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154A862" w14:textId="77777777" w:rsidR="00465B0C" w:rsidRDefault="00775DBE">
      <w:pPr>
        <w:pStyle w:val="Heading1"/>
        <w:rPr>
          <w:rFonts w:eastAsia="Calibri" w:cs="Calibri"/>
        </w:rPr>
      </w:pPr>
      <w:bookmarkStart w:id="0" w:name="_v4ikizjq1uwb" w:colFirst="0" w:colLast="0"/>
      <w:bookmarkEnd w:id="0"/>
      <w:r>
        <w:rPr>
          <w:rFonts w:eastAsia="Calibri" w:cs="Calibri"/>
          <w:noProof/>
        </w:rPr>
        <w:drawing>
          <wp:inline distT="114300" distB="114300" distL="114300" distR="114300" wp14:anchorId="73A1B0B0" wp14:editId="1D0451DE">
            <wp:extent cx="5600700" cy="7924800"/>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5600700" cy="7924800"/>
                    </a:xfrm>
                    <a:prstGeom prst="rect">
                      <a:avLst/>
                    </a:prstGeom>
                    <a:ln/>
                  </pic:spPr>
                </pic:pic>
              </a:graphicData>
            </a:graphic>
          </wp:inline>
        </w:drawing>
      </w:r>
      <w:r>
        <w:br w:type="page"/>
      </w:r>
    </w:p>
    <w:p w14:paraId="47CC88C0" w14:textId="77777777" w:rsidR="00465B0C" w:rsidRDefault="00775DBE">
      <w:pPr>
        <w:pStyle w:val="Heading1"/>
        <w:rPr>
          <w:rFonts w:eastAsia="Calibri" w:cs="Calibri"/>
        </w:rPr>
      </w:pPr>
      <w:bookmarkStart w:id="1" w:name="_7oq4uwddcpgl" w:colFirst="0" w:colLast="0"/>
      <w:bookmarkEnd w:id="1"/>
      <w:r>
        <w:rPr>
          <w:rFonts w:eastAsia="Calibri" w:cs="Calibri"/>
        </w:rPr>
        <w:lastRenderedPageBreak/>
        <w:t>Student Booklet</w:t>
      </w:r>
    </w:p>
    <w:p w14:paraId="0CA6FCBA" w14:textId="77777777" w:rsidR="00465B0C" w:rsidRDefault="00775DBE">
      <w:pPr>
        <w:pStyle w:val="Heading2"/>
        <w:rPr>
          <w:rFonts w:eastAsia="Calibri" w:cs="Calibri"/>
        </w:rPr>
      </w:pPr>
      <w:bookmarkStart w:id="2" w:name="_is63flmx2710" w:colFirst="0" w:colLast="0"/>
      <w:bookmarkEnd w:id="2"/>
      <w:r>
        <w:rPr>
          <w:rFonts w:eastAsia="Calibri" w:cs="Calibri"/>
        </w:rPr>
        <w:t>Statistical Inference</w:t>
      </w:r>
    </w:p>
    <w:p w14:paraId="7D3A3047" w14:textId="77777777" w:rsidR="00465B0C" w:rsidRDefault="00775DBE">
      <w:pPr>
        <w:rPr>
          <w:rFonts w:ascii="Calibri" w:eastAsia="Calibri" w:hAnsi="Calibri" w:cs="Calibri"/>
        </w:rPr>
      </w:pPr>
      <w:r>
        <w:rPr>
          <w:rFonts w:ascii="Calibri" w:eastAsia="Calibri" w:hAnsi="Calibri" w:cs="Calibri"/>
        </w:rPr>
        <w:t>AS91264 (version 3)</w:t>
      </w:r>
    </w:p>
    <w:p w14:paraId="3C5B0349" w14:textId="77777777" w:rsidR="00465B0C" w:rsidRDefault="00775DBE">
      <w:pPr>
        <w:rPr>
          <w:rFonts w:ascii="Calibri" w:eastAsia="Calibri" w:hAnsi="Calibri" w:cs="Calibri"/>
        </w:rPr>
      </w:pPr>
      <w:r>
        <w:rPr>
          <w:rFonts w:ascii="Calibri" w:eastAsia="Calibri" w:hAnsi="Calibri" w:cs="Calibri"/>
        </w:rPr>
        <w:t xml:space="preserve">Use statistical methods to make an inference |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whai</w:t>
      </w:r>
      <w:proofErr w:type="spellEnd"/>
      <w:r>
        <w:rPr>
          <w:rFonts w:ascii="Calibri" w:eastAsia="Calibri" w:hAnsi="Calibri" w:cs="Calibri"/>
        </w:rPr>
        <w:t xml:space="preserve"> </w:t>
      </w:r>
      <w:proofErr w:type="spellStart"/>
      <w:r>
        <w:rPr>
          <w:rFonts w:ascii="Calibri" w:eastAsia="Calibri" w:hAnsi="Calibri" w:cs="Calibri"/>
        </w:rPr>
        <w:t>i</w:t>
      </w:r>
      <w:proofErr w:type="spellEnd"/>
      <w:r>
        <w:rPr>
          <w:rFonts w:ascii="Calibri" w:eastAsia="Calibri" w:hAnsi="Calibri" w:cs="Calibri"/>
        </w:rPr>
        <w:t xml:space="preserve"> </w:t>
      </w:r>
      <w:proofErr w:type="spellStart"/>
      <w:r>
        <w:rPr>
          <w:rFonts w:ascii="Calibri" w:eastAsia="Calibri" w:hAnsi="Calibri" w:cs="Calibri"/>
        </w:rPr>
        <w:t>ngā</w:t>
      </w:r>
      <w:proofErr w:type="spellEnd"/>
      <w:r>
        <w:rPr>
          <w:rFonts w:ascii="Calibri" w:eastAsia="Calibri" w:hAnsi="Calibri" w:cs="Calibri"/>
        </w:rPr>
        <w:t xml:space="preserve"> tikanga o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tūhuratanga</w:t>
      </w:r>
      <w:proofErr w:type="spellEnd"/>
      <w:r>
        <w:rPr>
          <w:rFonts w:ascii="Calibri" w:eastAsia="Calibri" w:hAnsi="Calibri" w:cs="Calibri"/>
        </w:rPr>
        <w:t xml:space="preserve"> </w:t>
      </w:r>
      <w:proofErr w:type="spellStart"/>
      <w:r>
        <w:rPr>
          <w:rFonts w:ascii="Calibri" w:eastAsia="Calibri" w:hAnsi="Calibri" w:cs="Calibri"/>
        </w:rPr>
        <w:t>tauanga</w:t>
      </w:r>
      <w:proofErr w:type="spellEnd"/>
      <w:r>
        <w:rPr>
          <w:rFonts w:ascii="Calibri" w:eastAsia="Calibri" w:hAnsi="Calibri" w:cs="Calibri"/>
        </w:rPr>
        <w:t xml:space="preserve"> </w:t>
      </w:r>
      <w:proofErr w:type="spellStart"/>
      <w:r>
        <w:rPr>
          <w:rFonts w:ascii="Calibri" w:eastAsia="Calibri" w:hAnsi="Calibri" w:cs="Calibri"/>
        </w:rPr>
        <w:t>hei</w:t>
      </w:r>
      <w:proofErr w:type="spellEnd"/>
      <w:r>
        <w:rPr>
          <w:rFonts w:ascii="Calibri" w:eastAsia="Calibri" w:hAnsi="Calibri" w:cs="Calibri"/>
        </w:rPr>
        <w:t xml:space="preserve"> </w:t>
      </w:r>
      <w:proofErr w:type="spellStart"/>
      <w:r>
        <w:rPr>
          <w:rFonts w:ascii="Calibri" w:eastAsia="Calibri" w:hAnsi="Calibri" w:cs="Calibri"/>
        </w:rPr>
        <w:t>whakaputa</w:t>
      </w:r>
      <w:proofErr w:type="spellEnd"/>
      <w:r>
        <w:rPr>
          <w:rFonts w:ascii="Calibri" w:eastAsia="Calibri" w:hAnsi="Calibri" w:cs="Calibri"/>
        </w:rPr>
        <w:t xml:space="preserve"> </w:t>
      </w:r>
      <w:proofErr w:type="spellStart"/>
      <w:r>
        <w:rPr>
          <w:rFonts w:ascii="Calibri" w:eastAsia="Calibri" w:hAnsi="Calibri" w:cs="Calibri"/>
        </w:rPr>
        <w:t>hīkaro</w:t>
      </w:r>
      <w:proofErr w:type="spellEnd"/>
    </w:p>
    <w:p w14:paraId="0A99EC27" w14:textId="77777777" w:rsidR="00465B0C" w:rsidRDefault="00775DBE">
      <w:pPr>
        <w:rPr>
          <w:rFonts w:ascii="Calibri" w:eastAsia="Calibri" w:hAnsi="Calibri" w:cs="Calibri"/>
          <w:sz w:val="28"/>
          <w:szCs w:val="28"/>
        </w:rPr>
      </w:pPr>
      <w:r>
        <w:rPr>
          <w:rFonts w:ascii="Calibri" w:eastAsia="Calibri" w:hAnsi="Calibri" w:cs="Calibri"/>
        </w:rPr>
        <w:t>Mathematics and Statistics</w:t>
      </w:r>
    </w:p>
    <w:p w14:paraId="4E054578" w14:textId="77777777" w:rsidR="00465B0C" w:rsidRDefault="00465B0C">
      <w:pPr>
        <w:pStyle w:val="Title"/>
        <w:spacing w:after="200"/>
        <w:rPr>
          <w:rFonts w:ascii="Calibri" w:eastAsia="Calibri" w:hAnsi="Calibri" w:cs="Calibri"/>
          <w:b/>
          <w:sz w:val="28"/>
          <w:szCs w:val="28"/>
        </w:rPr>
      </w:pPr>
      <w:bookmarkStart w:id="3" w:name="_7ebkyh3tam21" w:colFirst="0" w:colLast="0"/>
      <w:bookmarkEnd w:id="3"/>
    </w:p>
    <w:p w14:paraId="3B46FA5D" w14:textId="77777777" w:rsidR="00465B0C" w:rsidRDefault="00465B0C">
      <w:pPr>
        <w:pStyle w:val="Title"/>
        <w:spacing w:after="200"/>
        <w:rPr>
          <w:rFonts w:ascii="Calibri" w:eastAsia="Calibri" w:hAnsi="Calibri" w:cs="Calibri"/>
          <w:color w:val="222222"/>
        </w:rPr>
      </w:pPr>
      <w:bookmarkStart w:id="4" w:name="_s0tqb1n0vzag" w:colFirst="0" w:colLast="0"/>
      <w:bookmarkEnd w:id="4"/>
    </w:p>
    <w:p w14:paraId="2CFF9F99" w14:textId="77777777" w:rsidR="00465B0C" w:rsidRDefault="00465B0C">
      <w:pPr>
        <w:spacing w:before="200" w:after="200" w:line="240" w:lineRule="auto"/>
        <w:rPr>
          <w:rFonts w:ascii="Calibri" w:eastAsia="Calibri" w:hAnsi="Calibri" w:cs="Calibri"/>
          <w:b/>
        </w:rPr>
      </w:pPr>
    </w:p>
    <w:p w14:paraId="659A73F1" w14:textId="77777777" w:rsidR="00465B0C" w:rsidRDefault="00775DBE">
      <w:pPr>
        <w:spacing w:before="200" w:after="200" w:line="240" w:lineRule="auto"/>
        <w:rPr>
          <w:rFonts w:ascii="Calibri" w:eastAsia="Calibri" w:hAnsi="Calibri" w:cs="Calibri"/>
          <w:b/>
        </w:rPr>
      </w:pPr>
      <w:r>
        <w:rPr>
          <w:rFonts w:ascii="Calibri" w:eastAsia="Calibri" w:hAnsi="Calibri" w:cs="Calibri"/>
          <w:b/>
        </w:rPr>
        <w:t>Level: 2</w:t>
      </w:r>
    </w:p>
    <w:p w14:paraId="715EC9B4" w14:textId="77777777" w:rsidR="00465B0C" w:rsidRDefault="00775DBE">
      <w:pPr>
        <w:spacing w:before="200" w:after="200" w:line="240" w:lineRule="auto"/>
        <w:rPr>
          <w:rFonts w:ascii="Calibri" w:eastAsia="Calibri" w:hAnsi="Calibri" w:cs="Calibri"/>
          <w:b/>
        </w:rPr>
      </w:pPr>
      <w:r>
        <w:rPr>
          <w:rFonts w:ascii="Calibri" w:eastAsia="Calibri" w:hAnsi="Calibri" w:cs="Calibri"/>
          <w:b/>
        </w:rPr>
        <w:t>Credits: 4</w:t>
      </w:r>
    </w:p>
    <w:p w14:paraId="5C6CE078" w14:textId="77777777" w:rsidR="00465B0C" w:rsidRDefault="00775DBE">
      <w:pPr>
        <w:rPr>
          <w:rFonts w:ascii="Calibri" w:eastAsia="Calibri" w:hAnsi="Calibri" w:cs="Calibri"/>
          <w:b/>
        </w:rPr>
      </w:pPr>
      <w:r>
        <w:rPr>
          <w:rFonts w:ascii="Calibri" w:eastAsia="Calibri" w:hAnsi="Calibri" w:cs="Calibri"/>
          <w:b/>
        </w:rPr>
        <w:t>Sorted Themes</w:t>
      </w:r>
    </w:p>
    <w:p w14:paraId="57EC52F4" w14:textId="77777777" w:rsidR="00465B0C" w:rsidRDefault="00775DBE">
      <w:pPr>
        <w:ind w:left="720"/>
        <w:rPr>
          <w:rFonts w:ascii="Calibri" w:eastAsia="Calibri" w:hAnsi="Calibri" w:cs="Calibri"/>
        </w:rPr>
      </w:pPr>
      <w:r>
        <w:rPr>
          <w:rFonts w:ascii="Calibri" w:eastAsia="Calibri" w:hAnsi="Calibri" w:cs="Calibri"/>
        </w:rPr>
        <w:t>KiwiSaver</w:t>
      </w:r>
    </w:p>
    <w:p w14:paraId="2037420B" w14:textId="77777777" w:rsidR="00465B0C" w:rsidRDefault="00775DBE">
      <w:pPr>
        <w:ind w:left="720"/>
        <w:rPr>
          <w:rFonts w:ascii="Calibri" w:eastAsia="Calibri" w:hAnsi="Calibri" w:cs="Calibri"/>
        </w:rPr>
      </w:pPr>
      <w:r>
        <w:rPr>
          <w:rFonts w:ascii="Calibri" w:eastAsia="Calibri" w:hAnsi="Calibri" w:cs="Calibri"/>
        </w:rPr>
        <w:t>Retirement</w:t>
      </w:r>
    </w:p>
    <w:p w14:paraId="02ED6CF4" w14:textId="77777777" w:rsidR="00465B0C" w:rsidRDefault="00775DBE">
      <w:pPr>
        <w:ind w:left="720"/>
        <w:rPr>
          <w:rFonts w:ascii="Calibri" w:eastAsia="Calibri" w:hAnsi="Calibri" w:cs="Calibri"/>
          <w:color w:val="222222"/>
        </w:rPr>
      </w:pPr>
      <w:r>
        <w:rPr>
          <w:rFonts w:ascii="Calibri" w:eastAsia="Calibri" w:hAnsi="Calibri" w:cs="Calibri"/>
        </w:rPr>
        <w:t>Managing my Money</w:t>
      </w:r>
    </w:p>
    <w:p w14:paraId="69796EA8" w14:textId="77777777" w:rsidR="00465B0C" w:rsidRDefault="00465B0C">
      <w:pPr>
        <w:pStyle w:val="Title"/>
        <w:rPr>
          <w:rFonts w:ascii="Calibri" w:eastAsia="Calibri" w:hAnsi="Calibri" w:cs="Calibri"/>
          <w:b/>
          <w:sz w:val="22"/>
          <w:szCs w:val="22"/>
        </w:rPr>
      </w:pPr>
      <w:bookmarkStart w:id="5" w:name="_fea52g5rbw89" w:colFirst="0" w:colLast="0"/>
      <w:bookmarkEnd w:id="5"/>
    </w:p>
    <w:p w14:paraId="72970EB4" w14:textId="77777777" w:rsidR="00465B0C" w:rsidRDefault="00465B0C">
      <w:pPr>
        <w:pStyle w:val="Title"/>
        <w:rPr>
          <w:rFonts w:ascii="Calibri" w:eastAsia="Calibri" w:hAnsi="Calibri" w:cs="Calibri"/>
          <w:b/>
          <w:sz w:val="22"/>
          <w:szCs w:val="22"/>
        </w:rPr>
      </w:pPr>
      <w:bookmarkStart w:id="6" w:name="_j4okxinhvrbg" w:colFirst="0" w:colLast="0"/>
      <w:bookmarkEnd w:id="6"/>
    </w:p>
    <w:p w14:paraId="281C00E9" w14:textId="77777777" w:rsidR="00465B0C" w:rsidRDefault="00465B0C">
      <w:pPr>
        <w:rPr>
          <w:rFonts w:ascii="Calibri" w:eastAsia="Calibri" w:hAnsi="Calibri" w:cs="Calibri"/>
          <w:b/>
        </w:rPr>
      </w:pPr>
    </w:p>
    <w:p w14:paraId="555BA550" w14:textId="77777777" w:rsidR="00465B0C" w:rsidRDefault="00775DBE">
      <w:pPr>
        <w:pStyle w:val="Heading2"/>
        <w:spacing w:before="240" w:after="200" w:line="259" w:lineRule="auto"/>
        <w:rPr>
          <w:rFonts w:eastAsia="Calibri" w:cs="Calibri"/>
        </w:rPr>
      </w:pPr>
      <w:bookmarkStart w:id="7" w:name="_bazwqi9l5g27" w:colFirst="0" w:colLast="0"/>
      <w:bookmarkEnd w:id="7"/>
      <w:r>
        <w:br w:type="page"/>
      </w:r>
    </w:p>
    <w:p w14:paraId="37E1D085" w14:textId="77777777" w:rsidR="00465B0C" w:rsidRDefault="00775DBE">
      <w:pPr>
        <w:pStyle w:val="Heading1"/>
        <w:spacing w:before="240" w:after="200" w:line="259" w:lineRule="auto"/>
        <w:rPr>
          <w:rFonts w:eastAsia="Calibri" w:cs="Calibri"/>
        </w:rPr>
      </w:pPr>
      <w:bookmarkStart w:id="8" w:name="_pfu0wwdlhiwe" w:colFirst="0" w:colLast="0"/>
      <w:bookmarkEnd w:id="8"/>
      <w:r>
        <w:rPr>
          <w:rFonts w:eastAsia="Calibri" w:cs="Calibri"/>
        </w:rPr>
        <w:lastRenderedPageBreak/>
        <w:t xml:space="preserve">Nau </w:t>
      </w:r>
      <w:proofErr w:type="spellStart"/>
      <w:r>
        <w:rPr>
          <w:rFonts w:eastAsia="Calibri" w:cs="Calibri"/>
        </w:rPr>
        <w:t>mai</w:t>
      </w:r>
      <w:proofErr w:type="spellEnd"/>
      <w:r>
        <w:rPr>
          <w:rFonts w:eastAsia="Calibri" w:cs="Calibri"/>
        </w:rPr>
        <w:t xml:space="preserve"> </w:t>
      </w:r>
      <w:proofErr w:type="spellStart"/>
      <w:r>
        <w:rPr>
          <w:rFonts w:eastAsia="Calibri" w:cs="Calibri"/>
        </w:rPr>
        <w:t>haere</w:t>
      </w:r>
      <w:proofErr w:type="spellEnd"/>
      <w:r>
        <w:rPr>
          <w:rFonts w:eastAsia="Calibri" w:cs="Calibri"/>
        </w:rPr>
        <w:t xml:space="preserve"> </w:t>
      </w:r>
      <w:proofErr w:type="spellStart"/>
      <w:r>
        <w:rPr>
          <w:rFonts w:eastAsia="Calibri" w:cs="Calibri"/>
        </w:rPr>
        <w:t>mai</w:t>
      </w:r>
      <w:proofErr w:type="spellEnd"/>
      <w:r>
        <w:rPr>
          <w:rFonts w:eastAsia="Calibri" w:cs="Calibri"/>
        </w:rPr>
        <w:t>!</w:t>
      </w:r>
    </w:p>
    <w:p w14:paraId="6D094BB7" w14:textId="77777777" w:rsidR="00465B0C" w:rsidRDefault="00775DBE">
      <w:pPr>
        <w:pStyle w:val="Heading1"/>
        <w:spacing w:after="200"/>
        <w:rPr>
          <w:rFonts w:eastAsia="Calibri" w:cs="Calibri"/>
          <w:sz w:val="22"/>
          <w:szCs w:val="22"/>
        </w:rPr>
      </w:pPr>
      <w:bookmarkStart w:id="9" w:name="_w8mnlektwnud" w:colFirst="0" w:colLast="0"/>
      <w:bookmarkEnd w:id="9"/>
      <w:r>
        <w:rPr>
          <w:rFonts w:eastAsia="Calibri" w:cs="Calibri"/>
          <w:sz w:val="22"/>
          <w:szCs w:val="22"/>
        </w:rPr>
        <w:t>Welcome to the</w:t>
      </w:r>
      <w:r>
        <w:rPr>
          <w:rFonts w:eastAsia="Calibri" w:cs="Calibri"/>
          <w:sz w:val="22"/>
          <w:szCs w:val="22"/>
        </w:rPr>
        <w:t xml:space="preserve"> Statistical Inference module. Please read through the Student Guide for an overview of the module and assessment before starting this Student Booklet.</w:t>
      </w:r>
    </w:p>
    <w:p w14:paraId="18AA9DAD" w14:textId="77777777" w:rsidR="00465B0C" w:rsidRDefault="00465B0C">
      <w:pPr>
        <w:pStyle w:val="Heading2"/>
        <w:spacing w:before="240" w:after="200" w:line="259" w:lineRule="auto"/>
        <w:rPr>
          <w:rFonts w:eastAsia="Calibri" w:cs="Calibri"/>
        </w:rPr>
      </w:pPr>
      <w:bookmarkStart w:id="10" w:name="_97kuey3mcu0q" w:colFirst="0" w:colLast="0"/>
      <w:bookmarkEnd w:id="10"/>
    </w:p>
    <w:p w14:paraId="646FA26E" w14:textId="77777777" w:rsidR="00465B0C" w:rsidRDefault="00775DBE">
      <w:pPr>
        <w:pStyle w:val="Heading2"/>
        <w:spacing w:before="240" w:after="200" w:line="259" w:lineRule="auto"/>
        <w:rPr>
          <w:rFonts w:eastAsia="Calibri" w:cs="Calibri"/>
        </w:rPr>
      </w:pPr>
      <w:bookmarkStart w:id="11" w:name="_c42y6q1ik8t9" w:colFirst="0" w:colLast="0"/>
      <w:bookmarkEnd w:id="11"/>
      <w:r>
        <w:rPr>
          <w:rFonts w:eastAsia="Calibri" w:cs="Calibri"/>
        </w:rPr>
        <w:t>Contents</w:t>
      </w:r>
    </w:p>
    <w:p w14:paraId="29B732B9" w14:textId="77777777" w:rsidR="00465B0C" w:rsidRDefault="00775DBE">
      <w:pPr>
        <w:spacing w:before="240" w:after="200" w:line="259" w:lineRule="auto"/>
        <w:rPr>
          <w:rFonts w:ascii="Calibri" w:eastAsia="Calibri" w:hAnsi="Calibri" w:cs="Calibri"/>
        </w:rPr>
      </w:pPr>
      <w:r>
        <w:rPr>
          <w:rFonts w:ascii="Calibri" w:eastAsia="Calibri" w:hAnsi="Calibri" w:cs="Calibri"/>
        </w:rPr>
        <w:t>Topic One: Establishing a purpose and an investigative question</w:t>
      </w:r>
    </w:p>
    <w:p w14:paraId="7421B819" w14:textId="77777777" w:rsidR="00465B0C" w:rsidRDefault="00775DBE">
      <w:pPr>
        <w:spacing w:before="240" w:after="200" w:line="259" w:lineRule="auto"/>
        <w:rPr>
          <w:rFonts w:ascii="Calibri" w:eastAsia="Calibri" w:hAnsi="Calibri" w:cs="Calibri"/>
        </w:rPr>
      </w:pPr>
      <w:r>
        <w:rPr>
          <w:rFonts w:ascii="Calibri" w:eastAsia="Calibri" w:hAnsi="Calibri" w:cs="Calibri"/>
        </w:rPr>
        <w:t>Topic Two:  Selecting a sample</w:t>
      </w:r>
    </w:p>
    <w:p w14:paraId="4CA08F91" w14:textId="77777777" w:rsidR="00465B0C" w:rsidRDefault="00775DBE">
      <w:pPr>
        <w:spacing w:before="240" w:after="200" w:line="259" w:lineRule="auto"/>
        <w:rPr>
          <w:rFonts w:ascii="Calibri" w:eastAsia="Calibri" w:hAnsi="Calibri" w:cs="Calibri"/>
        </w:rPr>
      </w:pPr>
      <w:r>
        <w:rPr>
          <w:rFonts w:ascii="Calibri" w:eastAsia="Calibri" w:hAnsi="Calibri" w:cs="Calibri"/>
        </w:rPr>
        <w:t>Topic Three: Displaying data and calculating statistics</w:t>
      </w:r>
    </w:p>
    <w:p w14:paraId="46B08A83" w14:textId="77777777" w:rsidR="00465B0C" w:rsidRDefault="00775DBE">
      <w:pPr>
        <w:spacing w:before="240" w:after="200" w:line="259" w:lineRule="auto"/>
        <w:rPr>
          <w:rFonts w:ascii="Calibri" w:eastAsia="Calibri" w:hAnsi="Calibri" w:cs="Calibri"/>
        </w:rPr>
      </w:pPr>
      <w:r>
        <w:rPr>
          <w:rFonts w:ascii="Calibri" w:eastAsia="Calibri" w:hAnsi="Calibri" w:cs="Calibri"/>
        </w:rPr>
        <w:t>Topic Four: Comparing box plots and summary statistics</w:t>
      </w:r>
    </w:p>
    <w:p w14:paraId="7DBE9F73" w14:textId="77777777" w:rsidR="00465B0C" w:rsidRDefault="00775DBE">
      <w:pPr>
        <w:spacing w:before="240" w:after="200" w:line="259" w:lineRule="auto"/>
        <w:rPr>
          <w:rFonts w:ascii="Calibri" w:eastAsia="Calibri" w:hAnsi="Calibri" w:cs="Calibri"/>
        </w:rPr>
      </w:pPr>
      <w:r>
        <w:rPr>
          <w:rFonts w:ascii="Calibri" w:eastAsia="Calibri" w:hAnsi="Calibri" w:cs="Calibri"/>
        </w:rPr>
        <w:t>Topic Five: Confidence intervals</w:t>
      </w:r>
    </w:p>
    <w:p w14:paraId="14F7F325" w14:textId="77777777" w:rsidR="00465B0C" w:rsidRDefault="00775DBE">
      <w:pPr>
        <w:spacing w:before="240" w:after="200" w:line="259" w:lineRule="auto"/>
        <w:rPr>
          <w:rFonts w:ascii="Calibri" w:eastAsia="Calibri" w:hAnsi="Calibri" w:cs="Calibri"/>
        </w:rPr>
      </w:pPr>
      <w:r>
        <w:rPr>
          <w:rFonts w:ascii="Calibri" w:eastAsia="Calibri" w:hAnsi="Calibri" w:cs="Calibri"/>
        </w:rPr>
        <w:t>Topic Six: Writin</w:t>
      </w:r>
      <w:r>
        <w:rPr>
          <w:rFonts w:ascii="Calibri" w:eastAsia="Calibri" w:hAnsi="Calibri" w:cs="Calibri"/>
        </w:rPr>
        <w:t>g your report</w:t>
      </w:r>
    </w:p>
    <w:p w14:paraId="0737895E" w14:textId="77777777" w:rsidR="00465B0C" w:rsidRDefault="00465B0C">
      <w:pPr>
        <w:pStyle w:val="Heading3"/>
        <w:spacing w:before="240" w:after="200"/>
        <w:rPr>
          <w:rFonts w:eastAsia="Calibri" w:cs="Calibri"/>
        </w:rPr>
      </w:pPr>
      <w:bookmarkStart w:id="12" w:name="_u85gwjjbj2b6" w:colFirst="0" w:colLast="0"/>
      <w:bookmarkEnd w:id="12"/>
    </w:p>
    <w:p w14:paraId="789D9417" w14:textId="77777777" w:rsidR="00465B0C" w:rsidRDefault="00775DBE">
      <w:pPr>
        <w:pStyle w:val="Heading3"/>
        <w:spacing w:before="240" w:after="200"/>
        <w:rPr>
          <w:rFonts w:eastAsia="Calibri" w:cs="Calibri"/>
        </w:rPr>
      </w:pPr>
      <w:bookmarkStart w:id="13" w:name="_hd9o3uoxgqed" w:colFirst="0" w:colLast="0"/>
      <w:bookmarkEnd w:id="13"/>
      <w:r>
        <w:br w:type="page"/>
      </w:r>
    </w:p>
    <w:p w14:paraId="5047385B" w14:textId="77777777" w:rsidR="00465B0C" w:rsidRDefault="00775DBE">
      <w:pPr>
        <w:pStyle w:val="Heading2"/>
        <w:spacing w:before="240" w:after="200"/>
        <w:rPr>
          <w:rFonts w:eastAsia="Calibri" w:cs="Calibri"/>
        </w:rPr>
      </w:pPr>
      <w:bookmarkStart w:id="14" w:name="_1vsgsysx4psp" w:colFirst="0" w:colLast="0"/>
      <w:bookmarkEnd w:id="14"/>
      <w:r>
        <w:rPr>
          <w:rFonts w:eastAsia="Calibri" w:cs="Calibri"/>
        </w:rPr>
        <w:lastRenderedPageBreak/>
        <w:t>Topic One: Establishing a purpose and an investigative question</w:t>
      </w:r>
    </w:p>
    <w:p w14:paraId="5749DA97" w14:textId="77777777" w:rsidR="00465B0C" w:rsidRDefault="00775DBE">
      <w:pPr>
        <w:spacing w:before="240" w:after="200"/>
        <w:rPr>
          <w:rFonts w:ascii="Calibri" w:eastAsia="Calibri" w:hAnsi="Calibri" w:cs="Calibri"/>
          <w:b/>
        </w:rPr>
      </w:pPr>
      <w:r>
        <w:rPr>
          <w:rFonts w:ascii="Calibri" w:eastAsia="Calibri" w:hAnsi="Calibri" w:cs="Calibri"/>
          <w:b/>
        </w:rPr>
        <w:t>Learning outcomes for Topic One:</w:t>
      </w:r>
    </w:p>
    <w:p w14:paraId="4753C366" w14:textId="77777777" w:rsidR="00465B0C" w:rsidRDefault="00775DBE">
      <w:pPr>
        <w:numPr>
          <w:ilvl w:val="0"/>
          <w:numId w:val="15"/>
        </w:numPr>
        <w:rPr>
          <w:rFonts w:ascii="Calibri" w:eastAsia="Calibri" w:hAnsi="Calibri" w:cs="Calibri"/>
        </w:rPr>
      </w:pPr>
      <w:r>
        <w:rPr>
          <w:rFonts w:ascii="Calibri" w:eastAsia="Calibri" w:hAnsi="Calibri" w:cs="Calibri"/>
        </w:rPr>
        <w:t>Understand what statistical inferences are</w:t>
      </w:r>
    </w:p>
    <w:p w14:paraId="737BF326" w14:textId="77777777" w:rsidR="00465B0C" w:rsidRDefault="00775DBE">
      <w:pPr>
        <w:numPr>
          <w:ilvl w:val="0"/>
          <w:numId w:val="15"/>
        </w:numPr>
        <w:rPr>
          <w:rFonts w:ascii="Calibri" w:eastAsia="Calibri" w:hAnsi="Calibri" w:cs="Calibri"/>
        </w:rPr>
      </w:pPr>
      <w:r>
        <w:rPr>
          <w:rFonts w:ascii="Calibri" w:eastAsia="Calibri" w:hAnsi="Calibri" w:cs="Calibri"/>
        </w:rPr>
        <w:t>Understand the purpose of an investigation</w:t>
      </w:r>
    </w:p>
    <w:p w14:paraId="752BE380" w14:textId="77777777" w:rsidR="00465B0C" w:rsidRDefault="00775DBE">
      <w:pPr>
        <w:numPr>
          <w:ilvl w:val="0"/>
          <w:numId w:val="15"/>
        </w:numPr>
        <w:rPr>
          <w:rFonts w:ascii="Calibri" w:eastAsia="Calibri" w:hAnsi="Calibri" w:cs="Calibri"/>
        </w:rPr>
      </w:pPr>
      <w:r>
        <w:rPr>
          <w:rFonts w:ascii="Calibri" w:eastAsia="Calibri" w:hAnsi="Calibri" w:cs="Calibri"/>
        </w:rPr>
        <w:t xml:space="preserve">Understand the key components of an investigative </w:t>
      </w:r>
      <w:proofErr w:type="gramStart"/>
      <w:r>
        <w:rPr>
          <w:rFonts w:ascii="Calibri" w:eastAsia="Calibri" w:hAnsi="Calibri" w:cs="Calibri"/>
        </w:rPr>
        <w:t>questi</w:t>
      </w:r>
      <w:r>
        <w:rPr>
          <w:rFonts w:ascii="Calibri" w:eastAsia="Calibri" w:hAnsi="Calibri" w:cs="Calibri"/>
        </w:rPr>
        <w:t>on;</w:t>
      </w:r>
      <w:proofErr w:type="gramEnd"/>
      <w:r>
        <w:rPr>
          <w:rFonts w:ascii="Calibri" w:eastAsia="Calibri" w:hAnsi="Calibri" w:cs="Calibri"/>
        </w:rPr>
        <w:t xml:space="preserve"> population, subgroups, variables, and measures.</w:t>
      </w:r>
    </w:p>
    <w:p w14:paraId="2FC39884" w14:textId="77777777" w:rsidR="00465B0C" w:rsidRDefault="00775DBE">
      <w:pPr>
        <w:spacing w:before="240" w:after="200"/>
        <w:rPr>
          <w:rFonts w:ascii="Calibri" w:eastAsia="Calibri" w:hAnsi="Calibri" w:cs="Calibri"/>
          <w:b/>
        </w:rPr>
      </w:pPr>
      <w:r>
        <w:rPr>
          <w:rFonts w:ascii="Calibri" w:eastAsia="Calibri" w:hAnsi="Calibri" w:cs="Calibri"/>
          <w:b/>
        </w:rPr>
        <w:t>Success criteria:</w:t>
      </w:r>
    </w:p>
    <w:p w14:paraId="7DBED2E5" w14:textId="77777777" w:rsidR="00465B0C" w:rsidRDefault="00775DBE">
      <w:pPr>
        <w:numPr>
          <w:ilvl w:val="0"/>
          <w:numId w:val="5"/>
        </w:numPr>
        <w:spacing w:before="240"/>
        <w:rPr>
          <w:rFonts w:ascii="Calibri" w:eastAsia="Calibri" w:hAnsi="Calibri" w:cs="Calibri"/>
        </w:rPr>
      </w:pPr>
      <w:r>
        <w:rPr>
          <w:rFonts w:ascii="Calibri" w:eastAsia="Calibri" w:hAnsi="Calibri" w:cs="Calibri"/>
        </w:rPr>
        <w:t>I can describe the purpose of an investigation</w:t>
      </w:r>
    </w:p>
    <w:p w14:paraId="1CAD9E52" w14:textId="77777777" w:rsidR="00465B0C" w:rsidRDefault="00775DBE">
      <w:pPr>
        <w:numPr>
          <w:ilvl w:val="0"/>
          <w:numId w:val="5"/>
        </w:numPr>
        <w:rPr>
          <w:rFonts w:ascii="Calibri" w:eastAsia="Calibri" w:hAnsi="Calibri" w:cs="Calibri"/>
        </w:rPr>
      </w:pPr>
      <w:r>
        <w:rPr>
          <w:rFonts w:ascii="Calibri" w:eastAsia="Calibri" w:hAnsi="Calibri" w:cs="Calibri"/>
        </w:rPr>
        <w:t>I can explain what a population is</w:t>
      </w:r>
    </w:p>
    <w:p w14:paraId="4B9F5E78" w14:textId="77777777" w:rsidR="00465B0C" w:rsidRDefault="00775DBE">
      <w:pPr>
        <w:numPr>
          <w:ilvl w:val="0"/>
          <w:numId w:val="5"/>
        </w:numPr>
        <w:rPr>
          <w:rFonts w:ascii="Calibri" w:eastAsia="Calibri" w:hAnsi="Calibri" w:cs="Calibri"/>
        </w:rPr>
      </w:pPr>
      <w:r>
        <w:rPr>
          <w:rFonts w:ascii="Calibri" w:eastAsia="Calibri" w:hAnsi="Calibri" w:cs="Calibri"/>
        </w:rPr>
        <w:t>I can explain the difference between a categorical and a numerical variable</w:t>
      </w:r>
    </w:p>
    <w:p w14:paraId="3BF801A7" w14:textId="77777777" w:rsidR="00465B0C" w:rsidRDefault="00775DBE">
      <w:pPr>
        <w:numPr>
          <w:ilvl w:val="0"/>
          <w:numId w:val="5"/>
        </w:numPr>
        <w:rPr>
          <w:rFonts w:ascii="Calibri" w:eastAsia="Calibri" w:hAnsi="Calibri" w:cs="Calibri"/>
        </w:rPr>
      </w:pPr>
      <w:r>
        <w:rPr>
          <w:rFonts w:ascii="Calibri" w:eastAsia="Calibri" w:hAnsi="Calibri" w:cs="Calibri"/>
        </w:rPr>
        <w:t>I can explain what the media</w:t>
      </w:r>
      <w:r>
        <w:rPr>
          <w:rFonts w:ascii="Calibri" w:eastAsia="Calibri" w:hAnsi="Calibri" w:cs="Calibri"/>
        </w:rPr>
        <w:t>n and mean are</w:t>
      </w:r>
    </w:p>
    <w:p w14:paraId="34643843" w14:textId="77777777" w:rsidR="00465B0C" w:rsidRDefault="00775DBE">
      <w:pPr>
        <w:numPr>
          <w:ilvl w:val="0"/>
          <w:numId w:val="5"/>
        </w:numPr>
        <w:rPr>
          <w:rFonts w:ascii="Calibri" w:eastAsia="Calibri" w:hAnsi="Calibri" w:cs="Calibri"/>
        </w:rPr>
      </w:pPr>
      <w:r>
        <w:rPr>
          <w:rFonts w:ascii="Calibri" w:eastAsia="Calibri" w:hAnsi="Calibri" w:cs="Calibri"/>
        </w:rPr>
        <w:t>I can explain the difference between a parameter and a statistic</w:t>
      </w:r>
    </w:p>
    <w:p w14:paraId="03CF3EF5" w14:textId="77777777" w:rsidR="00465B0C" w:rsidRDefault="00775DBE">
      <w:pPr>
        <w:numPr>
          <w:ilvl w:val="0"/>
          <w:numId w:val="5"/>
        </w:numPr>
        <w:rPr>
          <w:rFonts w:ascii="Calibri" w:eastAsia="Calibri" w:hAnsi="Calibri" w:cs="Calibri"/>
        </w:rPr>
      </w:pPr>
      <w:r>
        <w:rPr>
          <w:rFonts w:ascii="Calibri" w:eastAsia="Calibri" w:hAnsi="Calibri" w:cs="Calibri"/>
        </w:rPr>
        <w:t xml:space="preserve">I can write an investigative question. </w:t>
      </w:r>
    </w:p>
    <w:p w14:paraId="40AEDD99" w14:textId="77777777" w:rsidR="00465B0C" w:rsidRDefault="00465B0C">
      <w:pPr>
        <w:spacing w:after="200"/>
        <w:rPr>
          <w:rFonts w:ascii="Calibri" w:eastAsia="Calibri" w:hAnsi="Calibri" w:cs="Calibri"/>
        </w:rPr>
      </w:pPr>
    </w:p>
    <w:p w14:paraId="0F7810F3" w14:textId="77777777" w:rsidR="00465B0C" w:rsidRDefault="00775DBE">
      <w:pPr>
        <w:spacing w:after="200"/>
        <w:rPr>
          <w:rFonts w:ascii="Calibri" w:eastAsia="Calibri" w:hAnsi="Calibri" w:cs="Calibri"/>
        </w:rPr>
      </w:pPr>
      <w:r>
        <w:rPr>
          <w:rFonts w:ascii="Calibri" w:eastAsia="Calibri" w:hAnsi="Calibri" w:cs="Calibri"/>
        </w:rPr>
        <w:t xml:space="preserve">The focus of this module is on learning how to use statistical methods to make an inference. </w:t>
      </w:r>
    </w:p>
    <w:p w14:paraId="0C2EF001" w14:textId="77777777" w:rsidR="00465B0C" w:rsidRDefault="00775DBE">
      <w:pPr>
        <w:spacing w:after="200"/>
        <w:rPr>
          <w:rFonts w:ascii="Calibri" w:eastAsia="Calibri" w:hAnsi="Calibri" w:cs="Calibri"/>
        </w:rPr>
      </w:pPr>
      <w:r>
        <w:rPr>
          <w:rFonts w:ascii="Calibri" w:eastAsia="Calibri" w:hAnsi="Calibri" w:cs="Calibri"/>
        </w:rPr>
        <w:t xml:space="preserve">Making a statistical inference involves taking a sample from a population, </w:t>
      </w:r>
      <w:proofErr w:type="spellStart"/>
      <w:r>
        <w:rPr>
          <w:rFonts w:ascii="Calibri" w:eastAsia="Calibri" w:hAnsi="Calibri" w:cs="Calibri"/>
        </w:rPr>
        <w:t>analysing</w:t>
      </w:r>
      <w:proofErr w:type="spellEnd"/>
      <w:r>
        <w:rPr>
          <w:rFonts w:ascii="Calibri" w:eastAsia="Calibri" w:hAnsi="Calibri" w:cs="Calibri"/>
        </w:rPr>
        <w:t xml:space="preserve"> it, and then using the sample to make an informed guess about the population </w:t>
      </w:r>
      <w:r>
        <w:rPr>
          <w:rFonts w:ascii="Calibri" w:eastAsia="Calibri" w:hAnsi="Calibri" w:cs="Calibri"/>
        </w:rPr>
        <w:t>it came from. This diagram provides an overview of the process:</w:t>
      </w:r>
    </w:p>
    <w:p w14:paraId="7FBA12E7" w14:textId="77777777" w:rsidR="00465B0C" w:rsidRDefault="00775DBE">
      <w:pPr>
        <w:spacing w:after="200"/>
        <w:rPr>
          <w:rFonts w:ascii="Calibri" w:eastAsia="Calibri" w:hAnsi="Calibri" w:cs="Calibri"/>
        </w:rPr>
      </w:pPr>
      <w:r>
        <w:rPr>
          <w:rFonts w:ascii="Calibri" w:eastAsia="Calibri" w:hAnsi="Calibri" w:cs="Calibri"/>
          <w:noProof/>
        </w:rPr>
        <w:lastRenderedPageBreak/>
        <w:drawing>
          <wp:inline distT="114300" distB="114300" distL="114300" distR="114300" wp14:anchorId="49C563ED" wp14:editId="3497505E">
            <wp:extent cx="5731200" cy="3975100"/>
            <wp:effectExtent l="0" t="0" r="0" b="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5731200" cy="3975100"/>
                    </a:xfrm>
                    <a:prstGeom prst="rect">
                      <a:avLst/>
                    </a:prstGeom>
                    <a:ln/>
                  </pic:spPr>
                </pic:pic>
              </a:graphicData>
            </a:graphic>
          </wp:inline>
        </w:drawing>
      </w:r>
    </w:p>
    <w:p w14:paraId="20741F22" w14:textId="77777777" w:rsidR="00465B0C" w:rsidRDefault="00775DBE">
      <w:pPr>
        <w:spacing w:after="200"/>
        <w:rPr>
          <w:rFonts w:ascii="Calibri" w:eastAsia="Calibri" w:hAnsi="Calibri" w:cs="Calibri"/>
          <w:b/>
        </w:rPr>
      </w:pPr>
      <w:r>
        <w:rPr>
          <w:rFonts w:ascii="Calibri" w:eastAsia="Calibri" w:hAnsi="Calibri" w:cs="Calibri"/>
          <w:b/>
        </w:rPr>
        <w:t>Why are inferences useful?</w:t>
      </w:r>
    </w:p>
    <w:p w14:paraId="21DB0E88" w14:textId="77777777" w:rsidR="00465B0C" w:rsidRDefault="00775DBE">
      <w:pPr>
        <w:spacing w:after="200"/>
        <w:rPr>
          <w:rFonts w:ascii="Calibri" w:eastAsia="Calibri" w:hAnsi="Calibri" w:cs="Calibri"/>
        </w:rPr>
      </w:pPr>
      <w:r>
        <w:rPr>
          <w:rFonts w:ascii="Calibri" w:eastAsia="Calibri" w:hAnsi="Calibri" w:cs="Calibri"/>
        </w:rPr>
        <w:t>Imagine that you wanted to find out the average income of everyone aged 15 and older in Aotearoa New Zealand. In a statistician’s ideal world, this would be done b</w:t>
      </w:r>
      <w:r>
        <w:rPr>
          <w:rFonts w:ascii="Calibri" w:eastAsia="Calibri" w:hAnsi="Calibri" w:cs="Calibri"/>
        </w:rPr>
        <w:t>y contacting everyone in the population, asking each person a question in a language they can understand, and being certain that the answer they gave is accurate. But let’s think about this in real terms. In 2020, the population of New Zealanders aged 15 a</w:t>
      </w:r>
      <w:r>
        <w:rPr>
          <w:rFonts w:ascii="Calibri" w:eastAsia="Calibri" w:hAnsi="Calibri" w:cs="Calibri"/>
        </w:rPr>
        <w:t>nd older was around 4,100,000 people. If 100 people each worked 8 hours a day, successfully calling a new person every two minutes, it would still take 170 days (nearly 6 months) to contact everyone. In that timeframe, some people’s incomes would have gone</w:t>
      </w:r>
      <w:r>
        <w:rPr>
          <w:rFonts w:ascii="Calibri" w:eastAsia="Calibri" w:hAnsi="Calibri" w:cs="Calibri"/>
        </w:rPr>
        <w:t xml:space="preserve"> up or down, so even with that mammoth effort, you still couldn’t be sure that you had the exact amount. </w:t>
      </w:r>
    </w:p>
    <w:p w14:paraId="6BC92D34" w14:textId="77777777" w:rsidR="00465B0C" w:rsidRDefault="00775DBE">
      <w:pPr>
        <w:spacing w:after="200"/>
        <w:rPr>
          <w:rFonts w:ascii="Calibri" w:eastAsia="Calibri" w:hAnsi="Calibri" w:cs="Calibri"/>
        </w:rPr>
      </w:pPr>
      <w:r>
        <w:rPr>
          <w:rFonts w:ascii="Calibri" w:eastAsia="Calibri" w:hAnsi="Calibri" w:cs="Calibri"/>
        </w:rPr>
        <w:t xml:space="preserve">Although an actual average income exists, it’s impossible to find out what it is. </w:t>
      </w:r>
      <w:proofErr w:type="gramStart"/>
      <w:r>
        <w:rPr>
          <w:rFonts w:ascii="Calibri" w:eastAsia="Calibri" w:hAnsi="Calibri" w:cs="Calibri"/>
        </w:rPr>
        <w:t>Fortunately  there’s</w:t>
      </w:r>
      <w:proofErr w:type="gramEnd"/>
      <w:r>
        <w:rPr>
          <w:rFonts w:ascii="Calibri" w:eastAsia="Calibri" w:hAnsi="Calibri" w:cs="Calibri"/>
        </w:rPr>
        <w:t xml:space="preserve"> another option, which is to take a large group </w:t>
      </w:r>
      <w:r>
        <w:rPr>
          <w:rFonts w:ascii="Calibri" w:eastAsia="Calibri" w:hAnsi="Calibri" w:cs="Calibri"/>
        </w:rPr>
        <w:t>from the population, find out what their average income is, and use this to estimate what the average income of the population is.</w:t>
      </w:r>
    </w:p>
    <w:p w14:paraId="1FD80DC4" w14:textId="77777777" w:rsidR="00465B0C" w:rsidRDefault="00775DBE">
      <w:pPr>
        <w:spacing w:after="200"/>
        <w:rPr>
          <w:rFonts w:ascii="Calibri" w:eastAsia="Calibri" w:hAnsi="Calibri" w:cs="Calibri"/>
        </w:rPr>
      </w:pPr>
      <w:r>
        <w:rPr>
          <w:rFonts w:ascii="Calibri" w:eastAsia="Calibri" w:hAnsi="Calibri" w:cs="Calibri"/>
        </w:rPr>
        <w:t>This process is called “making an inference”, and throughout this module you’ll be learning how to use statistical methods to</w:t>
      </w:r>
      <w:r>
        <w:rPr>
          <w:rFonts w:ascii="Calibri" w:eastAsia="Calibri" w:hAnsi="Calibri" w:cs="Calibri"/>
        </w:rPr>
        <w:t xml:space="preserve"> make inferences yourself. (Statistical methods are mathematical formulas, models, and techniques that are used to </w:t>
      </w:r>
      <w:proofErr w:type="spellStart"/>
      <w:r>
        <w:rPr>
          <w:rFonts w:ascii="Calibri" w:eastAsia="Calibri" w:hAnsi="Calibri" w:cs="Calibri"/>
        </w:rPr>
        <w:t>analyse</w:t>
      </w:r>
      <w:proofErr w:type="spellEnd"/>
      <w:r>
        <w:rPr>
          <w:rFonts w:ascii="Calibri" w:eastAsia="Calibri" w:hAnsi="Calibri" w:cs="Calibri"/>
        </w:rPr>
        <w:t xml:space="preserve"> data.)</w:t>
      </w:r>
    </w:p>
    <w:p w14:paraId="3E94E501" w14:textId="77777777" w:rsidR="00465B0C" w:rsidRDefault="00775DBE">
      <w:pPr>
        <w:spacing w:before="240" w:after="240"/>
        <w:rPr>
          <w:rFonts w:ascii="Calibri" w:eastAsia="Calibri" w:hAnsi="Calibri" w:cs="Calibri"/>
        </w:rPr>
      </w:pPr>
      <w:r>
        <w:rPr>
          <w:rFonts w:ascii="Calibri" w:eastAsia="Calibri" w:hAnsi="Calibri" w:cs="Calibri"/>
        </w:rPr>
        <w:t xml:space="preserve">Two key concepts underpin this module. </w:t>
      </w:r>
    </w:p>
    <w:p w14:paraId="7122382B" w14:textId="77777777" w:rsidR="00465B0C" w:rsidRDefault="00775DBE">
      <w:pPr>
        <w:numPr>
          <w:ilvl w:val="0"/>
          <w:numId w:val="8"/>
        </w:numPr>
        <w:spacing w:after="120"/>
      </w:pPr>
      <w:r>
        <w:rPr>
          <w:rFonts w:ascii="Calibri" w:eastAsia="Calibri" w:hAnsi="Calibri" w:cs="Calibri"/>
          <w:b/>
        </w:rPr>
        <w:t>A sample is never an exact match for the population it comes from.</w:t>
      </w:r>
      <w:r>
        <w:rPr>
          <w:rFonts w:ascii="Calibri" w:eastAsia="Calibri" w:hAnsi="Calibri" w:cs="Calibri"/>
        </w:rPr>
        <w:t xml:space="preserve"> This means that the</w:t>
      </w:r>
      <w:r>
        <w:rPr>
          <w:rFonts w:ascii="Calibri" w:eastAsia="Calibri" w:hAnsi="Calibri" w:cs="Calibri"/>
        </w:rPr>
        <w:t xml:space="preserve"> median or mean of the sample is unlikely to be exactly the same as the actual population median or mean. It can only ever be an estimate. </w:t>
      </w:r>
    </w:p>
    <w:p w14:paraId="48D1BD89" w14:textId="77777777" w:rsidR="00465B0C" w:rsidRDefault="00775DBE">
      <w:pPr>
        <w:spacing w:after="120"/>
        <w:rPr>
          <w:rFonts w:ascii="Calibri" w:eastAsia="Calibri" w:hAnsi="Calibri" w:cs="Calibri"/>
          <w:b/>
        </w:rPr>
      </w:pPr>
      <w:r>
        <w:rPr>
          <w:rFonts w:ascii="Calibri" w:eastAsia="Calibri" w:hAnsi="Calibri" w:cs="Calibri"/>
          <w:b/>
          <w:noProof/>
        </w:rPr>
        <w:lastRenderedPageBreak/>
        <w:drawing>
          <wp:inline distT="114300" distB="114300" distL="114300" distR="114300" wp14:anchorId="2BF2F4C0" wp14:editId="22A431FC">
            <wp:extent cx="2557463" cy="2570314"/>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557463" cy="2570314"/>
                    </a:xfrm>
                    <a:prstGeom prst="rect">
                      <a:avLst/>
                    </a:prstGeom>
                    <a:ln/>
                  </pic:spPr>
                </pic:pic>
              </a:graphicData>
            </a:graphic>
          </wp:inline>
        </w:drawing>
      </w:r>
    </w:p>
    <w:p w14:paraId="31610A9C" w14:textId="77777777" w:rsidR="00465B0C" w:rsidRDefault="00775DBE">
      <w:pPr>
        <w:numPr>
          <w:ilvl w:val="0"/>
          <w:numId w:val="8"/>
        </w:numPr>
        <w:spacing w:before="240" w:after="240"/>
      </w:pPr>
      <w:r>
        <w:rPr>
          <w:rFonts w:ascii="Calibri" w:eastAsia="Calibri" w:hAnsi="Calibri" w:cs="Calibri"/>
          <w:b/>
        </w:rPr>
        <w:t>No two samples taken from a population are exactly the same</w:t>
      </w:r>
      <w:r>
        <w:rPr>
          <w:rFonts w:ascii="Calibri" w:eastAsia="Calibri" w:hAnsi="Calibri" w:cs="Calibri"/>
        </w:rPr>
        <w:t>. If two people each take a sample from a population an</w:t>
      </w:r>
      <w:r>
        <w:rPr>
          <w:rFonts w:ascii="Calibri" w:eastAsia="Calibri" w:hAnsi="Calibri" w:cs="Calibri"/>
        </w:rPr>
        <w:t>d then use their results to make an inference, they will get different results.</w:t>
      </w:r>
    </w:p>
    <w:p w14:paraId="72E0D457" w14:textId="77777777" w:rsidR="00465B0C" w:rsidRDefault="00775DBE">
      <w:pPr>
        <w:spacing w:before="240" w:after="240"/>
        <w:rPr>
          <w:rFonts w:ascii="Calibri" w:eastAsia="Calibri" w:hAnsi="Calibri" w:cs="Calibri"/>
        </w:rPr>
      </w:pPr>
      <w:r>
        <w:rPr>
          <w:rFonts w:ascii="Calibri" w:eastAsia="Calibri" w:hAnsi="Calibri" w:cs="Calibri"/>
          <w:noProof/>
        </w:rPr>
        <w:drawing>
          <wp:inline distT="114300" distB="114300" distL="114300" distR="114300" wp14:anchorId="101E47EC" wp14:editId="74B9E520">
            <wp:extent cx="2914650" cy="2695575"/>
            <wp:effectExtent l="0" t="0" r="0" b="0"/>
            <wp:docPr id="3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a:srcRect/>
                    <a:stretch>
                      <a:fillRect/>
                    </a:stretch>
                  </pic:blipFill>
                  <pic:spPr>
                    <a:xfrm>
                      <a:off x="0" y="0"/>
                      <a:ext cx="2914650" cy="2695575"/>
                    </a:xfrm>
                    <a:prstGeom prst="rect">
                      <a:avLst/>
                    </a:prstGeom>
                    <a:ln/>
                  </pic:spPr>
                </pic:pic>
              </a:graphicData>
            </a:graphic>
          </wp:inline>
        </w:drawing>
      </w:r>
    </w:p>
    <w:p w14:paraId="363F0D5C" w14:textId="77777777" w:rsidR="00465B0C" w:rsidRDefault="00775DBE">
      <w:pPr>
        <w:spacing w:before="240" w:after="240"/>
        <w:rPr>
          <w:rFonts w:ascii="Calibri" w:eastAsia="Calibri" w:hAnsi="Calibri" w:cs="Calibri"/>
        </w:rPr>
      </w:pPr>
      <w:r>
        <w:rPr>
          <w:rFonts w:ascii="Calibri" w:eastAsia="Calibri" w:hAnsi="Calibri" w:cs="Calibri"/>
        </w:rPr>
        <w:t>To reflect the inaccuracy and variability of samples, statisticians usually provide a set of values that they believe contains the population median or mean rather than just stating one value. You’ll be using software to do this too.</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184BC152" w14:textId="77777777">
        <w:tc>
          <w:tcPr>
            <w:tcW w:w="9026" w:type="dxa"/>
            <w:shd w:val="clear" w:color="auto" w:fill="auto"/>
            <w:tcMar>
              <w:top w:w="100" w:type="dxa"/>
              <w:left w:w="100" w:type="dxa"/>
              <w:bottom w:w="100" w:type="dxa"/>
              <w:right w:w="100" w:type="dxa"/>
            </w:tcMar>
          </w:tcPr>
          <w:p w14:paraId="2BF050B9" w14:textId="77777777" w:rsidR="00465B0C" w:rsidRDefault="00775DBE">
            <w:pPr>
              <w:widowControl w:val="0"/>
              <w:rPr>
                <w:rFonts w:ascii="Calibri" w:eastAsia="Calibri" w:hAnsi="Calibri" w:cs="Calibri"/>
              </w:rPr>
            </w:pPr>
            <w:r>
              <w:rPr>
                <w:rFonts w:ascii="Calibri" w:eastAsia="Calibri" w:hAnsi="Calibri" w:cs="Calibri"/>
              </w:rPr>
              <w:t>Assessment tip:</w:t>
            </w:r>
          </w:p>
          <w:p w14:paraId="3D559BEE" w14:textId="77777777" w:rsidR="00465B0C" w:rsidRDefault="00775DBE">
            <w:pPr>
              <w:widowControl w:val="0"/>
              <w:rPr>
                <w:rFonts w:ascii="Calibri" w:eastAsia="Calibri" w:hAnsi="Calibri" w:cs="Calibri"/>
              </w:rPr>
            </w:pPr>
            <w:r>
              <w:rPr>
                <w:rFonts w:ascii="Calibri" w:eastAsia="Calibri" w:hAnsi="Calibri" w:cs="Calibri"/>
              </w:rPr>
              <w:t>Showin</w:t>
            </w:r>
            <w:r>
              <w:rPr>
                <w:rFonts w:ascii="Calibri" w:eastAsia="Calibri" w:hAnsi="Calibri" w:cs="Calibri"/>
              </w:rPr>
              <w:t xml:space="preserve">g that you understand that samples always have some degree of inaccuracy and that no two samples are exactly the same is an essential part of your assessment. </w:t>
            </w:r>
          </w:p>
        </w:tc>
      </w:tr>
    </w:tbl>
    <w:p w14:paraId="2D4421AF" w14:textId="77777777" w:rsidR="00465B0C" w:rsidRDefault="00465B0C">
      <w:pPr>
        <w:spacing w:before="240" w:after="240"/>
        <w:rPr>
          <w:rFonts w:ascii="Calibri" w:eastAsia="Calibri" w:hAnsi="Calibri" w:cs="Calibri"/>
        </w:rPr>
      </w:pPr>
    </w:p>
    <w:p w14:paraId="29CD0793" w14:textId="77777777" w:rsidR="00465B0C" w:rsidRDefault="00775DBE">
      <w:pPr>
        <w:spacing w:after="200"/>
        <w:rPr>
          <w:rFonts w:ascii="Calibri" w:eastAsia="Calibri" w:hAnsi="Calibri" w:cs="Calibri"/>
          <w:b/>
        </w:rPr>
      </w:pPr>
      <w:r>
        <w:rPr>
          <w:rFonts w:ascii="Calibri" w:eastAsia="Calibri" w:hAnsi="Calibri" w:cs="Calibri"/>
          <w:b/>
        </w:rPr>
        <w:t xml:space="preserve">The statistical enquiry </w:t>
      </w:r>
      <w:proofErr w:type="gramStart"/>
      <w:r>
        <w:rPr>
          <w:rFonts w:ascii="Calibri" w:eastAsia="Calibri" w:hAnsi="Calibri" w:cs="Calibri"/>
          <w:b/>
        </w:rPr>
        <w:t>cycle</w:t>
      </w:r>
      <w:proofErr w:type="gramEnd"/>
    </w:p>
    <w:p w14:paraId="39A85371" w14:textId="77777777" w:rsidR="00465B0C" w:rsidRDefault="00775DBE">
      <w:pPr>
        <w:spacing w:after="200"/>
        <w:rPr>
          <w:rFonts w:ascii="Calibri" w:eastAsia="Calibri" w:hAnsi="Calibri" w:cs="Calibri"/>
        </w:rPr>
      </w:pPr>
      <w:r>
        <w:rPr>
          <w:rFonts w:ascii="Calibri" w:eastAsia="Calibri" w:hAnsi="Calibri" w:cs="Calibri"/>
        </w:rPr>
        <w:lastRenderedPageBreak/>
        <w:t>The process of making an inference involves each component of the statistical enquiry cycle:</w:t>
      </w:r>
    </w:p>
    <w:p w14:paraId="0995E301" w14:textId="77777777" w:rsidR="00465B0C" w:rsidRDefault="00775DBE">
      <w:pPr>
        <w:spacing w:before="240" w:after="200"/>
        <w:rPr>
          <w:rFonts w:ascii="Calibri" w:eastAsia="Calibri" w:hAnsi="Calibri" w:cs="Calibri"/>
        </w:rPr>
      </w:pPr>
      <w:r>
        <w:rPr>
          <w:rFonts w:ascii="Calibri" w:eastAsia="Calibri" w:hAnsi="Calibri" w:cs="Calibri"/>
          <w:noProof/>
        </w:rPr>
        <w:drawing>
          <wp:inline distT="114300" distB="114300" distL="114300" distR="114300" wp14:anchorId="1A97E5E7" wp14:editId="505B8A56">
            <wp:extent cx="5676900" cy="4943475"/>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676900" cy="4943475"/>
                    </a:xfrm>
                    <a:prstGeom prst="rect">
                      <a:avLst/>
                    </a:prstGeom>
                    <a:ln/>
                  </pic:spPr>
                </pic:pic>
              </a:graphicData>
            </a:graphic>
          </wp:inline>
        </w:drawing>
      </w:r>
    </w:p>
    <w:p w14:paraId="563265BE" w14:textId="77777777" w:rsidR="00465B0C" w:rsidRDefault="00775DBE">
      <w:pPr>
        <w:spacing w:before="240" w:after="240"/>
        <w:rPr>
          <w:rFonts w:ascii="Calibri" w:eastAsia="Calibri" w:hAnsi="Calibri" w:cs="Calibri"/>
          <w:b/>
        </w:rPr>
      </w:pPr>
      <w:r>
        <w:rPr>
          <w:rFonts w:ascii="Calibri" w:eastAsia="Calibri" w:hAnsi="Calibri" w:cs="Calibri"/>
          <w:b/>
        </w:rPr>
        <w:t>Identifying the purpose of an investigation</w:t>
      </w:r>
    </w:p>
    <w:p w14:paraId="667615B2" w14:textId="77777777" w:rsidR="00465B0C" w:rsidRDefault="00775DBE">
      <w:pPr>
        <w:spacing w:before="240" w:after="240"/>
        <w:rPr>
          <w:rFonts w:ascii="Calibri" w:eastAsia="Calibri" w:hAnsi="Calibri" w:cs="Calibri"/>
        </w:rPr>
      </w:pPr>
      <w:r>
        <w:rPr>
          <w:rFonts w:ascii="Calibri" w:eastAsia="Calibri" w:hAnsi="Calibri" w:cs="Calibri"/>
        </w:rPr>
        <w:t>The starting point for any statistical investigation is identifying a problem and developing an investigative questio</w:t>
      </w:r>
      <w:r>
        <w:rPr>
          <w:rFonts w:ascii="Calibri" w:eastAsia="Calibri" w:hAnsi="Calibri" w:cs="Calibri"/>
        </w:rPr>
        <w:t xml:space="preserve">n. </w:t>
      </w:r>
    </w:p>
    <w:p w14:paraId="5B2B282D" w14:textId="77777777" w:rsidR="00465B0C" w:rsidRDefault="00775DBE">
      <w:pPr>
        <w:spacing w:before="240" w:after="240"/>
        <w:rPr>
          <w:rFonts w:ascii="Calibri" w:eastAsia="Calibri" w:hAnsi="Calibri" w:cs="Calibri"/>
        </w:rPr>
      </w:pPr>
      <w:r>
        <w:rPr>
          <w:rFonts w:ascii="Calibri" w:eastAsia="Calibri" w:hAnsi="Calibri" w:cs="Calibri"/>
        </w:rPr>
        <w:t xml:space="preserve">The area explored in this module is: </w:t>
      </w:r>
    </w:p>
    <w:p w14:paraId="21B13060" w14:textId="77777777" w:rsidR="00465B0C" w:rsidRDefault="00775DBE">
      <w:pPr>
        <w:spacing w:before="240" w:after="240"/>
        <w:rPr>
          <w:rFonts w:ascii="Calibri" w:eastAsia="Calibri" w:hAnsi="Calibri" w:cs="Calibri"/>
          <w:b/>
          <w:i/>
        </w:rPr>
      </w:pPr>
      <w:r>
        <w:rPr>
          <w:rFonts w:ascii="Calibri" w:eastAsia="Calibri" w:hAnsi="Calibri" w:cs="Calibri"/>
          <w:b/>
          <w:i/>
        </w:rPr>
        <w:t>Does the gender pay gap influence how much money people invest in KiwiSaver?</w:t>
      </w:r>
    </w:p>
    <w:p w14:paraId="2599872D" w14:textId="77777777" w:rsidR="00465B0C" w:rsidRDefault="00775DBE">
      <w:pPr>
        <w:spacing w:before="240" w:after="240"/>
        <w:rPr>
          <w:rFonts w:ascii="Calibri" w:eastAsia="Calibri" w:hAnsi="Calibri" w:cs="Calibri"/>
        </w:rPr>
      </w:pPr>
      <w:r>
        <w:rPr>
          <w:rFonts w:ascii="Calibri" w:eastAsia="Calibri" w:hAnsi="Calibri" w:cs="Calibri"/>
        </w:rPr>
        <w:t>For background information on both the gender pay gap and KiwiSaver, see the Statistical Inference Student Guide.</w:t>
      </w:r>
    </w:p>
    <w:p w14:paraId="0DE39AF3" w14:textId="77777777" w:rsidR="00465B0C" w:rsidRDefault="00775DBE">
      <w:pPr>
        <w:spacing w:before="240" w:after="240"/>
        <w:rPr>
          <w:rFonts w:ascii="Calibri" w:eastAsia="Calibri" w:hAnsi="Calibri" w:cs="Calibri"/>
        </w:rPr>
      </w:pPr>
      <w:r>
        <w:rPr>
          <w:rFonts w:ascii="Calibri" w:eastAsia="Calibri" w:hAnsi="Calibri" w:cs="Calibri"/>
          <w:i/>
          <w:color w:val="666666"/>
          <w:shd w:val="clear" w:color="auto" w:fill="CFE2F3"/>
        </w:rPr>
        <w:t>&lt;Now do - Topic 1, Acti</w:t>
      </w:r>
      <w:r>
        <w:rPr>
          <w:rFonts w:ascii="Calibri" w:eastAsia="Calibri" w:hAnsi="Calibri" w:cs="Calibri"/>
          <w:i/>
          <w:color w:val="666666"/>
          <w:shd w:val="clear" w:color="auto" w:fill="CFE2F3"/>
        </w:rPr>
        <w:t>vity 1&gt;</w:t>
      </w: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48E2754F" w14:textId="77777777">
        <w:tc>
          <w:tcPr>
            <w:tcW w:w="9026" w:type="dxa"/>
            <w:shd w:val="clear" w:color="auto" w:fill="auto"/>
            <w:tcMar>
              <w:top w:w="100" w:type="dxa"/>
              <w:left w:w="100" w:type="dxa"/>
              <w:bottom w:w="100" w:type="dxa"/>
              <w:right w:w="100" w:type="dxa"/>
            </w:tcMar>
          </w:tcPr>
          <w:p w14:paraId="6FBC0855" w14:textId="77777777" w:rsidR="00465B0C" w:rsidRDefault="00775DBE">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tip:</w:t>
            </w:r>
          </w:p>
          <w:p w14:paraId="1B989D97" w14:textId="77777777" w:rsidR="00465B0C" w:rsidRDefault="00775DBE">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your assessment, you need to explain why the purpose of your investigation is useful and/or </w:t>
            </w:r>
            <w:r>
              <w:rPr>
                <w:rFonts w:ascii="Calibri" w:eastAsia="Calibri" w:hAnsi="Calibri" w:cs="Calibri"/>
              </w:rPr>
              <w:lastRenderedPageBreak/>
              <w:t xml:space="preserve">interesting. </w:t>
            </w:r>
          </w:p>
        </w:tc>
      </w:tr>
    </w:tbl>
    <w:p w14:paraId="32BB2E2B" w14:textId="77777777" w:rsidR="00465B0C" w:rsidRDefault="00465B0C">
      <w:pPr>
        <w:rPr>
          <w:rFonts w:ascii="Calibri" w:eastAsia="Calibri" w:hAnsi="Calibri" w:cs="Calibri"/>
        </w:rPr>
      </w:pPr>
    </w:p>
    <w:p w14:paraId="51E6F2A0" w14:textId="77777777" w:rsidR="00465B0C" w:rsidRDefault="00775DBE">
      <w:pPr>
        <w:rPr>
          <w:rFonts w:ascii="Calibri" w:eastAsia="Calibri" w:hAnsi="Calibri" w:cs="Calibri"/>
          <w:b/>
        </w:rPr>
      </w:pPr>
      <w:r>
        <w:rPr>
          <w:rFonts w:ascii="Calibri" w:eastAsia="Calibri" w:hAnsi="Calibri" w:cs="Calibri"/>
          <w:b/>
          <w:noProof/>
        </w:rPr>
        <w:drawing>
          <wp:inline distT="114300" distB="114300" distL="114300" distR="114300" wp14:anchorId="62D6E0A7" wp14:editId="68755795">
            <wp:extent cx="5731200" cy="313690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5731200" cy="3136900"/>
                    </a:xfrm>
                    <a:prstGeom prst="rect">
                      <a:avLst/>
                    </a:prstGeom>
                    <a:ln/>
                  </pic:spPr>
                </pic:pic>
              </a:graphicData>
            </a:graphic>
          </wp:inline>
        </w:drawing>
      </w:r>
    </w:p>
    <w:p w14:paraId="23F6B726" w14:textId="77777777" w:rsidR="00465B0C" w:rsidRDefault="00775DBE">
      <w:pPr>
        <w:rPr>
          <w:rFonts w:ascii="Calibri" w:eastAsia="Calibri" w:hAnsi="Calibri" w:cs="Calibri"/>
          <w:b/>
        </w:rPr>
      </w:pPr>
      <w:r>
        <w:rPr>
          <w:rFonts w:ascii="Calibri" w:eastAsia="Calibri" w:hAnsi="Calibri" w:cs="Calibri"/>
          <w:b/>
        </w:rPr>
        <w:t>Why is it useful to investigate the KiwiSaver investment gap?</w:t>
      </w:r>
    </w:p>
    <w:p w14:paraId="4ADCEA2C" w14:textId="77777777" w:rsidR="00465B0C" w:rsidRDefault="00775DBE">
      <w:pPr>
        <w:spacing w:after="120"/>
        <w:rPr>
          <w:rFonts w:ascii="Calibri" w:eastAsia="Calibri" w:hAnsi="Calibri" w:cs="Calibri"/>
        </w:rPr>
      </w:pPr>
      <w:r>
        <w:rPr>
          <w:rFonts w:ascii="Calibri" w:eastAsia="Calibri" w:hAnsi="Calibri" w:cs="Calibri"/>
        </w:rPr>
        <w:t>Throughout the world, females face challenges saving for retirement. In Aotearoa New Zealand, a 2018 research paper found that twice as many females aged 65 and over are living in poverty compar</w:t>
      </w:r>
      <w:r>
        <w:rPr>
          <w:rFonts w:ascii="Calibri" w:eastAsia="Calibri" w:hAnsi="Calibri" w:cs="Calibri"/>
        </w:rPr>
        <w:t>ed to males aged 65 and over (14 percent compared with 6.6. percent)</w:t>
      </w:r>
      <w:r>
        <w:rPr>
          <w:rFonts w:ascii="Calibri" w:eastAsia="Calibri" w:hAnsi="Calibri" w:cs="Calibri"/>
          <w:vertAlign w:val="superscript"/>
        </w:rPr>
        <w:footnoteReference w:id="1"/>
      </w:r>
      <w:r>
        <w:rPr>
          <w:rFonts w:ascii="Calibri" w:eastAsia="Calibri" w:hAnsi="Calibri" w:cs="Calibri"/>
        </w:rPr>
        <w:t>. 75 percent of females stop contributing to KiwiSaver when they have children. The Commission for Financial Capability is exploring whether females who take time out of paid work should</w:t>
      </w:r>
      <w:r>
        <w:rPr>
          <w:rFonts w:ascii="Calibri" w:eastAsia="Calibri" w:hAnsi="Calibri" w:cs="Calibri"/>
        </w:rPr>
        <w:t xml:space="preserve"> have a “care credit” paid into their KiwiSaver accounts as a way to help close the gender investment gap in Aotearoa </w:t>
      </w:r>
      <w:r>
        <w:rPr>
          <w:rFonts w:ascii="Calibri" w:eastAsia="Calibri" w:hAnsi="Calibri" w:cs="Calibri"/>
        </w:rPr>
        <w:lastRenderedPageBreak/>
        <w:t xml:space="preserve">New Zealand. Being able to provide evidence about females having lower </w:t>
      </w:r>
      <w:proofErr w:type="spellStart"/>
      <w:r>
        <w:rPr>
          <w:rFonts w:ascii="Calibri" w:eastAsia="Calibri" w:hAnsi="Calibri" w:cs="Calibri"/>
        </w:rPr>
        <w:t>Kiwisaver</w:t>
      </w:r>
      <w:proofErr w:type="spellEnd"/>
      <w:r>
        <w:rPr>
          <w:rFonts w:ascii="Calibri" w:eastAsia="Calibri" w:hAnsi="Calibri" w:cs="Calibri"/>
        </w:rPr>
        <w:t xml:space="preserve"> balances than males of the same age would strengthen the </w:t>
      </w:r>
      <w:r>
        <w:rPr>
          <w:rFonts w:ascii="Calibri" w:eastAsia="Calibri" w:hAnsi="Calibri" w:cs="Calibri"/>
        </w:rPr>
        <w:t>argument for a “care credit” to be introduced.</w:t>
      </w:r>
      <w:r>
        <w:rPr>
          <w:noProof/>
        </w:rPr>
        <w:drawing>
          <wp:anchor distT="114300" distB="114300" distL="114300" distR="114300" simplePos="0" relativeHeight="251658240" behindDoc="0" locked="0" layoutInCell="1" hidden="0" allowOverlap="1" wp14:anchorId="78ADE510" wp14:editId="42399345">
            <wp:simplePos x="0" y="0"/>
            <wp:positionH relativeFrom="column">
              <wp:posOffset>3705225</wp:posOffset>
            </wp:positionH>
            <wp:positionV relativeFrom="paragraph">
              <wp:posOffset>400050</wp:posOffset>
            </wp:positionV>
            <wp:extent cx="2440088" cy="4310063"/>
            <wp:effectExtent l="0" t="0" r="0" b="0"/>
            <wp:wrapSquare wrapText="bothSides" distT="114300" distB="114300" distL="114300" distR="11430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a:stretch>
                      <a:fillRect/>
                    </a:stretch>
                  </pic:blipFill>
                  <pic:spPr>
                    <a:xfrm>
                      <a:off x="0" y="0"/>
                      <a:ext cx="2440088" cy="4310063"/>
                    </a:xfrm>
                    <a:prstGeom prst="rect">
                      <a:avLst/>
                    </a:prstGeom>
                    <a:ln/>
                  </pic:spPr>
                </pic:pic>
              </a:graphicData>
            </a:graphic>
          </wp:anchor>
        </w:drawing>
      </w:r>
    </w:p>
    <w:p w14:paraId="18106AC3" w14:textId="77777777" w:rsidR="00465B0C" w:rsidRDefault="00775DBE">
      <w:pPr>
        <w:shd w:val="clear" w:color="auto" w:fill="FFFFFF"/>
        <w:spacing w:after="300"/>
        <w:rPr>
          <w:rFonts w:ascii="Calibri" w:eastAsia="Calibri" w:hAnsi="Calibri" w:cs="Calibri"/>
        </w:rPr>
      </w:pPr>
      <w:r>
        <w:rPr>
          <w:rFonts w:ascii="Calibri" w:eastAsia="Calibri" w:hAnsi="Calibri" w:cs="Calibri"/>
          <w:highlight w:val="white"/>
        </w:rPr>
        <w:t>To track and address the gender investment gap, we need up-to-date information about how much money people have invested in KiwiSaver. There’s no straightforward way to get this information from the entire population, which is why we need to make inference</w:t>
      </w:r>
      <w:r>
        <w:rPr>
          <w:rFonts w:ascii="Calibri" w:eastAsia="Calibri" w:hAnsi="Calibri" w:cs="Calibri"/>
          <w:highlight w:val="white"/>
        </w:rPr>
        <w:t>s about the amount that females and males have invested in KiwiSaver based on a sample.</w:t>
      </w:r>
    </w:p>
    <w:p w14:paraId="48DC66F9" w14:textId="77777777" w:rsidR="00465B0C" w:rsidRDefault="00775DBE">
      <w:pPr>
        <w:spacing w:before="240" w:after="240"/>
        <w:rPr>
          <w:rFonts w:ascii="Calibri" w:eastAsia="Calibri" w:hAnsi="Calibri" w:cs="Calibri"/>
        </w:rPr>
      </w:pPr>
      <w:r>
        <w:rPr>
          <w:rFonts w:ascii="Calibri" w:eastAsia="Calibri" w:hAnsi="Calibri" w:cs="Calibri"/>
        </w:rPr>
        <w:t xml:space="preserve">To explore this problem, we need to create an investigative question that will guide the data we </w:t>
      </w:r>
      <w:proofErr w:type="gramStart"/>
      <w:r>
        <w:rPr>
          <w:rFonts w:ascii="Calibri" w:eastAsia="Calibri" w:hAnsi="Calibri" w:cs="Calibri"/>
        </w:rPr>
        <w:t>collect, and</w:t>
      </w:r>
      <w:proofErr w:type="gramEnd"/>
      <w:r>
        <w:rPr>
          <w:rFonts w:ascii="Calibri" w:eastAsia="Calibri" w:hAnsi="Calibri" w:cs="Calibri"/>
        </w:rPr>
        <w:t xml:space="preserve"> allow us to </w:t>
      </w:r>
      <w:proofErr w:type="spellStart"/>
      <w:r>
        <w:rPr>
          <w:rFonts w:ascii="Calibri" w:eastAsia="Calibri" w:hAnsi="Calibri" w:cs="Calibri"/>
        </w:rPr>
        <w:t>analyse</w:t>
      </w:r>
      <w:proofErr w:type="spellEnd"/>
      <w:r>
        <w:rPr>
          <w:rFonts w:ascii="Calibri" w:eastAsia="Calibri" w:hAnsi="Calibri" w:cs="Calibri"/>
        </w:rPr>
        <w:t xml:space="preserve"> and draw a conclusion from it.</w:t>
      </w:r>
    </w:p>
    <w:p w14:paraId="4A6737C5" w14:textId="77777777" w:rsidR="00465B0C" w:rsidRDefault="00775DBE">
      <w:pPr>
        <w:spacing w:before="240" w:after="240"/>
        <w:rPr>
          <w:rFonts w:ascii="Calibri" w:eastAsia="Calibri" w:hAnsi="Calibri" w:cs="Calibri"/>
        </w:rPr>
      </w:pPr>
      <w:r>
        <w:rPr>
          <w:rFonts w:ascii="Calibri" w:eastAsia="Calibri" w:hAnsi="Calibri" w:cs="Calibri"/>
        </w:rPr>
        <w:t>Investi</w:t>
      </w:r>
      <w:r>
        <w:rPr>
          <w:rFonts w:ascii="Calibri" w:eastAsia="Calibri" w:hAnsi="Calibri" w:cs="Calibri"/>
        </w:rPr>
        <w:t>gative questions have several key components:</w:t>
      </w:r>
    </w:p>
    <w:p w14:paraId="74D36E2F" w14:textId="77777777" w:rsidR="00465B0C" w:rsidRDefault="00775DBE">
      <w:pPr>
        <w:numPr>
          <w:ilvl w:val="0"/>
          <w:numId w:val="9"/>
        </w:numPr>
        <w:spacing w:before="240"/>
        <w:rPr>
          <w:rFonts w:ascii="Calibri" w:eastAsia="Calibri" w:hAnsi="Calibri" w:cs="Calibri"/>
        </w:rPr>
      </w:pPr>
      <w:r>
        <w:rPr>
          <w:rFonts w:ascii="Calibri" w:eastAsia="Calibri" w:hAnsi="Calibri" w:cs="Calibri"/>
        </w:rPr>
        <w:t>the population being investigated</w:t>
      </w:r>
    </w:p>
    <w:p w14:paraId="6E36F74F" w14:textId="77777777" w:rsidR="00465B0C" w:rsidRDefault="00775DBE">
      <w:pPr>
        <w:numPr>
          <w:ilvl w:val="0"/>
          <w:numId w:val="9"/>
        </w:numPr>
        <w:rPr>
          <w:rFonts w:ascii="Calibri" w:eastAsia="Calibri" w:hAnsi="Calibri" w:cs="Calibri"/>
        </w:rPr>
      </w:pPr>
      <w:r>
        <w:rPr>
          <w:rFonts w:ascii="Calibri" w:eastAsia="Calibri" w:hAnsi="Calibri" w:cs="Calibri"/>
        </w:rPr>
        <w:t>the subgroups of the population we want to compare</w:t>
      </w:r>
    </w:p>
    <w:p w14:paraId="4DBA83D1" w14:textId="77777777" w:rsidR="00465B0C" w:rsidRDefault="00775DBE">
      <w:pPr>
        <w:numPr>
          <w:ilvl w:val="0"/>
          <w:numId w:val="9"/>
        </w:numPr>
        <w:rPr>
          <w:rFonts w:ascii="Calibri" w:eastAsia="Calibri" w:hAnsi="Calibri" w:cs="Calibri"/>
        </w:rPr>
      </w:pPr>
      <w:r>
        <w:rPr>
          <w:rFonts w:ascii="Calibri" w:eastAsia="Calibri" w:hAnsi="Calibri" w:cs="Calibri"/>
        </w:rPr>
        <w:t>the variable we are interested in</w:t>
      </w:r>
    </w:p>
    <w:p w14:paraId="075FB4FB" w14:textId="77777777" w:rsidR="00465B0C" w:rsidRDefault="00775DBE">
      <w:pPr>
        <w:numPr>
          <w:ilvl w:val="0"/>
          <w:numId w:val="9"/>
        </w:numPr>
        <w:spacing w:after="240"/>
        <w:rPr>
          <w:rFonts w:ascii="Calibri" w:eastAsia="Calibri" w:hAnsi="Calibri" w:cs="Calibri"/>
        </w:rPr>
      </w:pPr>
      <w:r>
        <w:rPr>
          <w:rFonts w:ascii="Calibri" w:eastAsia="Calibri" w:hAnsi="Calibri" w:cs="Calibri"/>
        </w:rPr>
        <w:t>the measure we are using for our investigation.</w:t>
      </w:r>
    </w:p>
    <w:p w14:paraId="7DAEC2AB" w14:textId="77777777" w:rsidR="00465B0C" w:rsidRDefault="00775DBE">
      <w:pPr>
        <w:spacing w:before="240" w:after="240"/>
        <w:rPr>
          <w:rFonts w:ascii="Calibri" w:eastAsia="Calibri" w:hAnsi="Calibri" w:cs="Calibri"/>
        </w:rPr>
      </w:pPr>
      <w:r>
        <w:rPr>
          <w:rFonts w:ascii="Calibri" w:eastAsia="Calibri" w:hAnsi="Calibri" w:cs="Calibri"/>
        </w:rPr>
        <w:t>Each of these components is explained below</w:t>
      </w:r>
      <w:r>
        <w:rPr>
          <w:rFonts w:ascii="Calibri" w:eastAsia="Calibri" w:hAnsi="Calibri" w:cs="Calibri"/>
        </w:rPr>
        <w:t>.</w:t>
      </w:r>
    </w:p>
    <w:p w14:paraId="346F10E2" w14:textId="77777777" w:rsidR="00465B0C" w:rsidRDefault="00775DBE">
      <w:pPr>
        <w:spacing w:before="240" w:after="240"/>
        <w:rPr>
          <w:rFonts w:ascii="Calibri" w:eastAsia="Calibri" w:hAnsi="Calibri" w:cs="Calibri"/>
          <w:b/>
        </w:rPr>
      </w:pPr>
      <w:r>
        <w:rPr>
          <w:rFonts w:ascii="Calibri" w:eastAsia="Calibri" w:hAnsi="Calibri" w:cs="Calibri"/>
          <w:b/>
        </w:rPr>
        <w:t>Defining the population</w:t>
      </w:r>
    </w:p>
    <w:p w14:paraId="23E78432" w14:textId="77777777" w:rsidR="00465B0C" w:rsidRDefault="00775DBE">
      <w:pPr>
        <w:spacing w:before="240" w:after="240"/>
        <w:rPr>
          <w:rFonts w:ascii="Calibri" w:eastAsia="Calibri" w:hAnsi="Calibri" w:cs="Calibri"/>
        </w:rPr>
      </w:pPr>
      <w:r>
        <w:rPr>
          <w:rFonts w:ascii="Calibri" w:eastAsia="Calibri" w:hAnsi="Calibri" w:cs="Calibri"/>
        </w:rPr>
        <w:t xml:space="preserve">In statistics, a </w:t>
      </w:r>
      <w:r>
        <w:rPr>
          <w:rFonts w:ascii="Calibri" w:eastAsia="Calibri" w:hAnsi="Calibri" w:cs="Calibri"/>
          <w:b/>
        </w:rPr>
        <w:t>population</w:t>
      </w:r>
      <w:r>
        <w:rPr>
          <w:rFonts w:ascii="Calibri" w:eastAsia="Calibri" w:hAnsi="Calibri" w:cs="Calibri"/>
        </w:rPr>
        <w:t xml:space="preserve"> means an entire group of people, animals, plants, or things that we want to learn about or describe. When you define a population of interest, you need to be as specific as you can, including defining t</w:t>
      </w:r>
      <w:r>
        <w:rPr>
          <w:rFonts w:ascii="Calibri" w:eastAsia="Calibri" w:hAnsi="Calibri" w:cs="Calibri"/>
        </w:rPr>
        <w:t>he timeframe and place.</w:t>
      </w:r>
    </w:p>
    <w:p w14:paraId="03C740B1" w14:textId="77777777" w:rsidR="00465B0C" w:rsidRDefault="00775DBE">
      <w:pPr>
        <w:spacing w:after="200"/>
        <w:rPr>
          <w:rFonts w:ascii="Calibri" w:eastAsia="Calibri" w:hAnsi="Calibri" w:cs="Calibri"/>
        </w:rPr>
      </w:pPr>
      <w:r>
        <w:rPr>
          <w:rFonts w:ascii="Calibri" w:eastAsia="Calibri" w:hAnsi="Calibri" w:cs="Calibri"/>
        </w:rPr>
        <w:t>In this module, the populations being investigated are “male and female New Zealanders aged between 55 and 64 in 2018”.</w:t>
      </w:r>
    </w:p>
    <w:p w14:paraId="0E098791" w14:textId="77777777" w:rsidR="00465B0C" w:rsidRDefault="00775DBE">
      <w:pPr>
        <w:spacing w:after="200"/>
        <w:rPr>
          <w:rFonts w:ascii="Calibri" w:eastAsia="Calibri" w:hAnsi="Calibri" w:cs="Calibri"/>
          <w:b/>
        </w:rPr>
      </w:pPr>
      <w:r>
        <w:rPr>
          <w:rFonts w:ascii="Calibri" w:eastAsia="Calibri" w:hAnsi="Calibri" w:cs="Calibri"/>
          <w:b/>
        </w:rPr>
        <w:t>Why this population?</w:t>
      </w:r>
    </w:p>
    <w:p w14:paraId="1EA2812C" w14:textId="77777777" w:rsidR="00465B0C" w:rsidRDefault="00775DBE">
      <w:pPr>
        <w:spacing w:after="200"/>
        <w:rPr>
          <w:rFonts w:ascii="Calibri" w:eastAsia="Calibri" w:hAnsi="Calibri" w:cs="Calibri"/>
        </w:rPr>
      </w:pPr>
      <w:r>
        <w:rPr>
          <w:rFonts w:ascii="Calibri" w:eastAsia="Calibri" w:hAnsi="Calibri" w:cs="Calibri"/>
        </w:rPr>
        <w:t>People aged 55 to 64 are getting close to retirement age and will have fewer years to prepa</w:t>
      </w:r>
      <w:r>
        <w:rPr>
          <w:rFonts w:ascii="Calibri" w:eastAsia="Calibri" w:hAnsi="Calibri" w:cs="Calibri"/>
        </w:rPr>
        <w:t>re financially for retirement. Looking at this group of people will reveal whether there is a gender investment gap that is likely to affect these two groups in retirement.</w:t>
      </w:r>
    </w:p>
    <w:p w14:paraId="5B423100" w14:textId="77777777" w:rsidR="00465B0C" w:rsidRDefault="00775DBE">
      <w:pPr>
        <w:spacing w:after="200"/>
        <w:rPr>
          <w:rFonts w:ascii="Calibri" w:eastAsia="Calibri" w:hAnsi="Calibri" w:cs="Calibri"/>
        </w:rPr>
      </w:pPr>
      <w:r>
        <w:rPr>
          <w:rFonts w:ascii="Calibri" w:eastAsia="Calibri" w:hAnsi="Calibri" w:cs="Calibri"/>
        </w:rPr>
        <w:t xml:space="preserve">The date is based on when the data we will be using was collected. </w:t>
      </w:r>
      <w:hyperlink r:id="rId14">
        <w:r>
          <w:rPr>
            <w:rFonts w:ascii="Calibri" w:eastAsia="Calibri" w:hAnsi="Calibri" w:cs="Calibri"/>
            <w:color w:val="1155CC"/>
            <w:u w:val="single"/>
          </w:rPr>
          <w:t xml:space="preserve">You can access the </w:t>
        </w:r>
      </w:hyperlink>
      <w:hyperlink r:id="rId15">
        <w:r>
          <w:rPr>
            <w:rFonts w:ascii="Calibri" w:eastAsia="Calibri" w:hAnsi="Calibri" w:cs="Calibri"/>
            <w:color w:val="1155CC"/>
            <w:u w:val="single"/>
          </w:rPr>
          <w:t>CFFC Barometer data</w:t>
        </w:r>
      </w:hyperlink>
      <w:hyperlink r:id="rId16">
        <w:r>
          <w:rPr>
            <w:rFonts w:ascii="Calibri" w:eastAsia="Calibri" w:hAnsi="Calibri" w:cs="Calibri"/>
            <w:color w:val="1155CC"/>
            <w:u w:val="single"/>
          </w:rPr>
          <w:t xml:space="preserve"> here.</w:t>
        </w:r>
      </w:hyperlink>
      <w:r>
        <w:rPr>
          <w:rFonts w:ascii="Calibri" w:eastAsia="Calibri" w:hAnsi="Calibri" w:cs="Calibri"/>
        </w:rPr>
        <w:t xml:space="preserve"> </w:t>
      </w:r>
    </w:p>
    <w:p w14:paraId="155EB9CC" w14:textId="77777777" w:rsidR="00465B0C" w:rsidRDefault="00775DBE">
      <w:pPr>
        <w:spacing w:after="200"/>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35D38CAB" wp14:editId="0FC8445B">
            <wp:extent cx="3009900" cy="269557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3009900" cy="2695575"/>
                    </a:xfrm>
                    <a:prstGeom prst="rect">
                      <a:avLst/>
                    </a:prstGeom>
                    <a:ln/>
                  </pic:spPr>
                </pic:pic>
              </a:graphicData>
            </a:graphic>
          </wp:inline>
        </w:drawing>
      </w:r>
    </w:p>
    <w:p w14:paraId="6E0A970E" w14:textId="77777777" w:rsidR="00465B0C" w:rsidRDefault="00775DBE">
      <w:pPr>
        <w:spacing w:after="200"/>
        <w:rPr>
          <w:rFonts w:ascii="Calibri" w:eastAsia="Calibri" w:hAnsi="Calibri" w:cs="Calibri"/>
          <w:b/>
        </w:rPr>
      </w:pPr>
      <w:r>
        <w:rPr>
          <w:rFonts w:ascii="Calibri" w:eastAsia="Calibri" w:hAnsi="Calibri" w:cs="Calibri"/>
          <w:b/>
        </w:rPr>
        <w:t>Choosing sub-groups from the population to compare</w:t>
      </w:r>
    </w:p>
    <w:p w14:paraId="2751ED06" w14:textId="77777777" w:rsidR="00465B0C" w:rsidRDefault="00775DBE">
      <w:pPr>
        <w:spacing w:after="200"/>
        <w:rPr>
          <w:rFonts w:ascii="Calibri" w:eastAsia="Calibri" w:hAnsi="Calibri" w:cs="Calibri"/>
        </w:rPr>
      </w:pPr>
      <w:r>
        <w:rPr>
          <w:rFonts w:ascii="Calibri" w:eastAsia="Calibri" w:hAnsi="Calibri" w:cs="Calibri"/>
        </w:rPr>
        <w:t>To align with the problem we are investigating, the two groups we will be comparing are:</w:t>
      </w:r>
    </w:p>
    <w:p w14:paraId="0CFEB941" w14:textId="77777777" w:rsidR="00465B0C" w:rsidRDefault="00775DBE">
      <w:pPr>
        <w:numPr>
          <w:ilvl w:val="0"/>
          <w:numId w:val="16"/>
        </w:numPr>
        <w:rPr>
          <w:rFonts w:ascii="Calibri" w:eastAsia="Calibri" w:hAnsi="Calibri" w:cs="Calibri"/>
        </w:rPr>
      </w:pPr>
      <w:r>
        <w:rPr>
          <w:rFonts w:ascii="Calibri" w:eastAsia="Calibri" w:hAnsi="Calibri" w:cs="Calibri"/>
        </w:rPr>
        <w:t>females in Aotearoa aged 55 to 64 in 2018</w:t>
      </w:r>
    </w:p>
    <w:p w14:paraId="23159D53" w14:textId="77777777" w:rsidR="00465B0C" w:rsidRDefault="00775DBE">
      <w:pPr>
        <w:numPr>
          <w:ilvl w:val="0"/>
          <w:numId w:val="16"/>
        </w:numPr>
        <w:spacing w:after="200"/>
        <w:rPr>
          <w:rFonts w:ascii="Calibri" w:eastAsia="Calibri" w:hAnsi="Calibri" w:cs="Calibri"/>
        </w:rPr>
      </w:pPr>
      <w:r>
        <w:rPr>
          <w:rFonts w:ascii="Calibri" w:eastAsia="Calibri" w:hAnsi="Calibri" w:cs="Calibri"/>
        </w:rPr>
        <w:t>males in Aotearoa aged 55 to 64 in 2018.</w:t>
      </w:r>
    </w:p>
    <w:p w14:paraId="0F414129" w14:textId="77777777" w:rsidR="00465B0C" w:rsidRDefault="00775DBE">
      <w:pPr>
        <w:spacing w:after="200"/>
        <w:jc w:val="center"/>
        <w:rPr>
          <w:rFonts w:ascii="Calibri" w:eastAsia="Calibri" w:hAnsi="Calibri" w:cs="Calibri"/>
        </w:rPr>
      </w:pPr>
      <w:r>
        <w:rPr>
          <w:rFonts w:ascii="Calibri" w:eastAsia="Calibri" w:hAnsi="Calibri" w:cs="Calibri"/>
          <w:noProof/>
        </w:rPr>
        <w:drawing>
          <wp:inline distT="114300" distB="114300" distL="114300" distR="114300" wp14:anchorId="10F30E6F" wp14:editId="577D74B7">
            <wp:extent cx="3124200" cy="4152900"/>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a:stretch>
                      <a:fillRect/>
                    </a:stretch>
                  </pic:blipFill>
                  <pic:spPr>
                    <a:xfrm>
                      <a:off x="0" y="0"/>
                      <a:ext cx="3124200" cy="4152900"/>
                    </a:xfrm>
                    <a:prstGeom prst="rect">
                      <a:avLst/>
                    </a:prstGeom>
                    <a:ln/>
                  </pic:spPr>
                </pic:pic>
              </a:graphicData>
            </a:graphic>
          </wp:inline>
        </w:drawing>
      </w:r>
    </w:p>
    <w:p w14:paraId="556D8AB9" w14:textId="77777777" w:rsidR="00465B0C" w:rsidRDefault="00775DBE">
      <w:pPr>
        <w:spacing w:after="200"/>
        <w:rPr>
          <w:rFonts w:ascii="Calibri" w:eastAsia="Calibri" w:hAnsi="Calibri" w:cs="Calibri"/>
        </w:rPr>
      </w:pPr>
      <w:r>
        <w:rPr>
          <w:rFonts w:ascii="Calibri" w:eastAsia="Calibri" w:hAnsi="Calibri" w:cs="Calibri"/>
        </w:rPr>
        <w:lastRenderedPageBreak/>
        <w:t xml:space="preserve">Note that ideally the problem would include people who are gender diverse, but in the data set we are using, only two people in the data identified themselves as gender diverse. This group is too small to include in the investigation. </w:t>
      </w:r>
    </w:p>
    <w:p w14:paraId="666FCA53" w14:textId="77777777" w:rsidR="00465B0C" w:rsidRDefault="00775DBE">
      <w:pPr>
        <w:pStyle w:val="Heading4"/>
        <w:spacing w:before="240" w:after="240"/>
        <w:rPr>
          <w:rFonts w:ascii="Calibri" w:eastAsia="Calibri" w:hAnsi="Calibri" w:cs="Calibri"/>
        </w:rPr>
      </w:pPr>
      <w:bookmarkStart w:id="15" w:name="_d2giuilu3aw9" w:colFirst="0" w:colLast="0"/>
      <w:bookmarkEnd w:id="15"/>
      <w:r>
        <w:rPr>
          <w:rFonts w:ascii="Calibri" w:eastAsia="Calibri" w:hAnsi="Calibri" w:cs="Calibri"/>
        </w:rPr>
        <w:t>Defining the variabl</w:t>
      </w:r>
      <w:r>
        <w:rPr>
          <w:rFonts w:ascii="Calibri" w:eastAsia="Calibri" w:hAnsi="Calibri" w:cs="Calibri"/>
        </w:rPr>
        <w:t>es of interest</w:t>
      </w:r>
    </w:p>
    <w:p w14:paraId="69B1BA4D" w14:textId="77777777" w:rsidR="00465B0C" w:rsidRDefault="00775DBE">
      <w:pPr>
        <w:spacing w:before="240" w:after="240"/>
        <w:rPr>
          <w:rFonts w:ascii="Calibri" w:eastAsia="Calibri" w:hAnsi="Calibri" w:cs="Calibri"/>
        </w:rPr>
      </w:pPr>
      <w:r>
        <w:rPr>
          <w:rFonts w:ascii="Calibri" w:eastAsia="Calibri" w:hAnsi="Calibri" w:cs="Calibri"/>
        </w:rPr>
        <w:t xml:space="preserve">A </w:t>
      </w:r>
      <w:r>
        <w:rPr>
          <w:rFonts w:ascii="Calibri" w:eastAsia="Calibri" w:hAnsi="Calibri" w:cs="Calibri"/>
          <w:b/>
        </w:rPr>
        <w:t>variable</w:t>
      </w:r>
      <w:r>
        <w:rPr>
          <w:rFonts w:ascii="Calibri" w:eastAsia="Calibri" w:hAnsi="Calibri" w:cs="Calibri"/>
        </w:rPr>
        <w:t xml:space="preserve"> is the aspect of the population we want to describe. </w:t>
      </w:r>
    </w:p>
    <w:p w14:paraId="6245083E" w14:textId="77777777" w:rsidR="00465B0C" w:rsidRDefault="00775DBE">
      <w:pPr>
        <w:spacing w:before="240" w:after="240"/>
        <w:rPr>
          <w:rFonts w:ascii="Calibri" w:eastAsia="Calibri" w:hAnsi="Calibri" w:cs="Calibri"/>
        </w:rPr>
      </w:pPr>
      <w:r>
        <w:rPr>
          <w:rFonts w:ascii="Calibri" w:eastAsia="Calibri" w:hAnsi="Calibri" w:cs="Calibri"/>
        </w:rPr>
        <w:t>There are two main types of variables:</w:t>
      </w:r>
    </w:p>
    <w:p w14:paraId="0D5A1E6C" w14:textId="77777777" w:rsidR="00465B0C" w:rsidRDefault="00775DBE">
      <w:pPr>
        <w:numPr>
          <w:ilvl w:val="0"/>
          <w:numId w:val="14"/>
        </w:numPr>
        <w:spacing w:before="240"/>
        <w:rPr>
          <w:rFonts w:ascii="Calibri" w:eastAsia="Calibri" w:hAnsi="Calibri" w:cs="Calibri"/>
        </w:rPr>
      </w:pPr>
      <w:r>
        <w:rPr>
          <w:rFonts w:ascii="Calibri" w:eastAsia="Calibri" w:hAnsi="Calibri" w:cs="Calibri"/>
        </w:rPr>
        <w:t xml:space="preserve">categorical </w:t>
      </w:r>
      <w:proofErr w:type="gramStart"/>
      <w:r>
        <w:rPr>
          <w:rFonts w:ascii="Calibri" w:eastAsia="Calibri" w:hAnsi="Calibri" w:cs="Calibri"/>
        </w:rPr>
        <w:t>variables;</w:t>
      </w:r>
      <w:proofErr w:type="gramEnd"/>
      <w:r>
        <w:rPr>
          <w:rFonts w:ascii="Calibri" w:eastAsia="Calibri" w:hAnsi="Calibri" w:cs="Calibri"/>
        </w:rPr>
        <w:t xml:space="preserve"> variables that describe qualities or characteristics, for example, the region that you live in, your gender, or yo</w:t>
      </w:r>
      <w:r>
        <w:rPr>
          <w:rFonts w:ascii="Calibri" w:eastAsia="Calibri" w:hAnsi="Calibri" w:cs="Calibri"/>
        </w:rPr>
        <w:t>ur ethnicity</w:t>
      </w:r>
    </w:p>
    <w:p w14:paraId="554DDE4A" w14:textId="77777777" w:rsidR="00465B0C" w:rsidRDefault="00775DBE">
      <w:pPr>
        <w:numPr>
          <w:ilvl w:val="0"/>
          <w:numId w:val="14"/>
        </w:numPr>
        <w:spacing w:after="240"/>
        <w:rPr>
          <w:rFonts w:ascii="Calibri" w:eastAsia="Calibri" w:hAnsi="Calibri" w:cs="Calibri"/>
        </w:rPr>
      </w:pPr>
      <w:r>
        <w:rPr>
          <w:rFonts w:ascii="Calibri" w:eastAsia="Calibri" w:hAnsi="Calibri" w:cs="Calibri"/>
        </w:rPr>
        <w:t xml:space="preserve">numerical </w:t>
      </w:r>
      <w:proofErr w:type="gramStart"/>
      <w:r>
        <w:rPr>
          <w:rFonts w:ascii="Calibri" w:eastAsia="Calibri" w:hAnsi="Calibri" w:cs="Calibri"/>
        </w:rPr>
        <w:t>variables;</w:t>
      </w:r>
      <w:proofErr w:type="gramEnd"/>
      <w:r>
        <w:rPr>
          <w:rFonts w:ascii="Calibri" w:eastAsia="Calibri" w:hAnsi="Calibri" w:cs="Calibri"/>
        </w:rPr>
        <w:t xml:space="preserve"> variables that are based on counting or measuring something, for example, how much you spend each week.</w:t>
      </w:r>
    </w:p>
    <w:p w14:paraId="27559A8C" w14:textId="77777777" w:rsidR="00465B0C" w:rsidRDefault="00775DBE">
      <w:pPr>
        <w:spacing w:before="240" w:after="240"/>
        <w:rPr>
          <w:rFonts w:ascii="Calibri" w:eastAsia="Calibri" w:hAnsi="Calibri" w:cs="Calibri"/>
          <w:i/>
          <w:color w:val="666666"/>
          <w:shd w:val="clear" w:color="auto" w:fill="CFE2F3"/>
        </w:rPr>
      </w:pPr>
      <w:r>
        <w:rPr>
          <w:rFonts w:ascii="Calibri" w:eastAsia="Calibri" w:hAnsi="Calibri" w:cs="Calibri"/>
          <w:i/>
          <w:color w:val="666666"/>
          <w:shd w:val="clear" w:color="auto" w:fill="CFE2F3"/>
        </w:rPr>
        <w:t>&lt;Now do - Topic 1, Activity 2&gt;</w:t>
      </w:r>
    </w:p>
    <w:p w14:paraId="1A16A249" w14:textId="77777777" w:rsidR="00465B0C" w:rsidRDefault="00775DBE">
      <w:pPr>
        <w:spacing w:before="240" w:after="240"/>
        <w:rPr>
          <w:rFonts w:ascii="Calibri" w:eastAsia="Calibri" w:hAnsi="Calibri" w:cs="Calibri"/>
        </w:rPr>
      </w:pPr>
      <w:r>
        <w:rPr>
          <w:rFonts w:ascii="Calibri" w:eastAsia="Calibri" w:hAnsi="Calibri" w:cs="Calibri"/>
        </w:rPr>
        <w:t>If we want to investigate whether males or females have more money invested in KiwiSave</w:t>
      </w:r>
      <w:r>
        <w:rPr>
          <w:rFonts w:ascii="Calibri" w:eastAsia="Calibri" w:hAnsi="Calibri" w:cs="Calibri"/>
        </w:rPr>
        <w:t xml:space="preserve">r, then the variable we will be using is </w:t>
      </w:r>
      <w:r>
        <w:rPr>
          <w:rFonts w:ascii="Calibri" w:eastAsia="Calibri" w:hAnsi="Calibri" w:cs="Calibri"/>
          <w:b/>
        </w:rPr>
        <w:t xml:space="preserve">the amount of money a person has invested in KiwiSaver </w:t>
      </w:r>
      <w:r>
        <w:rPr>
          <w:rFonts w:ascii="Calibri" w:eastAsia="Calibri" w:hAnsi="Calibri" w:cs="Calibri"/>
        </w:rPr>
        <w:t xml:space="preserve">(a numerical variable), which is presented in the </w:t>
      </w:r>
      <w:r>
        <w:rPr>
          <w:rFonts w:ascii="Calibri" w:eastAsia="Calibri" w:hAnsi="Calibri" w:cs="Calibri"/>
          <w:b/>
        </w:rPr>
        <w:t>KiwiSaver balance</w:t>
      </w:r>
      <w:r>
        <w:rPr>
          <w:rFonts w:ascii="Calibri" w:eastAsia="Calibri" w:hAnsi="Calibri" w:cs="Calibri"/>
        </w:rPr>
        <w:t xml:space="preserve"> column of the </w:t>
      </w:r>
      <w:hyperlink r:id="rId19">
        <w:r>
          <w:rPr>
            <w:rFonts w:ascii="Calibri" w:eastAsia="Calibri" w:hAnsi="Calibri" w:cs="Calibri"/>
            <w:color w:val="1155CC"/>
            <w:u w:val="single"/>
          </w:rPr>
          <w:t>CFFC Barometer data set</w:t>
        </w:r>
      </w:hyperlink>
      <w:r>
        <w:rPr>
          <w:rFonts w:ascii="Calibri" w:eastAsia="Calibri" w:hAnsi="Calibri" w:cs="Calibri"/>
        </w:rPr>
        <w:t>.</w:t>
      </w: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0A83B2A1" w14:textId="77777777">
        <w:tc>
          <w:tcPr>
            <w:tcW w:w="9026" w:type="dxa"/>
            <w:shd w:val="clear" w:color="auto" w:fill="auto"/>
            <w:tcMar>
              <w:top w:w="100" w:type="dxa"/>
              <w:left w:w="100" w:type="dxa"/>
              <w:bottom w:w="100" w:type="dxa"/>
              <w:right w:w="100" w:type="dxa"/>
            </w:tcMar>
          </w:tcPr>
          <w:p w14:paraId="715C918D" w14:textId="77777777" w:rsidR="00465B0C" w:rsidRDefault="00775DBE">
            <w:pPr>
              <w:spacing w:before="240" w:after="240"/>
              <w:rPr>
                <w:rFonts w:ascii="Calibri" w:eastAsia="Calibri" w:hAnsi="Calibri" w:cs="Calibri"/>
              </w:rPr>
            </w:pPr>
            <w:r>
              <w:rPr>
                <w:rFonts w:ascii="Calibri" w:eastAsia="Calibri" w:hAnsi="Calibri" w:cs="Calibri"/>
              </w:rPr>
              <w:t>Assessment tip:</w:t>
            </w:r>
          </w:p>
          <w:p w14:paraId="0748AF8F" w14:textId="77777777" w:rsidR="00465B0C" w:rsidRDefault="00775DBE">
            <w:pPr>
              <w:spacing w:before="240" w:after="240"/>
              <w:rPr>
                <w:rFonts w:ascii="Calibri" w:eastAsia="Calibri" w:hAnsi="Calibri" w:cs="Calibri"/>
              </w:rPr>
            </w:pPr>
            <w:r>
              <w:rPr>
                <w:rFonts w:ascii="Calibri" w:eastAsia="Calibri" w:hAnsi="Calibri" w:cs="Calibri"/>
              </w:rPr>
              <w:t>In your assessment, you’ll be given a set of data to use as the basis of your investigation. The data set will necessarily li</w:t>
            </w:r>
            <w:r>
              <w:rPr>
                <w:rFonts w:ascii="Calibri" w:eastAsia="Calibri" w:hAnsi="Calibri" w:cs="Calibri"/>
              </w:rPr>
              <w:t xml:space="preserve">mit your choice of population, sub-groups, and variables. It’s worthwhile spending some time </w:t>
            </w:r>
            <w:proofErr w:type="spellStart"/>
            <w:r>
              <w:rPr>
                <w:rFonts w:ascii="Calibri" w:eastAsia="Calibri" w:hAnsi="Calibri" w:cs="Calibri"/>
              </w:rPr>
              <w:t>familiarising</w:t>
            </w:r>
            <w:proofErr w:type="spellEnd"/>
            <w:r>
              <w:rPr>
                <w:rFonts w:ascii="Calibri" w:eastAsia="Calibri" w:hAnsi="Calibri" w:cs="Calibri"/>
              </w:rPr>
              <w:t xml:space="preserve"> yourself with the data set before you decide what you are going to focus on.</w:t>
            </w:r>
          </w:p>
        </w:tc>
      </w:tr>
    </w:tbl>
    <w:p w14:paraId="79688E5F" w14:textId="77777777" w:rsidR="00465B0C" w:rsidRDefault="00465B0C">
      <w:pPr>
        <w:spacing w:before="240" w:after="240"/>
        <w:rPr>
          <w:rFonts w:ascii="Calibri" w:eastAsia="Calibri" w:hAnsi="Calibri" w:cs="Calibri"/>
        </w:rPr>
      </w:pPr>
    </w:p>
    <w:p w14:paraId="3B2AC215" w14:textId="77777777" w:rsidR="00465B0C" w:rsidRDefault="00775DBE">
      <w:pPr>
        <w:spacing w:before="240" w:after="240"/>
        <w:rPr>
          <w:rFonts w:ascii="Calibri" w:eastAsia="Calibri" w:hAnsi="Calibri" w:cs="Calibri"/>
        </w:rPr>
      </w:pPr>
      <w:r>
        <w:rPr>
          <w:rFonts w:ascii="Calibri" w:eastAsia="Calibri" w:hAnsi="Calibri" w:cs="Calibri"/>
          <w:i/>
          <w:color w:val="666666"/>
          <w:shd w:val="clear" w:color="auto" w:fill="CFE2F3"/>
        </w:rPr>
        <w:t>&lt;Now do - Topic 1 Activity 3&gt;</w:t>
      </w:r>
    </w:p>
    <w:p w14:paraId="726464EF" w14:textId="77777777" w:rsidR="00465B0C" w:rsidRDefault="00775DBE">
      <w:pPr>
        <w:pStyle w:val="Heading4"/>
        <w:spacing w:before="240" w:after="240"/>
        <w:rPr>
          <w:rFonts w:ascii="Calibri" w:eastAsia="Calibri" w:hAnsi="Calibri" w:cs="Calibri"/>
        </w:rPr>
      </w:pPr>
      <w:bookmarkStart w:id="16" w:name="_atlniboh9d9j" w:colFirst="0" w:colLast="0"/>
      <w:bookmarkEnd w:id="16"/>
      <w:r>
        <w:rPr>
          <w:rFonts w:ascii="Calibri" w:eastAsia="Calibri" w:hAnsi="Calibri" w:cs="Calibri"/>
        </w:rPr>
        <w:t>Measures of interest</w:t>
      </w:r>
    </w:p>
    <w:p w14:paraId="108125B4" w14:textId="77777777" w:rsidR="00465B0C" w:rsidRDefault="00775DBE">
      <w:pPr>
        <w:spacing w:before="240" w:after="240"/>
        <w:rPr>
          <w:rFonts w:ascii="Calibri" w:eastAsia="Calibri" w:hAnsi="Calibri" w:cs="Calibri"/>
        </w:rPr>
      </w:pPr>
      <w:r>
        <w:rPr>
          <w:rFonts w:ascii="Calibri" w:eastAsia="Calibri" w:hAnsi="Calibri" w:cs="Calibri"/>
        </w:rPr>
        <w:t xml:space="preserve">The next step is to decide which measure we will use to compare the two groups we have chosen. A measure is a value that describes a group. Two of the most commonly used measures are the median and the mean. </w:t>
      </w:r>
    </w:p>
    <w:p w14:paraId="45902E0D" w14:textId="77777777" w:rsidR="00465B0C" w:rsidRDefault="00775DBE">
      <w:pPr>
        <w:spacing w:after="200"/>
        <w:rPr>
          <w:rFonts w:ascii="Calibri" w:eastAsia="Calibri" w:hAnsi="Calibri" w:cs="Calibri"/>
        </w:rPr>
      </w:pPr>
      <w:r>
        <w:rPr>
          <w:rFonts w:ascii="Calibri" w:eastAsia="Calibri" w:hAnsi="Calibri" w:cs="Calibri"/>
        </w:rPr>
        <w:t xml:space="preserve">The median is worked out by putting all of the </w:t>
      </w:r>
      <w:r>
        <w:rPr>
          <w:rFonts w:ascii="Calibri" w:eastAsia="Calibri" w:hAnsi="Calibri" w:cs="Calibri"/>
        </w:rPr>
        <w:t>data values in order and finding the middle value.</w:t>
      </w:r>
    </w:p>
    <w:p w14:paraId="47438363" w14:textId="77777777" w:rsidR="00465B0C" w:rsidRDefault="00775DBE">
      <w:pPr>
        <w:spacing w:after="200"/>
        <w:rPr>
          <w:rFonts w:ascii="Calibri" w:eastAsia="Calibri" w:hAnsi="Calibri" w:cs="Calibri"/>
        </w:rPr>
      </w:pPr>
      <w:r>
        <w:rPr>
          <w:rFonts w:ascii="Calibri" w:eastAsia="Calibri" w:hAnsi="Calibri" w:cs="Calibri"/>
        </w:rPr>
        <w:t>The mean is calculated by adding a set of values together then dividing by how many values there are.</w:t>
      </w:r>
    </w:p>
    <w:p w14:paraId="04143E91" w14:textId="77777777" w:rsidR="00465B0C" w:rsidRDefault="00775DBE">
      <w:pPr>
        <w:spacing w:after="200"/>
        <w:rPr>
          <w:rFonts w:ascii="Calibri" w:eastAsia="Calibri" w:hAnsi="Calibri" w:cs="Calibri"/>
        </w:rPr>
      </w:pPr>
      <w:r>
        <w:rPr>
          <w:rFonts w:ascii="Calibri" w:eastAsia="Calibri" w:hAnsi="Calibri" w:cs="Calibri"/>
        </w:rPr>
        <w:t>Both of these measures give us an idea about what a typical or “average” value is.</w:t>
      </w:r>
    </w:p>
    <w:p w14:paraId="17B0ECBD" w14:textId="77777777" w:rsidR="00465B0C" w:rsidRDefault="00775DBE">
      <w:pPr>
        <w:spacing w:before="240" w:after="240"/>
        <w:rPr>
          <w:rFonts w:ascii="Calibri" w:eastAsia="Calibri" w:hAnsi="Calibri" w:cs="Calibri"/>
        </w:rPr>
      </w:pPr>
      <w:r>
        <w:rPr>
          <w:rFonts w:ascii="Calibri" w:eastAsia="Calibri" w:hAnsi="Calibri" w:cs="Calibri"/>
        </w:rPr>
        <w:lastRenderedPageBreak/>
        <w:t>Measures that relate</w:t>
      </w:r>
      <w:r>
        <w:rPr>
          <w:rFonts w:ascii="Calibri" w:eastAsia="Calibri" w:hAnsi="Calibri" w:cs="Calibri"/>
        </w:rPr>
        <w:t xml:space="preserve"> to a population are called </w:t>
      </w:r>
      <w:r>
        <w:rPr>
          <w:rFonts w:ascii="Calibri" w:eastAsia="Calibri" w:hAnsi="Calibri" w:cs="Calibri"/>
          <w:b/>
        </w:rPr>
        <w:t>parameters</w:t>
      </w:r>
      <w:r>
        <w:rPr>
          <w:rFonts w:ascii="Calibri" w:eastAsia="Calibri" w:hAnsi="Calibri" w:cs="Calibri"/>
        </w:rPr>
        <w:t>. Remember that although these measures exist, unless the population is small and easy to access, we usually can’t find out what they are.</w:t>
      </w:r>
    </w:p>
    <w:p w14:paraId="7976BAA4" w14:textId="77777777" w:rsidR="00465B0C" w:rsidRDefault="00775DBE">
      <w:pPr>
        <w:spacing w:before="240" w:after="240"/>
        <w:rPr>
          <w:rFonts w:ascii="Calibri" w:eastAsia="Calibri" w:hAnsi="Calibri" w:cs="Calibri"/>
        </w:rPr>
      </w:pPr>
      <w:r>
        <w:rPr>
          <w:rFonts w:ascii="Calibri" w:eastAsia="Calibri" w:hAnsi="Calibri" w:cs="Calibri"/>
        </w:rPr>
        <w:t xml:space="preserve">A </w:t>
      </w:r>
      <w:r>
        <w:rPr>
          <w:rFonts w:ascii="Calibri" w:eastAsia="Calibri" w:hAnsi="Calibri" w:cs="Calibri"/>
          <w:b/>
        </w:rPr>
        <w:t>sample</w:t>
      </w:r>
      <w:r>
        <w:rPr>
          <w:rFonts w:ascii="Calibri" w:eastAsia="Calibri" w:hAnsi="Calibri" w:cs="Calibri"/>
        </w:rPr>
        <w:t xml:space="preserve"> is a group taken from a population. Measures that relate to a sample a</w:t>
      </w:r>
      <w:r>
        <w:rPr>
          <w:rFonts w:ascii="Calibri" w:eastAsia="Calibri" w:hAnsi="Calibri" w:cs="Calibri"/>
        </w:rPr>
        <w:t xml:space="preserve">re called </w:t>
      </w:r>
      <w:r>
        <w:rPr>
          <w:rFonts w:ascii="Calibri" w:eastAsia="Calibri" w:hAnsi="Calibri" w:cs="Calibri"/>
          <w:b/>
        </w:rPr>
        <w:t xml:space="preserve">statistics. </w:t>
      </w:r>
    </w:p>
    <w:p w14:paraId="5AE31751" w14:textId="77777777" w:rsidR="00465B0C" w:rsidRDefault="00775DBE">
      <w:pPr>
        <w:spacing w:before="240" w:after="240"/>
        <w:rPr>
          <w:rFonts w:ascii="Calibri" w:eastAsia="Calibri" w:hAnsi="Calibri" w:cs="Calibri"/>
        </w:rPr>
      </w:pPr>
      <w:r>
        <w:rPr>
          <w:rFonts w:ascii="Calibri" w:eastAsia="Calibri" w:hAnsi="Calibri" w:cs="Calibri"/>
        </w:rPr>
        <w:t xml:space="preserve">If a </w:t>
      </w:r>
      <w:r>
        <w:rPr>
          <w:rFonts w:ascii="Calibri" w:eastAsia="Calibri" w:hAnsi="Calibri" w:cs="Calibri"/>
          <w:b/>
        </w:rPr>
        <w:t>sample</w:t>
      </w:r>
      <w:r>
        <w:rPr>
          <w:rFonts w:ascii="Calibri" w:eastAsia="Calibri" w:hAnsi="Calibri" w:cs="Calibri"/>
        </w:rPr>
        <w:t xml:space="preserve"> is large enough and chosen carefully it should resemble the </w:t>
      </w:r>
      <w:r>
        <w:rPr>
          <w:rFonts w:ascii="Calibri" w:eastAsia="Calibri" w:hAnsi="Calibri" w:cs="Calibri"/>
          <w:b/>
        </w:rPr>
        <w:t>population</w:t>
      </w:r>
      <w:r>
        <w:rPr>
          <w:rFonts w:ascii="Calibri" w:eastAsia="Calibri" w:hAnsi="Calibri" w:cs="Calibri"/>
        </w:rPr>
        <w:t xml:space="preserve"> it is taken from. As a result, we can use</w:t>
      </w:r>
      <w:r>
        <w:rPr>
          <w:rFonts w:ascii="Calibri" w:eastAsia="Calibri" w:hAnsi="Calibri" w:cs="Calibri"/>
          <w:b/>
        </w:rPr>
        <w:t xml:space="preserve"> statistics </w:t>
      </w:r>
      <w:r>
        <w:rPr>
          <w:rFonts w:ascii="Calibri" w:eastAsia="Calibri" w:hAnsi="Calibri" w:cs="Calibri"/>
        </w:rPr>
        <w:t xml:space="preserve">from a </w:t>
      </w:r>
      <w:r>
        <w:rPr>
          <w:rFonts w:ascii="Calibri" w:eastAsia="Calibri" w:hAnsi="Calibri" w:cs="Calibri"/>
          <w:b/>
        </w:rPr>
        <w:t>sample</w:t>
      </w:r>
      <w:r>
        <w:rPr>
          <w:rFonts w:ascii="Calibri" w:eastAsia="Calibri" w:hAnsi="Calibri" w:cs="Calibri"/>
        </w:rPr>
        <w:t xml:space="preserve"> to make an informed </w:t>
      </w:r>
      <w:r>
        <w:rPr>
          <w:rFonts w:ascii="Calibri" w:eastAsia="Calibri" w:hAnsi="Calibri" w:cs="Calibri"/>
          <w:b/>
        </w:rPr>
        <w:t>estimate</w:t>
      </w:r>
      <w:r>
        <w:rPr>
          <w:rFonts w:ascii="Calibri" w:eastAsia="Calibri" w:hAnsi="Calibri" w:cs="Calibri"/>
        </w:rPr>
        <w:t xml:space="preserve"> of the </w:t>
      </w:r>
      <w:r>
        <w:rPr>
          <w:rFonts w:ascii="Calibri" w:eastAsia="Calibri" w:hAnsi="Calibri" w:cs="Calibri"/>
          <w:b/>
        </w:rPr>
        <w:t>parameters</w:t>
      </w:r>
      <w:r>
        <w:rPr>
          <w:rFonts w:ascii="Calibri" w:eastAsia="Calibri" w:hAnsi="Calibri" w:cs="Calibri"/>
        </w:rPr>
        <w:t xml:space="preserve"> of a</w:t>
      </w:r>
      <w:r>
        <w:rPr>
          <w:rFonts w:ascii="Calibri" w:eastAsia="Calibri" w:hAnsi="Calibri" w:cs="Calibri"/>
          <w:b/>
        </w:rPr>
        <w:t xml:space="preserve"> population</w:t>
      </w:r>
      <w:r>
        <w:rPr>
          <w:rFonts w:ascii="Calibri" w:eastAsia="Calibri" w:hAnsi="Calibri" w:cs="Calibri"/>
        </w:rPr>
        <w:t xml:space="preserve">. </w:t>
      </w:r>
    </w:p>
    <w:p w14:paraId="55027470" w14:textId="77777777" w:rsidR="00465B0C" w:rsidRDefault="00775DBE">
      <w:pPr>
        <w:rPr>
          <w:rFonts w:ascii="Calibri" w:eastAsia="Calibri" w:hAnsi="Calibri" w:cs="Calibri"/>
        </w:rPr>
      </w:pPr>
      <w:r>
        <w:rPr>
          <w:rFonts w:ascii="Calibri" w:eastAsia="Calibri" w:hAnsi="Calibri" w:cs="Calibri"/>
          <w:noProof/>
        </w:rPr>
        <w:drawing>
          <wp:inline distT="114300" distB="114300" distL="114300" distR="114300" wp14:anchorId="02F379C2" wp14:editId="5192C2D2">
            <wp:extent cx="5731200" cy="4165600"/>
            <wp:effectExtent l="0" t="0" r="0" b="0"/>
            <wp:docPr id="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5731200" cy="4165600"/>
                    </a:xfrm>
                    <a:prstGeom prst="rect">
                      <a:avLst/>
                    </a:prstGeom>
                    <a:ln/>
                  </pic:spPr>
                </pic:pic>
              </a:graphicData>
            </a:graphic>
          </wp:inline>
        </w:drawing>
      </w:r>
    </w:p>
    <w:p w14:paraId="5A39C9BF" w14:textId="77777777" w:rsidR="00465B0C" w:rsidRDefault="00465B0C">
      <w:pPr>
        <w:rPr>
          <w:rFonts w:ascii="Calibri" w:eastAsia="Calibri" w:hAnsi="Calibri" w:cs="Calibri"/>
        </w:rPr>
      </w:pPr>
    </w:p>
    <w:p w14:paraId="75FD9527" w14:textId="77777777" w:rsidR="00465B0C" w:rsidRDefault="00775DBE">
      <w:pPr>
        <w:spacing w:before="240" w:after="240"/>
        <w:rPr>
          <w:rFonts w:ascii="Calibri" w:eastAsia="Calibri" w:hAnsi="Calibri" w:cs="Calibri"/>
          <w:color w:val="FF0000"/>
        </w:rPr>
      </w:pPr>
      <w:r>
        <w:rPr>
          <w:rFonts w:ascii="Calibri" w:eastAsia="Calibri" w:hAnsi="Calibri" w:cs="Calibri"/>
          <w:i/>
          <w:color w:val="666666"/>
          <w:shd w:val="clear" w:color="auto" w:fill="CFE2F3"/>
        </w:rPr>
        <w:t>&lt;Now do - Topic 1 Activity 4&gt;</w:t>
      </w:r>
    </w:p>
    <w:p w14:paraId="1C4FE12C" w14:textId="77777777" w:rsidR="00465B0C" w:rsidRDefault="00775DBE">
      <w:pPr>
        <w:spacing w:after="200"/>
        <w:rPr>
          <w:rFonts w:ascii="Calibri" w:eastAsia="Calibri" w:hAnsi="Calibri" w:cs="Calibri"/>
          <w:b/>
        </w:rPr>
      </w:pPr>
      <w:r>
        <w:rPr>
          <w:rFonts w:ascii="Calibri" w:eastAsia="Calibri" w:hAnsi="Calibri" w:cs="Calibri"/>
          <w:b/>
        </w:rPr>
        <w:lastRenderedPageBreak/>
        <w:t>Median or mean?</w:t>
      </w:r>
      <w:r>
        <w:rPr>
          <w:noProof/>
        </w:rPr>
        <w:drawing>
          <wp:anchor distT="114300" distB="114300" distL="114300" distR="114300" simplePos="0" relativeHeight="251659264" behindDoc="0" locked="0" layoutInCell="1" hidden="0" allowOverlap="1" wp14:anchorId="0648C6BD" wp14:editId="30FCFFFA">
            <wp:simplePos x="0" y="0"/>
            <wp:positionH relativeFrom="column">
              <wp:posOffset>19051</wp:posOffset>
            </wp:positionH>
            <wp:positionV relativeFrom="paragraph">
              <wp:posOffset>342900</wp:posOffset>
            </wp:positionV>
            <wp:extent cx="3038475" cy="2628900"/>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038475" cy="2628900"/>
                    </a:xfrm>
                    <a:prstGeom prst="rect">
                      <a:avLst/>
                    </a:prstGeom>
                    <a:ln/>
                  </pic:spPr>
                </pic:pic>
              </a:graphicData>
            </a:graphic>
          </wp:anchor>
        </w:drawing>
      </w:r>
    </w:p>
    <w:p w14:paraId="3F7E0CF5" w14:textId="77777777" w:rsidR="00465B0C" w:rsidRDefault="00775DBE">
      <w:pPr>
        <w:spacing w:after="200"/>
        <w:rPr>
          <w:rFonts w:ascii="Calibri" w:eastAsia="Calibri" w:hAnsi="Calibri" w:cs="Calibri"/>
        </w:rPr>
      </w:pPr>
      <w:r>
        <w:rPr>
          <w:rFonts w:ascii="Calibri" w:eastAsia="Calibri" w:hAnsi="Calibri" w:cs="Calibri"/>
        </w:rPr>
        <w:t>The median and the mean are both averages. They give us an indication of what a typical value in a population might be.</w:t>
      </w:r>
    </w:p>
    <w:p w14:paraId="61C3E0C7" w14:textId="77777777" w:rsidR="00465B0C" w:rsidRDefault="00775DBE">
      <w:pPr>
        <w:spacing w:after="200"/>
        <w:rPr>
          <w:rFonts w:ascii="Calibri" w:eastAsia="Calibri" w:hAnsi="Calibri" w:cs="Calibri"/>
        </w:rPr>
      </w:pPr>
      <w:r>
        <w:rPr>
          <w:rFonts w:ascii="Calibri" w:eastAsia="Calibri" w:hAnsi="Calibri" w:cs="Calibri"/>
        </w:rPr>
        <w:t xml:space="preserve">When investigating variables such as income, savings, debt, or investment, the median is </w:t>
      </w:r>
      <w:r>
        <w:rPr>
          <w:rFonts w:ascii="Calibri" w:eastAsia="Calibri" w:hAnsi="Calibri" w:cs="Calibri"/>
        </w:rPr>
        <w:t>often a better average to use than the mean. This is because the median isn’t influenced by unusually high or low values. For example, in any random sample of New Zealanders, there are likely to be some people who earn a great deal more than other people i</w:t>
      </w:r>
      <w:r>
        <w:rPr>
          <w:rFonts w:ascii="Calibri" w:eastAsia="Calibri" w:hAnsi="Calibri" w:cs="Calibri"/>
        </w:rPr>
        <w:t>n the sample. If we calculate the mean of the sample, the very high incomes of a few people can have a big influence on the average, especially if the sample is small. In contrast, the median won’t be affected by the very high levels of income of just a fe</w:t>
      </w:r>
      <w:r>
        <w:rPr>
          <w:rFonts w:ascii="Calibri" w:eastAsia="Calibri" w:hAnsi="Calibri" w:cs="Calibri"/>
        </w:rPr>
        <w:t>w individuals because it is simply the middle value. Therefore, the median is a better indicator of the typical income of the people in the sample.</w:t>
      </w:r>
    </w:p>
    <w:p w14:paraId="329320F7" w14:textId="77777777" w:rsidR="00465B0C" w:rsidRDefault="00775DBE">
      <w:pPr>
        <w:spacing w:after="200"/>
        <w:rPr>
          <w:rFonts w:ascii="Calibri" w:eastAsia="Calibri" w:hAnsi="Calibri" w:cs="Calibri"/>
        </w:rPr>
      </w:pPr>
      <w:r>
        <w:rPr>
          <w:rFonts w:ascii="Calibri" w:eastAsia="Calibri" w:hAnsi="Calibri" w:cs="Calibri"/>
        </w:rPr>
        <w:t xml:space="preserve">This is why </w:t>
      </w:r>
      <w:proofErr w:type="spellStart"/>
      <w:r>
        <w:rPr>
          <w:rFonts w:ascii="Calibri" w:eastAsia="Calibri" w:hAnsi="Calibri" w:cs="Calibri"/>
        </w:rPr>
        <w:t>StatsNZ</w:t>
      </w:r>
      <w:proofErr w:type="spellEnd"/>
      <w:r>
        <w:rPr>
          <w:rFonts w:ascii="Calibri" w:eastAsia="Calibri" w:hAnsi="Calibri" w:cs="Calibri"/>
        </w:rPr>
        <w:t xml:space="preserve"> uses the median rather than the mean as an indicator of the gender pay gap. You can read</w:t>
      </w:r>
      <w:r>
        <w:rPr>
          <w:rFonts w:ascii="Calibri" w:eastAsia="Calibri" w:hAnsi="Calibri" w:cs="Calibri"/>
        </w:rPr>
        <w:t xml:space="preserve"> more about their methodology in this </w:t>
      </w:r>
      <w:hyperlink r:id="rId22">
        <w:proofErr w:type="spellStart"/>
        <w:r>
          <w:rPr>
            <w:rFonts w:ascii="Calibri" w:eastAsia="Calibri" w:hAnsi="Calibri" w:cs="Calibri"/>
            <w:color w:val="1155CC"/>
            <w:u w:val="single"/>
          </w:rPr>
          <w:t>StatsNZ</w:t>
        </w:r>
        <w:proofErr w:type="spellEnd"/>
        <w:r>
          <w:rPr>
            <w:rFonts w:ascii="Calibri" w:eastAsia="Calibri" w:hAnsi="Calibri" w:cs="Calibri"/>
            <w:color w:val="1155CC"/>
            <w:u w:val="single"/>
          </w:rPr>
          <w:t xml:space="preserve"> Measuring the gender pay </w:t>
        </w:r>
      </w:hyperlink>
      <w:r>
        <w:rPr>
          <w:rFonts w:ascii="Calibri" w:eastAsia="Calibri" w:hAnsi="Calibri" w:cs="Calibri"/>
        </w:rPr>
        <w:t xml:space="preserve">document. </w:t>
      </w:r>
    </w:p>
    <w:p w14:paraId="51646212" w14:textId="77777777" w:rsidR="00465B0C" w:rsidRDefault="00775DBE">
      <w:pPr>
        <w:spacing w:before="240" w:after="240"/>
        <w:rPr>
          <w:rFonts w:ascii="Calibri" w:eastAsia="Calibri" w:hAnsi="Calibri" w:cs="Calibri"/>
        </w:rPr>
      </w:pPr>
      <w:r>
        <w:rPr>
          <w:rFonts w:ascii="Calibri" w:eastAsia="Calibri" w:hAnsi="Calibri" w:cs="Calibri"/>
          <w:i/>
          <w:color w:val="666666"/>
          <w:shd w:val="clear" w:color="auto" w:fill="CFE2F3"/>
        </w:rPr>
        <w:t>&lt;Now</w:t>
      </w:r>
      <w:r>
        <w:rPr>
          <w:rFonts w:ascii="Calibri" w:eastAsia="Calibri" w:hAnsi="Calibri" w:cs="Calibri"/>
          <w:i/>
          <w:color w:val="666666"/>
          <w:shd w:val="clear" w:color="auto" w:fill="CFE2F3"/>
        </w:rPr>
        <w:t xml:space="preserve"> do - Topic 1 Activity 5&gt;</w:t>
      </w:r>
    </w:p>
    <w:p w14:paraId="13132B2D" w14:textId="77777777" w:rsidR="00465B0C" w:rsidRDefault="00775DBE">
      <w:pPr>
        <w:pStyle w:val="Heading4"/>
        <w:spacing w:after="200"/>
        <w:rPr>
          <w:rFonts w:ascii="Calibri" w:eastAsia="Calibri" w:hAnsi="Calibri" w:cs="Calibri"/>
        </w:rPr>
      </w:pPr>
      <w:bookmarkStart w:id="17" w:name="_2ihiw8jqa88j" w:colFirst="0" w:colLast="0"/>
      <w:bookmarkEnd w:id="17"/>
      <w:r>
        <w:rPr>
          <w:rFonts w:ascii="Calibri" w:eastAsia="Calibri" w:hAnsi="Calibri" w:cs="Calibri"/>
        </w:rPr>
        <w:t>Writing an investigative question</w:t>
      </w:r>
    </w:p>
    <w:p w14:paraId="616C20A2" w14:textId="77777777" w:rsidR="00465B0C" w:rsidRDefault="00775DBE">
      <w:pPr>
        <w:spacing w:after="200"/>
        <w:rPr>
          <w:rFonts w:ascii="Calibri" w:eastAsia="Calibri" w:hAnsi="Calibri" w:cs="Calibri"/>
        </w:rPr>
      </w:pPr>
      <w:r>
        <w:rPr>
          <w:rFonts w:ascii="Calibri" w:eastAsia="Calibri" w:hAnsi="Calibri" w:cs="Calibri"/>
        </w:rPr>
        <w:t>After we have established the population, sub-groups, variables and measures, we need to write an investigative question.</w:t>
      </w:r>
    </w:p>
    <w:p w14:paraId="0C2CC50A" w14:textId="77777777" w:rsidR="00465B0C" w:rsidRDefault="00775DBE">
      <w:pPr>
        <w:widowControl w:val="0"/>
        <w:spacing w:line="240" w:lineRule="auto"/>
        <w:rPr>
          <w:rFonts w:ascii="Calibri" w:eastAsia="Calibri" w:hAnsi="Calibri" w:cs="Calibri"/>
        </w:rPr>
      </w:pPr>
      <w:r>
        <w:rPr>
          <w:rFonts w:ascii="Calibri" w:eastAsia="Calibri" w:hAnsi="Calibri" w:cs="Calibri"/>
        </w:rPr>
        <w:t>The investigative question used in this module is:</w:t>
      </w:r>
    </w:p>
    <w:p w14:paraId="2C8FD079" w14:textId="77777777" w:rsidR="00465B0C" w:rsidRDefault="00465B0C">
      <w:pPr>
        <w:widowControl w:val="0"/>
        <w:spacing w:line="240" w:lineRule="auto"/>
        <w:rPr>
          <w:rFonts w:ascii="Calibri" w:eastAsia="Calibri" w:hAnsi="Calibri" w:cs="Calibri"/>
        </w:rPr>
      </w:pPr>
    </w:p>
    <w:p w14:paraId="243D8282" w14:textId="77777777" w:rsidR="00465B0C" w:rsidRDefault="00775DBE">
      <w:pPr>
        <w:widowControl w:val="0"/>
        <w:numPr>
          <w:ilvl w:val="0"/>
          <w:numId w:val="17"/>
        </w:numPr>
        <w:spacing w:line="240" w:lineRule="auto"/>
        <w:rPr>
          <w:rFonts w:ascii="Calibri" w:eastAsia="Calibri" w:hAnsi="Calibri" w:cs="Calibri"/>
          <w:b/>
          <w:i/>
        </w:rPr>
      </w:pPr>
      <w:r>
        <w:rPr>
          <w:rFonts w:ascii="Calibri" w:eastAsia="Calibri" w:hAnsi="Calibri" w:cs="Calibri"/>
          <w:b/>
          <w:i/>
        </w:rPr>
        <w:t xml:space="preserve">In </w:t>
      </w:r>
      <w:r>
        <w:rPr>
          <w:rFonts w:ascii="Calibri" w:eastAsia="Calibri" w:hAnsi="Calibri" w:cs="Calibri"/>
          <w:b/>
          <w:i/>
          <w:color w:val="FF9900"/>
        </w:rPr>
        <w:t>2018</w:t>
      </w:r>
      <w:r>
        <w:rPr>
          <w:rFonts w:ascii="Calibri" w:eastAsia="Calibri" w:hAnsi="Calibri" w:cs="Calibri"/>
          <w:b/>
          <w:i/>
        </w:rPr>
        <w:t xml:space="preserve">, was the </w:t>
      </w:r>
      <w:r>
        <w:rPr>
          <w:rFonts w:ascii="Calibri" w:eastAsia="Calibri" w:hAnsi="Calibri" w:cs="Calibri"/>
          <w:b/>
          <w:i/>
          <w:color w:val="00FF00"/>
        </w:rPr>
        <w:t>median</w:t>
      </w:r>
      <w:r>
        <w:rPr>
          <w:rFonts w:ascii="Calibri" w:eastAsia="Calibri" w:hAnsi="Calibri" w:cs="Calibri"/>
          <w:b/>
          <w:i/>
        </w:rPr>
        <w:t xml:space="preserve"> </w:t>
      </w:r>
      <w:r>
        <w:rPr>
          <w:rFonts w:ascii="Calibri" w:eastAsia="Calibri" w:hAnsi="Calibri" w:cs="Calibri"/>
          <w:b/>
          <w:i/>
          <w:color w:val="4A86E8"/>
        </w:rPr>
        <w:t>KiwiSaver balance</w:t>
      </w:r>
      <w:r>
        <w:rPr>
          <w:rFonts w:ascii="Calibri" w:eastAsia="Calibri" w:hAnsi="Calibri" w:cs="Calibri"/>
          <w:b/>
          <w:i/>
        </w:rPr>
        <w:t xml:space="preserve"> of </w:t>
      </w:r>
      <w:r>
        <w:rPr>
          <w:rFonts w:ascii="Calibri" w:eastAsia="Calibri" w:hAnsi="Calibri" w:cs="Calibri"/>
          <w:b/>
          <w:i/>
          <w:color w:val="9900FF"/>
        </w:rPr>
        <w:t>females</w:t>
      </w:r>
      <w:r>
        <w:rPr>
          <w:rFonts w:ascii="Calibri" w:eastAsia="Calibri" w:hAnsi="Calibri" w:cs="Calibri"/>
          <w:b/>
          <w:i/>
        </w:rPr>
        <w:t xml:space="preserve"> </w:t>
      </w:r>
      <w:r>
        <w:rPr>
          <w:rFonts w:ascii="Calibri" w:eastAsia="Calibri" w:hAnsi="Calibri" w:cs="Calibri"/>
          <w:b/>
          <w:i/>
          <w:color w:val="FF9900"/>
        </w:rPr>
        <w:t>aged 55 to 64</w:t>
      </w:r>
      <w:r>
        <w:rPr>
          <w:rFonts w:ascii="Calibri" w:eastAsia="Calibri" w:hAnsi="Calibri" w:cs="Calibri"/>
          <w:b/>
          <w:i/>
        </w:rPr>
        <w:t xml:space="preserve"> </w:t>
      </w:r>
      <w:proofErr w:type="gramStart"/>
      <w:r>
        <w:rPr>
          <w:rFonts w:ascii="Calibri" w:eastAsia="Calibri" w:hAnsi="Calibri" w:cs="Calibri"/>
          <w:b/>
          <w:i/>
        </w:rPr>
        <w:t>lower</w:t>
      </w:r>
      <w:proofErr w:type="gramEnd"/>
      <w:r>
        <w:rPr>
          <w:rFonts w:ascii="Calibri" w:eastAsia="Calibri" w:hAnsi="Calibri" w:cs="Calibri"/>
          <w:b/>
          <w:i/>
        </w:rPr>
        <w:t xml:space="preserve"> than the </w:t>
      </w:r>
      <w:r>
        <w:rPr>
          <w:rFonts w:ascii="Calibri" w:eastAsia="Calibri" w:hAnsi="Calibri" w:cs="Calibri"/>
          <w:b/>
          <w:i/>
          <w:color w:val="00FF00"/>
        </w:rPr>
        <w:t>median</w:t>
      </w:r>
      <w:r>
        <w:rPr>
          <w:rFonts w:ascii="Calibri" w:eastAsia="Calibri" w:hAnsi="Calibri" w:cs="Calibri"/>
          <w:b/>
          <w:i/>
        </w:rPr>
        <w:t xml:space="preserve"> </w:t>
      </w:r>
      <w:r>
        <w:rPr>
          <w:rFonts w:ascii="Calibri" w:eastAsia="Calibri" w:hAnsi="Calibri" w:cs="Calibri"/>
          <w:b/>
          <w:i/>
          <w:color w:val="4A86E8"/>
        </w:rPr>
        <w:t>KiwiSaver balance</w:t>
      </w:r>
      <w:r>
        <w:rPr>
          <w:rFonts w:ascii="Calibri" w:eastAsia="Calibri" w:hAnsi="Calibri" w:cs="Calibri"/>
          <w:b/>
          <w:i/>
        </w:rPr>
        <w:t xml:space="preserve"> for </w:t>
      </w:r>
      <w:r>
        <w:rPr>
          <w:rFonts w:ascii="Calibri" w:eastAsia="Calibri" w:hAnsi="Calibri" w:cs="Calibri"/>
          <w:b/>
          <w:i/>
          <w:color w:val="9900FF"/>
        </w:rPr>
        <w:t xml:space="preserve">males </w:t>
      </w:r>
      <w:r>
        <w:rPr>
          <w:rFonts w:ascii="Calibri" w:eastAsia="Calibri" w:hAnsi="Calibri" w:cs="Calibri"/>
          <w:b/>
          <w:i/>
        </w:rPr>
        <w:t xml:space="preserve">aged 55 to 64 in </w:t>
      </w:r>
      <w:r>
        <w:rPr>
          <w:rFonts w:ascii="Calibri" w:eastAsia="Calibri" w:hAnsi="Calibri" w:cs="Calibri"/>
          <w:b/>
          <w:i/>
          <w:color w:val="FF9900"/>
        </w:rPr>
        <w:t>Aotearoa New Zealand</w:t>
      </w:r>
      <w:r>
        <w:rPr>
          <w:rFonts w:ascii="Calibri" w:eastAsia="Calibri" w:hAnsi="Calibri" w:cs="Calibri"/>
          <w:b/>
          <w:i/>
        </w:rPr>
        <w:t>?</w:t>
      </w:r>
    </w:p>
    <w:p w14:paraId="66C472D1" w14:textId="77777777" w:rsidR="00465B0C" w:rsidRDefault="00775DBE">
      <w:pPr>
        <w:widowControl w:val="0"/>
        <w:spacing w:line="240" w:lineRule="auto"/>
        <w:rPr>
          <w:rFonts w:ascii="Calibri" w:eastAsia="Calibri" w:hAnsi="Calibri" w:cs="Calibri"/>
        </w:rPr>
      </w:pPr>
      <w:r>
        <w:rPr>
          <w:rFonts w:ascii="Calibri" w:eastAsia="Calibri" w:hAnsi="Calibri" w:cs="Calibri"/>
        </w:rPr>
        <w:t>Key:</w:t>
      </w:r>
    </w:p>
    <w:p w14:paraId="1975A19B" w14:textId="77777777" w:rsidR="00465B0C" w:rsidRDefault="00775DBE">
      <w:pPr>
        <w:widowControl w:val="0"/>
        <w:spacing w:line="240" w:lineRule="auto"/>
        <w:rPr>
          <w:rFonts w:ascii="Calibri" w:eastAsia="Calibri" w:hAnsi="Calibri" w:cs="Calibri"/>
          <w:color w:val="FF9900"/>
        </w:rPr>
      </w:pPr>
      <w:r>
        <w:rPr>
          <w:rFonts w:ascii="Calibri" w:eastAsia="Calibri" w:hAnsi="Calibri" w:cs="Calibri"/>
          <w:color w:val="FF9900"/>
        </w:rPr>
        <w:t>The population</w:t>
      </w:r>
    </w:p>
    <w:p w14:paraId="50C57D71" w14:textId="77777777" w:rsidR="00465B0C" w:rsidRDefault="00775DBE">
      <w:pPr>
        <w:widowControl w:val="0"/>
        <w:spacing w:line="240" w:lineRule="auto"/>
        <w:rPr>
          <w:rFonts w:ascii="Calibri" w:eastAsia="Calibri" w:hAnsi="Calibri" w:cs="Calibri"/>
          <w:color w:val="00FF00"/>
        </w:rPr>
      </w:pPr>
      <w:r>
        <w:rPr>
          <w:rFonts w:ascii="Calibri" w:eastAsia="Calibri" w:hAnsi="Calibri" w:cs="Calibri"/>
          <w:color w:val="00FF00"/>
        </w:rPr>
        <w:t>The measure</w:t>
      </w:r>
    </w:p>
    <w:p w14:paraId="436A327D" w14:textId="77777777" w:rsidR="00465B0C" w:rsidRDefault="00775DBE">
      <w:pPr>
        <w:widowControl w:val="0"/>
        <w:spacing w:line="240" w:lineRule="auto"/>
        <w:rPr>
          <w:rFonts w:ascii="Calibri" w:eastAsia="Calibri" w:hAnsi="Calibri" w:cs="Calibri"/>
          <w:color w:val="4A86E8"/>
        </w:rPr>
      </w:pPr>
      <w:r>
        <w:rPr>
          <w:rFonts w:ascii="Calibri" w:eastAsia="Calibri" w:hAnsi="Calibri" w:cs="Calibri"/>
          <w:color w:val="4A86E8"/>
        </w:rPr>
        <w:t>The variable</w:t>
      </w:r>
    </w:p>
    <w:p w14:paraId="5C1FC877" w14:textId="77777777" w:rsidR="00465B0C" w:rsidRDefault="00775DBE">
      <w:pPr>
        <w:widowControl w:val="0"/>
        <w:spacing w:line="240" w:lineRule="auto"/>
        <w:rPr>
          <w:rFonts w:ascii="Calibri" w:eastAsia="Calibri" w:hAnsi="Calibri" w:cs="Calibri"/>
          <w:color w:val="9900FF"/>
        </w:rPr>
      </w:pPr>
      <w:r>
        <w:rPr>
          <w:rFonts w:ascii="Calibri" w:eastAsia="Calibri" w:hAnsi="Calibri" w:cs="Calibri"/>
          <w:color w:val="9900FF"/>
        </w:rPr>
        <w:t>The two groups being compared</w:t>
      </w:r>
    </w:p>
    <w:p w14:paraId="4A5A5C04" w14:textId="77777777" w:rsidR="00465B0C" w:rsidRDefault="00465B0C">
      <w:pPr>
        <w:widowControl w:val="0"/>
        <w:spacing w:line="240" w:lineRule="auto"/>
        <w:rPr>
          <w:rFonts w:ascii="Calibri" w:eastAsia="Calibri" w:hAnsi="Calibri" w:cs="Calibri"/>
          <w:b/>
          <w:i/>
        </w:rPr>
      </w:pPr>
    </w:p>
    <w:p w14:paraId="0788D6AE" w14:textId="77777777" w:rsidR="00465B0C" w:rsidRDefault="00465B0C">
      <w:pPr>
        <w:widowControl w:val="0"/>
        <w:spacing w:line="240" w:lineRule="auto"/>
        <w:rPr>
          <w:rFonts w:ascii="Calibri" w:eastAsia="Calibri" w:hAnsi="Calibri" w:cs="Calibri"/>
          <w:b/>
          <w:i/>
        </w:rPr>
      </w:pPr>
    </w:p>
    <w:p w14:paraId="27A080CB" w14:textId="77777777" w:rsidR="00465B0C" w:rsidRDefault="00465B0C">
      <w:pPr>
        <w:spacing w:after="200"/>
        <w:rPr>
          <w:rFonts w:ascii="Calibri" w:eastAsia="Calibri" w:hAnsi="Calibri" w:cs="Calibri"/>
        </w:rPr>
      </w:pP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5A24A9BB" w14:textId="77777777">
        <w:tc>
          <w:tcPr>
            <w:tcW w:w="9026" w:type="dxa"/>
            <w:shd w:val="clear" w:color="auto" w:fill="auto"/>
            <w:tcMar>
              <w:top w:w="100" w:type="dxa"/>
              <w:left w:w="100" w:type="dxa"/>
              <w:bottom w:w="100" w:type="dxa"/>
              <w:right w:w="100" w:type="dxa"/>
            </w:tcMar>
          </w:tcPr>
          <w:p w14:paraId="5379AC55" w14:textId="77777777" w:rsidR="00465B0C" w:rsidRDefault="00775DBE">
            <w:pPr>
              <w:spacing w:before="240" w:after="240"/>
              <w:rPr>
                <w:rFonts w:ascii="Calibri" w:eastAsia="Calibri" w:hAnsi="Calibri" w:cs="Calibri"/>
              </w:rPr>
            </w:pPr>
            <w:r>
              <w:rPr>
                <w:rFonts w:ascii="Calibri" w:eastAsia="Calibri" w:hAnsi="Calibri" w:cs="Calibri"/>
              </w:rPr>
              <w:lastRenderedPageBreak/>
              <w:t>Assessment tip:</w:t>
            </w:r>
          </w:p>
          <w:p w14:paraId="7DD528BE" w14:textId="77777777" w:rsidR="00465B0C" w:rsidRDefault="00775DBE">
            <w:pPr>
              <w:spacing w:before="240" w:after="240"/>
              <w:rPr>
                <w:rFonts w:ascii="Calibri" w:eastAsia="Calibri" w:hAnsi="Calibri" w:cs="Calibri"/>
              </w:rPr>
            </w:pPr>
            <w:r>
              <w:rPr>
                <w:rFonts w:ascii="Calibri" w:eastAsia="Calibri" w:hAnsi="Calibri" w:cs="Calibri"/>
              </w:rPr>
              <w:t>Your investigative question needs to meet these requirements:</w:t>
            </w:r>
          </w:p>
          <w:p w14:paraId="7589087E" w14:textId="77777777" w:rsidR="00465B0C" w:rsidRDefault="00775DBE">
            <w:pPr>
              <w:numPr>
                <w:ilvl w:val="0"/>
                <w:numId w:val="18"/>
              </w:numPr>
              <w:spacing w:before="240"/>
              <w:rPr>
                <w:rFonts w:ascii="Calibri" w:eastAsia="Calibri" w:hAnsi="Calibri" w:cs="Calibri"/>
              </w:rPr>
            </w:pPr>
            <w:r>
              <w:rPr>
                <w:rFonts w:ascii="Calibri" w:eastAsia="Calibri" w:hAnsi="Calibri" w:cs="Calibri"/>
              </w:rPr>
              <w:t>The question needs to define which variable you are going to focus on, including units.</w:t>
            </w:r>
          </w:p>
          <w:p w14:paraId="2517B333" w14:textId="77777777" w:rsidR="00465B0C" w:rsidRDefault="00775DBE">
            <w:pPr>
              <w:numPr>
                <w:ilvl w:val="0"/>
                <w:numId w:val="18"/>
              </w:numPr>
              <w:rPr>
                <w:rFonts w:ascii="Calibri" w:eastAsia="Calibri" w:hAnsi="Calibri" w:cs="Calibri"/>
              </w:rPr>
            </w:pPr>
            <w:r>
              <w:rPr>
                <w:rFonts w:ascii="Calibri" w:eastAsia="Calibri" w:hAnsi="Calibri" w:cs="Calibri"/>
              </w:rPr>
              <w:t>The question needs to involve a comparison between two groups. The comparison needs to inc</w:t>
            </w:r>
            <w:r>
              <w:rPr>
                <w:rFonts w:ascii="Calibri" w:eastAsia="Calibri" w:hAnsi="Calibri" w:cs="Calibri"/>
              </w:rPr>
              <w:t>lude a direction, for example, investigating whether the median of one group is bigger (or smaller) than the median of another group.</w:t>
            </w:r>
          </w:p>
          <w:p w14:paraId="194274E3" w14:textId="77777777" w:rsidR="00465B0C" w:rsidRDefault="00775DBE">
            <w:pPr>
              <w:numPr>
                <w:ilvl w:val="0"/>
                <w:numId w:val="18"/>
              </w:numPr>
              <w:rPr>
                <w:rFonts w:ascii="Calibri" w:eastAsia="Calibri" w:hAnsi="Calibri" w:cs="Calibri"/>
              </w:rPr>
            </w:pPr>
            <w:r>
              <w:rPr>
                <w:rFonts w:ascii="Calibri" w:eastAsia="Calibri" w:hAnsi="Calibri" w:cs="Calibri"/>
              </w:rPr>
              <w:t>Your question needs to state which parameter (median or mean) you are making an inference about.</w:t>
            </w:r>
          </w:p>
          <w:p w14:paraId="258AD546" w14:textId="77777777" w:rsidR="00465B0C" w:rsidRDefault="00775DBE">
            <w:pPr>
              <w:numPr>
                <w:ilvl w:val="0"/>
                <w:numId w:val="18"/>
              </w:numPr>
              <w:spacing w:after="240"/>
              <w:rPr>
                <w:rFonts w:ascii="Calibri" w:eastAsia="Calibri" w:hAnsi="Calibri" w:cs="Calibri"/>
              </w:rPr>
            </w:pPr>
            <w:r>
              <w:rPr>
                <w:rFonts w:ascii="Calibri" w:eastAsia="Calibri" w:hAnsi="Calibri" w:cs="Calibri"/>
              </w:rPr>
              <w:t xml:space="preserve">You need to fully define </w:t>
            </w:r>
            <w:r>
              <w:rPr>
                <w:rFonts w:ascii="Calibri" w:eastAsia="Calibri" w:hAnsi="Calibri" w:cs="Calibri"/>
              </w:rPr>
              <w:t>the population you are investigating, for example, by including age range, location, and year.</w:t>
            </w:r>
          </w:p>
        </w:tc>
      </w:tr>
    </w:tbl>
    <w:p w14:paraId="4B9059D4" w14:textId="77777777" w:rsidR="00465B0C" w:rsidRDefault="00465B0C">
      <w:pPr>
        <w:spacing w:after="200"/>
        <w:rPr>
          <w:rFonts w:ascii="Calibri" w:eastAsia="Calibri" w:hAnsi="Calibri" w:cs="Calibri"/>
        </w:rPr>
      </w:pPr>
    </w:p>
    <w:p w14:paraId="7BD2ED42" w14:textId="77777777" w:rsidR="00465B0C" w:rsidRDefault="00775DBE">
      <w:pPr>
        <w:spacing w:before="240" w:after="240"/>
        <w:rPr>
          <w:rFonts w:ascii="Calibri" w:eastAsia="Calibri" w:hAnsi="Calibri" w:cs="Calibri"/>
        </w:rPr>
      </w:pPr>
      <w:r>
        <w:rPr>
          <w:rFonts w:ascii="Calibri" w:eastAsia="Calibri" w:hAnsi="Calibri" w:cs="Calibri"/>
          <w:i/>
          <w:color w:val="666666"/>
          <w:shd w:val="clear" w:color="auto" w:fill="CFE2F3"/>
        </w:rPr>
        <w:t>&lt;Now do - Topic 1 Activity 6&gt;</w:t>
      </w:r>
    </w:p>
    <w:p w14:paraId="65E4F59C" w14:textId="77777777" w:rsidR="00465B0C" w:rsidRDefault="00465B0C">
      <w:pPr>
        <w:widowControl w:val="0"/>
        <w:spacing w:line="240" w:lineRule="auto"/>
        <w:rPr>
          <w:rFonts w:ascii="Calibri" w:eastAsia="Calibri" w:hAnsi="Calibri" w:cs="Calibri"/>
        </w:rPr>
      </w:pPr>
    </w:p>
    <w:p w14:paraId="1BAF4C99" w14:textId="77777777" w:rsidR="00465B0C" w:rsidRDefault="00775DBE">
      <w:pPr>
        <w:spacing w:before="240" w:after="200"/>
        <w:rPr>
          <w:rFonts w:ascii="Calibri" w:eastAsia="Calibri" w:hAnsi="Calibri" w:cs="Calibri"/>
          <w:shd w:val="clear" w:color="auto" w:fill="CFE2F3"/>
        </w:rPr>
      </w:pPr>
      <w:r>
        <w:rPr>
          <w:rFonts w:ascii="Calibri" w:eastAsia="Calibri" w:hAnsi="Calibri" w:cs="Calibri"/>
        </w:rPr>
        <w:t>Before moving on to Topic Two, check that you understand:</w:t>
      </w:r>
    </w:p>
    <w:p w14:paraId="2F1A44C7" w14:textId="77777777" w:rsidR="00465B0C" w:rsidRDefault="00775DBE">
      <w:pPr>
        <w:numPr>
          <w:ilvl w:val="0"/>
          <w:numId w:val="1"/>
        </w:numPr>
        <w:spacing w:before="240"/>
        <w:rPr>
          <w:rFonts w:ascii="Calibri" w:eastAsia="Calibri" w:hAnsi="Calibri" w:cs="Calibri"/>
        </w:rPr>
      </w:pPr>
      <w:r>
        <w:rPr>
          <w:rFonts w:ascii="Calibri" w:eastAsia="Calibri" w:hAnsi="Calibri" w:cs="Calibri"/>
        </w:rPr>
        <w:t>How to define the</w:t>
      </w:r>
      <w:r>
        <w:rPr>
          <w:rFonts w:ascii="Calibri" w:eastAsia="Calibri" w:hAnsi="Calibri" w:cs="Calibri"/>
        </w:rPr>
        <w:t xml:space="preserve"> purpose of an investigation</w:t>
      </w:r>
    </w:p>
    <w:p w14:paraId="1DCD4CCE" w14:textId="77777777" w:rsidR="00465B0C" w:rsidRDefault="00775DBE">
      <w:pPr>
        <w:numPr>
          <w:ilvl w:val="0"/>
          <w:numId w:val="1"/>
        </w:numPr>
        <w:rPr>
          <w:rFonts w:ascii="Calibri" w:eastAsia="Calibri" w:hAnsi="Calibri" w:cs="Calibri"/>
        </w:rPr>
      </w:pPr>
      <w:r>
        <w:rPr>
          <w:rFonts w:ascii="Calibri" w:eastAsia="Calibri" w:hAnsi="Calibri" w:cs="Calibri"/>
        </w:rPr>
        <w:t>What a population is</w:t>
      </w:r>
    </w:p>
    <w:p w14:paraId="68082B63" w14:textId="77777777" w:rsidR="00465B0C" w:rsidRDefault="00775DBE">
      <w:pPr>
        <w:numPr>
          <w:ilvl w:val="0"/>
          <w:numId w:val="1"/>
        </w:numPr>
        <w:rPr>
          <w:rFonts w:ascii="Calibri" w:eastAsia="Calibri" w:hAnsi="Calibri" w:cs="Calibri"/>
        </w:rPr>
      </w:pPr>
      <w:r>
        <w:rPr>
          <w:rFonts w:ascii="Calibri" w:eastAsia="Calibri" w:hAnsi="Calibri" w:cs="Calibri"/>
        </w:rPr>
        <w:t>The difference between categorical and numerical variables</w:t>
      </w:r>
    </w:p>
    <w:p w14:paraId="1C7569C8" w14:textId="77777777" w:rsidR="00465B0C" w:rsidRDefault="00775DBE">
      <w:pPr>
        <w:numPr>
          <w:ilvl w:val="0"/>
          <w:numId w:val="1"/>
        </w:numPr>
        <w:rPr>
          <w:rFonts w:ascii="Calibri" w:eastAsia="Calibri" w:hAnsi="Calibri" w:cs="Calibri"/>
        </w:rPr>
      </w:pPr>
      <w:r>
        <w:rPr>
          <w:rFonts w:ascii="Calibri" w:eastAsia="Calibri" w:hAnsi="Calibri" w:cs="Calibri"/>
        </w:rPr>
        <w:t>What the median and mean are</w:t>
      </w:r>
    </w:p>
    <w:p w14:paraId="5F67D7F3" w14:textId="77777777" w:rsidR="00465B0C" w:rsidRDefault="00775DBE">
      <w:pPr>
        <w:numPr>
          <w:ilvl w:val="0"/>
          <w:numId w:val="1"/>
        </w:numPr>
        <w:rPr>
          <w:rFonts w:ascii="Calibri" w:eastAsia="Calibri" w:hAnsi="Calibri" w:cs="Calibri"/>
        </w:rPr>
      </w:pPr>
      <w:r>
        <w:rPr>
          <w:rFonts w:ascii="Calibri" w:eastAsia="Calibri" w:hAnsi="Calibri" w:cs="Calibri"/>
        </w:rPr>
        <w:t>The difference between a parameter and a statistic</w:t>
      </w:r>
    </w:p>
    <w:p w14:paraId="2DD46B42" w14:textId="77777777" w:rsidR="00465B0C" w:rsidRDefault="00775DBE">
      <w:pPr>
        <w:numPr>
          <w:ilvl w:val="0"/>
          <w:numId w:val="1"/>
        </w:numPr>
        <w:rPr>
          <w:rFonts w:ascii="Calibri" w:eastAsia="Calibri" w:hAnsi="Calibri" w:cs="Calibri"/>
        </w:rPr>
      </w:pPr>
      <w:r>
        <w:rPr>
          <w:rFonts w:ascii="Calibri" w:eastAsia="Calibri" w:hAnsi="Calibri" w:cs="Calibri"/>
        </w:rPr>
        <w:t xml:space="preserve">How to write an investigative question. </w:t>
      </w:r>
      <w:r>
        <w:br w:type="page"/>
      </w:r>
    </w:p>
    <w:p w14:paraId="49237E9F" w14:textId="77777777" w:rsidR="00465B0C" w:rsidRDefault="00775DBE">
      <w:pPr>
        <w:pStyle w:val="Heading2"/>
        <w:spacing w:before="240" w:after="200"/>
        <w:rPr>
          <w:rFonts w:eastAsia="Calibri" w:cs="Calibri"/>
        </w:rPr>
      </w:pPr>
      <w:bookmarkStart w:id="18" w:name="_3w7d5ujt7z9i" w:colFirst="0" w:colLast="0"/>
      <w:bookmarkEnd w:id="18"/>
      <w:r>
        <w:rPr>
          <w:rFonts w:eastAsia="Calibri" w:cs="Calibri"/>
        </w:rPr>
        <w:lastRenderedPageBreak/>
        <w:t>Topic Two: Selecting a sa</w:t>
      </w:r>
      <w:r>
        <w:rPr>
          <w:rFonts w:eastAsia="Calibri" w:cs="Calibri"/>
        </w:rPr>
        <w:t>mple</w:t>
      </w:r>
    </w:p>
    <w:p w14:paraId="71BD63B7" w14:textId="77777777" w:rsidR="00465B0C" w:rsidRDefault="00775DBE">
      <w:pPr>
        <w:spacing w:before="240" w:after="200"/>
        <w:rPr>
          <w:rFonts w:ascii="Calibri" w:eastAsia="Calibri" w:hAnsi="Calibri" w:cs="Calibri"/>
          <w:b/>
        </w:rPr>
      </w:pPr>
      <w:r>
        <w:rPr>
          <w:rFonts w:ascii="Calibri" w:eastAsia="Calibri" w:hAnsi="Calibri" w:cs="Calibri"/>
          <w:b/>
        </w:rPr>
        <w:t>Learning outcomes for Topic Two:</w:t>
      </w:r>
    </w:p>
    <w:p w14:paraId="09A7480A" w14:textId="77777777" w:rsidR="00465B0C" w:rsidRDefault="00775DBE">
      <w:pPr>
        <w:numPr>
          <w:ilvl w:val="0"/>
          <w:numId w:val="15"/>
        </w:numPr>
        <w:rPr>
          <w:rFonts w:ascii="Calibri" w:eastAsia="Calibri" w:hAnsi="Calibri" w:cs="Calibri"/>
        </w:rPr>
      </w:pPr>
      <w:r>
        <w:rPr>
          <w:rFonts w:ascii="Calibri" w:eastAsia="Calibri" w:hAnsi="Calibri" w:cs="Calibri"/>
        </w:rPr>
        <w:t>Understand the strengths and weaknesses of different sampling methods</w:t>
      </w:r>
    </w:p>
    <w:p w14:paraId="7183521D" w14:textId="77777777" w:rsidR="00465B0C" w:rsidRDefault="00775DBE">
      <w:pPr>
        <w:numPr>
          <w:ilvl w:val="0"/>
          <w:numId w:val="15"/>
        </w:numPr>
        <w:rPr>
          <w:rFonts w:ascii="Calibri" w:eastAsia="Calibri" w:hAnsi="Calibri" w:cs="Calibri"/>
        </w:rPr>
      </w:pPr>
      <w:r>
        <w:rPr>
          <w:rFonts w:ascii="Calibri" w:eastAsia="Calibri" w:hAnsi="Calibri" w:cs="Calibri"/>
        </w:rPr>
        <w:t>Know how to use software to select a sample.</w:t>
      </w:r>
    </w:p>
    <w:p w14:paraId="55F2225D" w14:textId="77777777" w:rsidR="00465B0C" w:rsidRDefault="00775DBE">
      <w:pPr>
        <w:spacing w:before="240" w:after="200"/>
        <w:rPr>
          <w:rFonts w:ascii="Calibri" w:eastAsia="Calibri" w:hAnsi="Calibri" w:cs="Calibri"/>
          <w:b/>
        </w:rPr>
      </w:pPr>
      <w:r>
        <w:rPr>
          <w:rFonts w:ascii="Calibri" w:eastAsia="Calibri" w:hAnsi="Calibri" w:cs="Calibri"/>
          <w:b/>
        </w:rPr>
        <w:t>Success criteria:</w:t>
      </w:r>
    </w:p>
    <w:p w14:paraId="451D1F21" w14:textId="77777777" w:rsidR="00465B0C" w:rsidRDefault="00775DBE">
      <w:pPr>
        <w:numPr>
          <w:ilvl w:val="0"/>
          <w:numId w:val="6"/>
        </w:numPr>
        <w:spacing w:before="240"/>
        <w:rPr>
          <w:rFonts w:ascii="Calibri" w:eastAsia="Calibri" w:hAnsi="Calibri" w:cs="Calibri"/>
        </w:rPr>
      </w:pPr>
      <w:r>
        <w:rPr>
          <w:rFonts w:ascii="Calibri" w:eastAsia="Calibri" w:hAnsi="Calibri" w:cs="Calibri"/>
        </w:rPr>
        <w:t>I can explain at least three sampling methods</w:t>
      </w:r>
    </w:p>
    <w:p w14:paraId="09400A8F" w14:textId="77777777" w:rsidR="00465B0C" w:rsidRDefault="00775DBE">
      <w:pPr>
        <w:numPr>
          <w:ilvl w:val="0"/>
          <w:numId w:val="6"/>
        </w:numPr>
        <w:rPr>
          <w:rFonts w:ascii="Calibri" w:eastAsia="Calibri" w:hAnsi="Calibri" w:cs="Calibri"/>
        </w:rPr>
      </w:pPr>
      <w:r>
        <w:rPr>
          <w:rFonts w:ascii="Calibri" w:eastAsia="Calibri" w:hAnsi="Calibri" w:cs="Calibri"/>
        </w:rPr>
        <w:t>I can explain the strengths and weaknesses of at least three sampling methods</w:t>
      </w:r>
    </w:p>
    <w:p w14:paraId="78E1D40E" w14:textId="77777777" w:rsidR="00465B0C" w:rsidRDefault="00775DBE">
      <w:pPr>
        <w:numPr>
          <w:ilvl w:val="0"/>
          <w:numId w:val="6"/>
        </w:numPr>
        <w:spacing w:after="200"/>
        <w:rPr>
          <w:rFonts w:ascii="Calibri" w:eastAsia="Calibri" w:hAnsi="Calibri" w:cs="Calibri"/>
        </w:rPr>
      </w:pPr>
      <w:r>
        <w:rPr>
          <w:rFonts w:ascii="Calibri" w:eastAsia="Calibri" w:hAnsi="Calibri" w:cs="Calibri"/>
        </w:rPr>
        <w:t>I understand what a representative sample is.</w:t>
      </w:r>
    </w:p>
    <w:p w14:paraId="0A912190" w14:textId="77777777" w:rsidR="00465B0C" w:rsidRDefault="00775DBE">
      <w:pPr>
        <w:spacing w:before="240" w:after="200"/>
        <w:rPr>
          <w:rFonts w:ascii="Calibri" w:eastAsia="Calibri" w:hAnsi="Calibri" w:cs="Calibri"/>
        </w:rPr>
      </w:pPr>
      <w:r>
        <w:rPr>
          <w:rFonts w:ascii="Calibri" w:eastAsia="Calibri" w:hAnsi="Calibri" w:cs="Calibri"/>
        </w:rPr>
        <w:t>We’ve already seen that in real life, it’s often impossible to get information from ev</w:t>
      </w:r>
      <w:r>
        <w:rPr>
          <w:rFonts w:ascii="Calibri" w:eastAsia="Calibri" w:hAnsi="Calibri" w:cs="Calibri"/>
        </w:rPr>
        <w:t>eryone or about every item in a population. As a result, sampling is part of almost every statistical investigation.</w:t>
      </w:r>
    </w:p>
    <w:tbl>
      <w:tblPr>
        <w:tblStyle w:val="a3"/>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465B0C" w14:paraId="64D423F5" w14:textId="77777777">
        <w:tc>
          <w:tcPr>
            <w:tcW w:w="9630" w:type="dxa"/>
            <w:shd w:val="clear" w:color="auto" w:fill="auto"/>
            <w:tcMar>
              <w:top w:w="100" w:type="dxa"/>
              <w:left w:w="100" w:type="dxa"/>
              <w:bottom w:w="100" w:type="dxa"/>
              <w:right w:w="100" w:type="dxa"/>
            </w:tcMar>
          </w:tcPr>
          <w:p w14:paraId="7CC14A2E" w14:textId="77777777" w:rsidR="00465B0C" w:rsidRDefault="00775DB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1E47C1BF" w14:textId="77777777" w:rsidR="00465B0C" w:rsidRDefault="00775DBE">
            <w:pPr>
              <w:widowControl w:val="0"/>
              <w:pBdr>
                <w:top w:val="nil"/>
                <w:left w:val="nil"/>
                <w:bottom w:val="nil"/>
                <w:right w:val="nil"/>
                <w:between w:val="nil"/>
              </w:pBdr>
              <w:spacing w:after="120"/>
              <w:rPr>
                <w:rFonts w:ascii="Calibri" w:eastAsia="Calibri" w:hAnsi="Calibri" w:cs="Calibri"/>
              </w:rPr>
            </w:pPr>
            <w:r>
              <w:rPr>
                <w:rFonts w:ascii="Calibri" w:eastAsia="Calibri" w:hAnsi="Calibri" w:cs="Calibri"/>
              </w:rPr>
              <w:t>In your assessment, you’ll be given a data set from a population. Instead of using the whole data set, the assessment activity will require you to take a sample and explain how you selected it.</w:t>
            </w:r>
          </w:p>
          <w:p w14:paraId="41E079C1" w14:textId="77777777" w:rsidR="00465B0C" w:rsidRDefault="00775DBE">
            <w:pPr>
              <w:widowControl w:val="0"/>
              <w:pBdr>
                <w:top w:val="nil"/>
                <w:left w:val="nil"/>
                <w:bottom w:val="nil"/>
                <w:right w:val="nil"/>
                <w:between w:val="nil"/>
              </w:pBdr>
              <w:spacing w:after="120"/>
              <w:rPr>
                <w:rFonts w:ascii="Calibri" w:eastAsia="Calibri" w:hAnsi="Calibri" w:cs="Calibri"/>
                <w:b/>
              </w:rPr>
            </w:pPr>
            <w:r>
              <w:rPr>
                <w:rFonts w:ascii="Calibri" w:eastAsia="Calibri" w:hAnsi="Calibri" w:cs="Calibri"/>
                <w:b/>
              </w:rPr>
              <w:t>Why not just use the whole data set?</w:t>
            </w:r>
          </w:p>
          <w:p w14:paraId="5BABB1E2" w14:textId="77777777" w:rsidR="00465B0C" w:rsidRDefault="00775DBE">
            <w:pPr>
              <w:widowControl w:val="0"/>
              <w:pBdr>
                <w:top w:val="nil"/>
                <w:left w:val="nil"/>
                <w:bottom w:val="nil"/>
                <w:right w:val="nil"/>
                <w:between w:val="nil"/>
              </w:pBdr>
              <w:spacing w:after="120"/>
              <w:rPr>
                <w:rFonts w:ascii="Calibri" w:eastAsia="Calibri" w:hAnsi="Calibri" w:cs="Calibri"/>
              </w:rPr>
            </w:pPr>
            <w:r>
              <w:rPr>
                <w:rFonts w:ascii="Calibri" w:eastAsia="Calibri" w:hAnsi="Calibri" w:cs="Calibri"/>
              </w:rPr>
              <w:t>Going through the process</w:t>
            </w:r>
            <w:r>
              <w:rPr>
                <w:rFonts w:ascii="Calibri" w:eastAsia="Calibri" w:hAnsi="Calibri" w:cs="Calibri"/>
              </w:rPr>
              <w:t xml:space="preserve"> of selecting and </w:t>
            </w:r>
            <w:proofErr w:type="spellStart"/>
            <w:r>
              <w:rPr>
                <w:rFonts w:ascii="Calibri" w:eastAsia="Calibri" w:hAnsi="Calibri" w:cs="Calibri"/>
              </w:rPr>
              <w:t>analysing</w:t>
            </w:r>
            <w:proofErr w:type="spellEnd"/>
            <w:r>
              <w:rPr>
                <w:rFonts w:ascii="Calibri" w:eastAsia="Calibri" w:hAnsi="Calibri" w:cs="Calibri"/>
              </w:rPr>
              <w:t xml:space="preserve"> a sample gives you an opportunity to learn about the process and to discuss the strengths and weaknesses of that sampling method. Selecting a sample is also a requirement of the standard.</w:t>
            </w:r>
          </w:p>
        </w:tc>
      </w:tr>
    </w:tbl>
    <w:p w14:paraId="39746DAF" w14:textId="77777777" w:rsidR="00465B0C" w:rsidRDefault="00775DBE">
      <w:pPr>
        <w:spacing w:before="240" w:after="200"/>
        <w:rPr>
          <w:rFonts w:ascii="Calibri" w:eastAsia="Calibri" w:hAnsi="Calibri" w:cs="Calibri"/>
        </w:rPr>
      </w:pPr>
      <w:r>
        <w:rPr>
          <w:rFonts w:ascii="Calibri" w:eastAsia="Calibri" w:hAnsi="Calibri" w:cs="Calibri"/>
        </w:rPr>
        <w:t xml:space="preserve">Ideally, a sample will be a good match </w:t>
      </w:r>
      <w:r>
        <w:rPr>
          <w:rFonts w:ascii="Calibri" w:eastAsia="Calibri" w:hAnsi="Calibri" w:cs="Calibri"/>
        </w:rPr>
        <w:t xml:space="preserve">for the population it comes from. </w:t>
      </w:r>
    </w:p>
    <w:p w14:paraId="42A099D5" w14:textId="77777777" w:rsidR="00465B0C" w:rsidRDefault="00775DBE">
      <w:pPr>
        <w:spacing w:before="240" w:after="200"/>
        <w:rPr>
          <w:rFonts w:ascii="Calibri" w:eastAsia="Calibri" w:hAnsi="Calibri" w:cs="Calibri"/>
        </w:rPr>
      </w:pPr>
      <w:r>
        <w:rPr>
          <w:rFonts w:ascii="Calibri" w:eastAsia="Calibri" w:hAnsi="Calibri" w:cs="Calibri"/>
        </w:rPr>
        <w:t xml:space="preserve">A sample is </w:t>
      </w:r>
      <w:r>
        <w:rPr>
          <w:rFonts w:ascii="Calibri" w:eastAsia="Calibri" w:hAnsi="Calibri" w:cs="Calibri"/>
          <w:b/>
        </w:rPr>
        <w:t xml:space="preserve">unbiased </w:t>
      </w:r>
      <w:r>
        <w:rPr>
          <w:rFonts w:ascii="Calibri" w:eastAsia="Calibri" w:hAnsi="Calibri" w:cs="Calibri"/>
        </w:rPr>
        <w:t>if everyone in the population has an equal chance of being selected to be in the sample.</w:t>
      </w:r>
    </w:p>
    <w:p w14:paraId="263A5041" w14:textId="77777777" w:rsidR="00465B0C" w:rsidRDefault="00775DBE">
      <w:pPr>
        <w:spacing w:before="240" w:after="200"/>
        <w:rPr>
          <w:rFonts w:ascii="Calibri" w:eastAsia="Calibri" w:hAnsi="Calibri" w:cs="Calibri"/>
        </w:rPr>
      </w:pPr>
      <w:r>
        <w:rPr>
          <w:rFonts w:ascii="Calibri" w:eastAsia="Calibri" w:hAnsi="Calibri" w:cs="Calibri"/>
        </w:rPr>
        <w:t xml:space="preserve">A sample is </w:t>
      </w:r>
      <w:r>
        <w:rPr>
          <w:rFonts w:ascii="Calibri" w:eastAsia="Calibri" w:hAnsi="Calibri" w:cs="Calibri"/>
          <w:b/>
        </w:rPr>
        <w:t>representative</w:t>
      </w:r>
      <w:r>
        <w:rPr>
          <w:rFonts w:ascii="Calibri" w:eastAsia="Calibri" w:hAnsi="Calibri" w:cs="Calibri"/>
        </w:rPr>
        <w:t xml:space="preserve"> if it accurately reflects the characteristics of the population. For example, if one third of a school are senior students, then a sample would be representative (in terms of juniors and seniors) if one third of the sample are seniors. </w:t>
      </w:r>
    </w:p>
    <w:p w14:paraId="26259938" w14:textId="77777777" w:rsidR="00465B0C" w:rsidRDefault="00775DBE">
      <w:pPr>
        <w:pStyle w:val="Heading4"/>
        <w:spacing w:before="240" w:after="200"/>
        <w:rPr>
          <w:rFonts w:ascii="Calibri" w:eastAsia="Calibri" w:hAnsi="Calibri" w:cs="Calibri"/>
        </w:rPr>
      </w:pPr>
      <w:bookmarkStart w:id="19" w:name="_78greapiteeb" w:colFirst="0" w:colLast="0"/>
      <w:bookmarkEnd w:id="19"/>
      <w:r>
        <w:rPr>
          <w:rFonts w:ascii="Calibri" w:eastAsia="Calibri" w:hAnsi="Calibri" w:cs="Calibri"/>
        </w:rPr>
        <w:t>Sampling methods</w:t>
      </w:r>
    </w:p>
    <w:p w14:paraId="0B73B763" w14:textId="77777777" w:rsidR="00465B0C" w:rsidRDefault="00775DBE">
      <w:pPr>
        <w:spacing w:before="240" w:after="200"/>
        <w:rPr>
          <w:rFonts w:ascii="Calibri" w:eastAsia="Calibri" w:hAnsi="Calibri" w:cs="Calibri"/>
        </w:rPr>
      </w:pPr>
      <w:r>
        <w:rPr>
          <w:rFonts w:ascii="Calibri" w:eastAsia="Calibri" w:hAnsi="Calibri" w:cs="Calibri"/>
        </w:rPr>
        <w:t>T</w:t>
      </w:r>
      <w:r>
        <w:rPr>
          <w:rFonts w:ascii="Calibri" w:eastAsia="Calibri" w:hAnsi="Calibri" w:cs="Calibri"/>
        </w:rPr>
        <w:t>he diagram below shows some different methods of selecting a sample (they are not the only ones). After the diagram, you’ll find an explanation of these methods, along with their strengths and weaknesses.</w:t>
      </w:r>
    </w:p>
    <w:p w14:paraId="714F13B9" w14:textId="77777777" w:rsidR="00465B0C" w:rsidRDefault="00775DBE">
      <w:pPr>
        <w:spacing w:before="240" w:after="200"/>
        <w:rPr>
          <w:rFonts w:ascii="Calibri" w:eastAsia="Calibri" w:hAnsi="Calibri" w:cs="Calibri"/>
        </w:rPr>
      </w:pPr>
      <w:r>
        <w:rPr>
          <w:rFonts w:ascii="Calibri" w:eastAsia="Calibri" w:hAnsi="Calibri" w:cs="Calibri"/>
          <w:noProof/>
        </w:rPr>
        <w:lastRenderedPageBreak/>
        <w:drawing>
          <wp:inline distT="114300" distB="114300" distL="114300" distR="114300" wp14:anchorId="74F4DFF3" wp14:editId="71406E14">
            <wp:extent cx="5731200" cy="4229100"/>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a:stretch>
                      <a:fillRect/>
                    </a:stretch>
                  </pic:blipFill>
                  <pic:spPr>
                    <a:xfrm>
                      <a:off x="0" y="0"/>
                      <a:ext cx="5731200" cy="4229100"/>
                    </a:xfrm>
                    <a:prstGeom prst="rect">
                      <a:avLst/>
                    </a:prstGeom>
                    <a:ln/>
                  </pic:spPr>
                </pic:pic>
              </a:graphicData>
            </a:graphic>
          </wp:inline>
        </w:drawing>
      </w:r>
    </w:p>
    <w:p w14:paraId="01B49A58" w14:textId="77777777" w:rsidR="00465B0C" w:rsidRDefault="00775DBE">
      <w:pPr>
        <w:spacing w:before="240" w:after="200"/>
        <w:rPr>
          <w:rFonts w:ascii="Calibri" w:eastAsia="Calibri" w:hAnsi="Calibri" w:cs="Calibri"/>
          <w:b/>
        </w:rPr>
      </w:pPr>
      <w:r>
        <w:rPr>
          <w:rFonts w:ascii="Calibri" w:eastAsia="Calibri" w:hAnsi="Calibri" w:cs="Calibri"/>
          <w:b/>
        </w:rPr>
        <w:t>Simple random sampling</w:t>
      </w:r>
    </w:p>
    <w:p w14:paraId="0891D872" w14:textId="77777777" w:rsidR="00465B0C" w:rsidRDefault="00775DBE">
      <w:pPr>
        <w:spacing w:before="240" w:after="200"/>
        <w:rPr>
          <w:rFonts w:ascii="Calibri" w:eastAsia="Calibri" w:hAnsi="Calibri" w:cs="Calibri"/>
        </w:rPr>
      </w:pPr>
      <w:r>
        <w:rPr>
          <w:rFonts w:ascii="Calibri" w:eastAsia="Calibri" w:hAnsi="Calibri" w:cs="Calibri"/>
        </w:rPr>
        <w:t xml:space="preserve">Simple random sampling is </w:t>
      </w:r>
      <w:r>
        <w:rPr>
          <w:rFonts w:ascii="Calibri" w:eastAsia="Calibri" w:hAnsi="Calibri" w:cs="Calibri"/>
        </w:rPr>
        <w:t>an unbiased sampling method.</w:t>
      </w:r>
    </w:p>
    <w:p w14:paraId="5E2942EA" w14:textId="77777777" w:rsidR="00465B0C" w:rsidRDefault="00775DBE">
      <w:pPr>
        <w:spacing w:before="240" w:after="200"/>
        <w:rPr>
          <w:rFonts w:ascii="Calibri" w:eastAsia="Calibri" w:hAnsi="Calibri" w:cs="Calibri"/>
        </w:rPr>
      </w:pPr>
      <w:r>
        <w:rPr>
          <w:rFonts w:ascii="Calibri" w:eastAsia="Calibri" w:hAnsi="Calibri" w:cs="Calibri"/>
        </w:rPr>
        <w:t>To conduct a simple random sample, you first need a list of everyone in your target population. Everyone on the list is given a number from 1 to the total number in the population. Then you can use a calculator or computer prog</w:t>
      </w:r>
      <w:r>
        <w:rPr>
          <w:rFonts w:ascii="Calibri" w:eastAsia="Calibri" w:hAnsi="Calibri" w:cs="Calibri"/>
        </w:rPr>
        <w:t>ram to randomly select which numbers and values will be included.</w:t>
      </w:r>
    </w:p>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65B0C" w14:paraId="1D4D30DA" w14:textId="77777777">
        <w:tc>
          <w:tcPr>
            <w:tcW w:w="4513" w:type="dxa"/>
            <w:shd w:val="clear" w:color="auto" w:fill="auto"/>
            <w:tcMar>
              <w:top w:w="100" w:type="dxa"/>
              <w:left w:w="100" w:type="dxa"/>
              <w:bottom w:w="100" w:type="dxa"/>
              <w:right w:w="100" w:type="dxa"/>
            </w:tcMar>
          </w:tcPr>
          <w:p w14:paraId="6FF8F000"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Advantages of simple random sampling</w:t>
            </w:r>
          </w:p>
        </w:tc>
        <w:tc>
          <w:tcPr>
            <w:tcW w:w="4513" w:type="dxa"/>
            <w:shd w:val="clear" w:color="auto" w:fill="auto"/>
            <w:tcMar>
              <w:top w:w="100" w:type="dxa"/>
              <w:left w:w="100" w:type="dxa"/>
              <w:bottom w:w="100" w:type="dxa"/>
              <w:right w:w="100" w:type="dxa"/>
            </w:tcMar>
          </w:tcPr>
          <w:p w14:paraId="3C1C1B39"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Disadvantages of simple random sampling</w:t>
            </w:r>
          </w:p>
        </w:tc>
      </w:tr>
      <w:tr w:rsidR="00465B0C" w14:paraId="4B0FCB5B" w14:textId="77777777">
        <w:tc>
          <w:tcPr>
            <w:tcW w:w="4513" w:type="dxa"/>
            <w:shd w:val="clear" w:color="auto" w:fill="auto"/>
            <w:tcMar>
              <w:top w:w="100" w:type="dxa"/>
              <w:left w:w="100" w:type="dxa"/>
              <w:bottom w:w="100" w:type="dxa"/>
              <w:right w:w="100" w:type="dxa"/>
            </w:tcMar>
          </w:tcPr>
          <w:p w14:paraId="3557D830" w14:textId="77777777" w:rsidR="00465B0C" w:rsidRDefault="00775DBE">
            <w:pPr>
              <w:widowControl w:val="0"/>
              <w:spacing w:after="120" w:line="240" w:lineRule="auto"/>
              <w:rPr>
                <w:rFonts w:ascii="Calibri" w:eastAsia="Calibri" w:hAnsi="Calibri" w:cs="Calibri"/>
              </w:rPr>
            </w:pPr>
            <w:r>
              <w:rPr>
                <w:rFonts w:ascii="Calibri" w:eastAsia="Calibri" w:hAnsi="Calibri" w:cs="Calibri"/>
              </w:rPr>
              <w:t>Simple random sampling is unbiased – if you have a list of everyone in your population, everyone has an equal ch</w:t>
            </w:r>
            <w:r>
              <w:rPr>
                <w:rFonts w:ascii="Calibri" w:eastAsia="Calibri" w:hAnsi="Calibri" w:cs="Calibri"/>
              </w:rPr>
              <w:t>ance of being in the sample.</w:t>
            </w:r>
          </w:p>
          <w:p w14:paraId="060D7DBC" w14:textId="77777777" w:rsidR="00465B0C" w:rsidRDefault="00775DBE">
            <w:pPr>
              <w:widowControl w:val="0"/>
              <w:spacing w:after="120" w:line="240" w:lineRule="auto"/>
              <w:rPr>
                <w:rFonts w:ascii="Calibri" w:eastAsia="Calibri" w:hAnsi="Calibri" w:cs="Calibri"/>
              </w:rPr>
            </w:pPr>
            <w:r>
              <w:rPr>
                <w:rFonts w:ascii="Calibri" w:eastAsia="Calibri" w:hAnsi="Calibri" w:cs="Calibri"/>
              </w:rPr>
              <w:t>If the sample is large, it should have similar characteristics to the population.</w:t>
            </w:r>
          </w:p>
        </w:tc>
        <w:tc>
          <w:tcPr>
            <w:tcW w:w="4513" w:type="dxa"/>
            <w:shd w:val="clear" w:color="auto" w:fill="auto"/>
            <w:tcMar>
              <w:top w:w="100" w:type="dxa"/>
              <w:left w:w="100" w:type="dxa"/>
              <w:bottom w:w="100" w:type="dxa"/>
              <w:right w:w="100" w:type="dxa"/>
            </w:tcMar>
          </w:tcPr>
          <w:p w14:paraId="4E9D5609" w14:textId="77777777" w:rsidR="00465B0C" w:rsidRDefault="00775DBE">
            <w:pPr>
              <w:widowControl w:val="0"/>
              <w:spacing w:after="120" w:line="240" w:lineRule="auto"/>
              <w:rPr>
                <w:rFonts w:ascii="Calibri" w:eastAsia="Calibri" w:hAnsi="Calibri" w:cs="Calibri"/>
              </w:rPr>
            </w:pPr>
            <w:r>
              <w:rPr>
                <w:rFonts w:ascii="Calibri" w:eastAsia="Calibri" w:hAnsi="Calibri" w:cs="Calibri"/>
              </w:rPr>
              <w:t>Simple random sampling can be time consuming and expensive.</w:t>
            </w:r>
          </w:p>
          <w:p w14:paraId="04FA6EB7" w14:textId="77777777" w:rsidR="00465B0C" w:rsidRDefault="00775DBE">
            <w:pPr>
              <w:widowControl w:val="0"/>
              <w:spacing w:after="120" w:line="240" w:lineRule="auto"/>
              <w:rPr>
                <w:rFonts w:ascii="Calibri" w:eastAsia="Calibri" w:hAnsi="Calibri" w:cs="Calibri"/>
              </w:rPr>
            </w:pPr>
            <w:r>
              <w:rPr>
                <w:rFonts w:ascii="Calibri" w:eastAsia="Calibri" w:hAnsi="Calibri" w:cs="Calibri"/>
              </w:rPr>
              <w:t xml:space="preserve">If your target population is large, it may not be possible to get a list of everyone </w:t>
            </w:r>
            <w:r>
              <w:rPr>
                <w:rFonts w:ascii="Calibri" w:eastAsia="Calibri" w:hAnsi="Calibri" w:cs="Calibri"/>
              </w:rPr>
              <w:t>in it.</w:t>
            </w:r>
          </w:p>
          <w:p w14:paraId="167614FC" w14:textId="77777777" w:rsidR="00465B0C" w:rsidRDefault="00775DBE">
            <w:pPr>
              <w:widowControl w:val="0"/>
              <w:spacing w:after="120" w:line="240" w:lineRule="auto"/>
              <w:rPr>
                <w:rFonts w:ascii="Calibri" w:eastAsia="Calibri" w:hAnsi="Calibri" w:cs="Calibri"/>
              </w:rPr>
            </w:pPr>
            <w:r>
              <w:rPr>
                <w:rFonts w:ascii="Calibri" w:eastAsia="Calibri" w:hAnsi="Calibri" w:cs="Calibri"/>
              </w:rPr>
              <w:t xml:space="preserve">If the sample is small, it may not be representative. In other words, because the sample is selected randomly, certain groups in the population may be under or </w:t>
            </w:r>
            <w:proofErr w:type="gramStart"/>
            <w:r>
              <w:rPr>
                <w:rFonts w:ascii="Calibri" w:eastAsia="Calibri" w:hAnsi="Calibri" w:cs="Calibri"/>
              </w:rPr>
              <w:t>over represented</w:t>
            </w:r>
            <w:proofErr w:type="gramEnd"/>
            <w:r>
              <w:rPr>
                <w:rFonts w:ascii="Calibri" w:eastAsia="Calibri" w:hAnsi="Calibri" w:cs="Calibri"/>
              </w:rPr>
              <w:t>.</w:t>
            </w:r>
          </w:p>
        </w:tc>
      </w:tr>
    </w:tbl>
    <w:p w14:paraId="37F94AA9" w14:textId="77777777" w:rsidR="00465B0C" w:rsidRDefault="00465B0C">
      <w:pPr>
        <w:spacing w:line="240" w:lineRule="auto"/>
        <w:rPr>
          <w:rFonts w:ascii="Calibri" w:eastAsia="Calibri" w:hAnsi="Calibri" w:cs="Calibri"/>
          <w:sz w:val="20"/>
          <w:szCs w:val="20"/>
        </w:rPr>
      </w:pPr>
    </w:p>
    <w:p w14:paraId="71B1FEBF" w14:textId="77777777" w:rsidR="00465B0C" w:rsidRDefault="00465B0C">
      <w:pPr>
        <w:spacing w:line="240" w:lineRule="auto"/>
        <w:rPr>
          <w:rFonts w:ascii="Calibri" w:eastAsia="Calibri" w:hAnsi="Calibri" w:cs="Calibri"/>
          <w:sz w:val="20"/>
          <w:szCs w:val="20"/>
        </w:rPr>
      </w:pPr>
    </w:p>
    <w:p w14:paraId="5486DEEB" w14:textId="77777777" w:rsidR="00465B0C" w:rsidRDefault="00775DBE">
      <w:pPr>
        <w:spacing w:before="240" w:after="200"/>
        <w:rPr>
          <w:rFonts w:ascii="Calibri" w:eastAsia="Calibri" w:hAnsi="Calibri" w:cs="Calibri"/>
          <w:b/>
        </w:rPr>
      </w:pPr>
      <w:r>
        <w:rPr>
          <w:rFonts w:ascii="Calibri" w:eastAsia="Calibri" w:hAnsi="Calibri" w:cs="Calibri"/>
          <w:b/>
        </w:rPr>
        <w:lastRenderedPageBreak/>
        <w:t>Stratified sampling</w:t>
      </w:r>
    </w:p>
    <w:p w14:paraId="5522CF30" w14:textId="77777777" w:rsidR="00465B0C" w:rsidRDefault="00775DBE">
      <w:pPr>
        <w:spacing w:before="240" w:after="200"/>
        <w:rPr>
          <w:rFonts w:ascii="Calibri" w:eastAsia="Calibri" w:hAnsi="Calibri" w:cs="Calibri"/>
        </w:rPr>
      </w:pPr>
      <w:r>
        <w:rPr>
          <w:rFonts w:ascii="Calibri" w:eastAsia="Calibri" w:hAnsi="Calibri" w:cs="Calibri"/>
        </w:rPr>
        <w:t>Stratified sampling involves identifying sub-groups in the population, for example, the percentage of people who are employed full-time, employed part-time, or unemployed. The sample is selected in a way that means that each group makes up the same percent</w:t>
      </w:r>
      <w:r>
        <w:rPr>
          <w:rFonts w:ascii="Calibri" w:eastAsia="Calibri" w:hAnsi="Calibri" w:cs="Calibri"/>
        </w:rPr>
        <w:t>age of the sample as they do of the population. Importantly, once the sub-groups have been identified, the sample taken from each group is selected using random sampling methods.</w:t>
      </w:r>
    </w:p>
    <w:tbl>
      <w:tblPr>
        <w:tblStyle w:val="a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65B0C" w14:paraId="47E3408A" w14:textId="77777777">
        <w:tc>
          <w:tcPr>
            <w:tcW w:w="4513" w:type="dxa"/>
            <w:shd w:val="clear" w:color="auto" w:fill="auto"/>
            <w:tcMar>
              <w:top w:w="100" w:type="dxa"/>
              <w:left w:w="100" w:type="dxa"/>
              <w:bottom w:w="100" w:type="dxa"/>
              <w:right w:w="100" w:type="dxa"/>
            </w:tcMar>
          </w:tcPr>
          <w:p w14:paraId="33733AE8"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Advantages of stratified sampling</w:t>
            </w:r>
          </w:p>
        </w:tc>
        <w:tc>
          <w:tcPr>
            <w:tcW w:w="4513" w:type="dxa"/>
            <w:shd w:val="clear" w:color="auto" w:fill="auto"/>
            <w:tcMar>
              <w:top w:w="100" w:type="dxa"/>
              <w:left w:w="100" w:type="dxa"/>
              <w:bottom w:w="100" w:type="dxa"/>
              <w:right w:w="100" w:type="dxa"/>
            </w:tcMar>
          </w:tcPr>
          <w:p w14:paraId="66A7A148"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Disadvantages of stratified sampling</w:t>
            </w:r>
          </w:p>
        </w:tc>
      </w:tr>
      <w:tr w:rsidR="00465B0C" w14:paraId="20F0C5F9" w14:textId="77777777">
        <w:tc>
          <w:tcPr>
            <w:tcW w:w="4513" w:type="dxa"/>
            <w:shd w:val="clear" w:color="auto" w:fill="auto"/>
            <w:tcMar>
              <w:top w:w="100" w:type="dxa"/>
              <w:left w:w="100" w:type="dxa"/>
              <w:bottom w:w="100" w:type="dxa"/>
              <w:right w:w="100" w:type="dxa"/>
            </w:tcMar>
          </w:tcPr>
          <w:p w14:paraId="742FD1DC" w14:textId="77777777" w:rsidR="00465B0C" w:rsidRDefault="00775DBE">
            <w:pPr>
              <w:widowControl w:val="0"/>
              <w:spacing w:line="240" w:lineRule="auto"/>
              <w:rPr>
                <w:rFonts w:ascii="Calibri" w:eastAsia="Calibri" w:hAnsi="Calibri" w:cs="Calibri"/>
              </w:rPr>
            </w:pPr>
            <w:r>
              <w:rPr>
                <w:rFonts w:ascii="Calibri" w:eastAsia="Calibri" w:hAnsi="Calibri" w:cs="Calibri"/>
              </w:rPr>
              <w:t>Stratified sampling can make a sample more representative of the population than simple random sampling.</w:t>
            </w:r>
          </w:p>
        </w:tc>
        <w:tc>
          <w:tcPr>
            <w:tcW w:w="4513" w:type="dxa"/>
            <w:shd w:val="clear" w:color="auto" w:fill="auto"/>
            <w:tcMar>
              <w:top w:w="100" w:type="dxa"/>
              <w:left w:w="100" w:type="dxa"/>
              <w:bottom w:w="100" w:type="dxa"/>
              <w:right w:w="100" w:type="dxa"/>
            </w:tcMar>
          </w:tcPr>
          <w:p w14:paraId="6992DC0E" w14:textId="77777777" w:rsidR="00465B0C" w:rsidRDefault="00775DBE">
            <w:pPr>
              <w:widowControl w:val="0"/>
              <w:spacing w:line="240" w:lineRule="auto"/>
              <w:rPr>
                <w:rFonts w:ascii="Calibri" w:eastAsia="Calibri" w:hAnsi="Calibri" w:cs="Calibri"/>
              </w:rPr>
            </w:pPr>
            <w:r>
              <w:rPr>
                <w:rFonts w:ascii="Calibri" w:eastAsia="Calibri" w:hAnsi="Calibri" w:cs="Calibri"/>
              </w:rPr>
              <w:t>Stratified sampling can be time consuming.</w:t>
            </w:r>
          </w:p>
          <w:p w14:paraId="4210FE18" w14:textId="77777777" w:rsidR="00465B0C" w:rsidRDefault="00465B0C">
            <w:pPr>
              <w:widowControl w:val="0"/>
              <w:spacing w:line="240" w:lineRule="auto"/>
              <w:rPr>
                <w:rFonts w:ascii="Calibri" w:eastAsia="Calibri" w:hAnsi="Calibri" w:cs="Calibri"/>
              </w:rPr>
            </w:pPr>
          </w:p>
        </w:tc>
      </w:tr>
    </w:tbl>
    <w:p w14:paraId="4FE7A079" w14:textId="77777777" w:rsidR="00465B0C" w:rsidRDefault="00465B0C">
      <w:pPr>
        <w:spacing w:before="240" w:after="200"/>
        <w:rPr>
          <w:rFonts w:ascii="Calibri" w:eastAsia="Calibri" w:hAnsi="Calibri" w:cs="Calibri"/>
        </w:rPr>
      </w:pPr>
    </w:p>
    <w:tbl>
      <w:tblPr>
        <w:tblStyle w:val="a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42F31B7F" w14:textId="77777777">
        <w:tc>
          <w:tcPr>
            <w:tcW w:w="9026" w:type="dxa"/>
            <w:shd w:val="clear" w:color="auto" w:fill="auto"/>
            <w:tcMar>
              <w:top w:w="100" w:type="dxa"/>
              <w:left w:w="100" w:type="dxa"/>
              <w:bottom w:w="100" w:type="dxa"/>
              <w:right w:w="100" w:type="dxa"/>
            </w:tcMar>
          </w:tcPr>
          <w:p w14:paraId="04041295" w14:textId="77777777" w:rsidR="00465B0C" w:rsidRDefault="00775DBE">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tip:</w:t>
            </w:r>
          </w:p>
          <w:p w14:paraId="2B49A2B1" w14:textId="77777777" w:rsidR="00465B0C" w:rsidRDefault="00775DBE">
            <w:pPr>
              <w:spacing w:before="240" w:after="240"/>
              <w:rPr>
                <w:rFonts w:ascii="Calibri" w:eastAsia="Calibri" w:hAnsi="Calibri" w:cs="Calibri"/>
              </w:rPr>
            </w:pPr>
            <w:r>
              <w:rPr>
                <w:rFonts w:ascii="Calibri" w:eastAsia="Calibri" w:hAnsi="Calibri" w:cs="Calibri"/>
              </w:rPr>
              <w:t>Sorting your data into two categories (for example, males and females) doesn’t make it a stratified sample, unless you also ensure that sub-groups within each category are represented in the same ways that they exist in the population. This introduces a de</w:t>
            </w:r>
            <w:r>
              <w:rPr>
                <w:rFonts w:ascii="Calibri" w:eastAsia="Calibri" w:hAnsi="Calibri" w:cs="Calibri"/>
              </w:rPr>
              <w:t>gree of complexity not expected at this level.</w:t>
            </w:r>
          </w:p>
        </w:tc>
      </w:tr>
    </w:tbl>
    <w:p w14:paraId="03729DA6" w14:textId="77777777" w:rsidR="00465B0C" w:rsidRDefault="00465B0C">
      <w:pPr>
        <w:spacing w:before="240" w:after="200"/>
        <w:rPr>
          <w:rFonts w:ascii="Calibri" w:eastAsia="Calibri" w:hAnsi="Calibri" w:cs="Calibri"/>
        </w:rPr>
      </w:pPr>
    </w:p>
    <w:p w14:paraId="5F1699DB" w14:textId="77777777" w:rsidR="00465B0C" w:rsidRDefault="00775DBE">
      <w:pPr>
        <w:spacing w:before="240" w:after="200"/>
        <w:rPr>
          <w:rFonts w:ascii="Calibri" w:eastAsia="Calibri" w:hAnsi="Calibri" w:cs="Calibri"/>
          <w:b/>
        </w:rPr>
      </w:pPr>
      <w:r>
        <w:rPr>
          <w:rFonts w:ascii="Calibri" w:eastAsia="Calibri" w:hAnsi="Calibri" w:cs="Calibri"/>
          <w:b/>
        </w:rPr>
        <w:t>Systematic sampling</w:t>
      </w:r>
    </w:p>
    <w:p w14:paraId="01195B60" w14:textId="77777777" w:rsidR="00465B0C" w:rsidRDefault="00775DBE">
      <w:pPr>
        <w:spacing w:before="240" w:after="200"/>
        <w:rPr>
          <w:rFonts w:ascii="Calibri" w:eastAsia="Calibri" w:hAnsi="Calibri" w:cs="Calibri"/>
        </w:rPr>
      </w:pPr>
      <w:r>
        <w:rPr>
          <w:rFonts w:ascii="Calibri" w:eastAsia="Calibri" w:hAnsi="Calibri" w:cs="Calibri"/>
        </w:rPr>
        <w:t>Systematic sampling involves starting at a random place on a list and then choosing people at regular intervals, for example, every tenth or twentieth person.</w:t>
      </w:r>
    </w:p>
    <w:tbl>
      <w:tblPr>
        <w:tblStyle w:val="a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65B0C" w14:paraId="155E020E" w14:textId="77777777">
        <w:tc>
          <w:tcPr>
            <w:tcW w:w="4513" w:type="dxa"/>
            <w:shd w:val="clear" w:color="auto" w:fill="auto"/>
            <w:tcMar>
              <w:top w:w="100" w:type="dxa"/>
              <w:left w:w="100" w:type="dxa"/>
              <w:bottom w:w="100" w:type="dxa"/>
              <w:right w:w="100" w:type="dxa"/>
            </w:tcMar>
          </w:tcPr>
          <w:p w14:paraId="44D32C2B"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Advantages of systematic sampling</w:t>
            </w:r>
          </w:p>
        </w:tc>
        <w:tc>
          <w:tcPr>
            <w:tcW w:w="4513" w:type="dxa"/>
            <w:shd w:val="clear" w:color="auto" w:fill="auto"/>
            <w:tcMar>
              <w:top w:w="100" w:type="dxa"/>
              <w:left w:w="100" w:type="dxa"/>
              <w:bottom w:w="100" w:type="dxa"/>
              <w:right w:w="100" w:type="dxa"/>
            </w:tcMar>
          </w:tcPr>
          <w:p w14:paraId="74525399"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Disadvantages of systematic sampling</w:t>
            </w:r>
          </w:p>
        </w:tc>
      </w:tr>
      <w:tr w:rsidR="00465B0C" w14:paraId="04ABC2BB" w14:textId="77777777">
        <w:tc>
          <w:tcPr>
            <w:tcW w:w="4513" w:type="dxa"/>
            <w:shd w:val="clear" w:color="auto" w:fill="auto"/>
            <w:tcMar>
              <w:top w:w="100" w:type="dxa"/>
              <w:left w:w="100" w:type="dxa"/>
              <w:bottom w:w="100" w:type="dxa"/>
              <w:right w:w="100" w:type="dxa"/>
            </w:tcMar>
          </w:tcPr>
          <w:p w14:paraId="52819519" w14:textId="77777777" w:rsidR="00465B0C" w:rsidRDefault="00775DBE">
            <w:pPr>
              <w:widowControl w:val="0"/>
              <w:spacing w:line="240" w:lineRule="auto"/>
              <w:rPr>
                <w:rFonts w:ascii="Calibri" w:eastAsia="Calibri" w:hAnsi="Calibri" w:cs="Calibri"/>
              </w:rPr>
            </w:pPr>
            <w:r>
              <w:rPr>
                <w:rFonts w:ascii="Calibri" w:eastAsia="Calibri" w:hAnsi="Calibri" w:cs="Calibri"/>
              </w:rPr>
              <w:t>Systematic sampling can b</w:t>
            </w:r>
            <w:r>
              <w:rPr>
                <w:rFonts w:ascii="Calibri" w:eastAsia="Calibri" w:hAnsi="Calibri" w:cs="Calibri"/>
              </w:rPr>
              <w:t>e an easy way to test items being produced in a factory.</w:t>
            </w:r>
          </w:p>
        </w:tc>
        <w:tc>
          <w:tcPr>
            <w:tcW w:w="4513" w:type="dxa"/>
            <w:shd w:val="clear" w:color="auto" w:fill="auto"/>
            <w:tcMar>
              <w:top w:w="100" w:type="dxa"/>
              <w:left w:w="100" w:type="dxa"/>
              <w:bottom w:w="100" w:type="dxa"/>
              <w:right w:w="100" w:type="dxa"/>
            </w:tcMar>
          </w:tcPr>
          <w:p w14:paraId="5041BAE5" w14:textId="77777777" w:rsidR="00465B0C" w:rsidRDefault="00775DBE">
            <w:pPr>
              <w:widowControl w:val="0"/>
              <w:spacing w:line="240" w:lineRule="auto"/>
              <w:rPr>
                <w:rFonts w:ascii="Calibri" w:eastAsia="Calibri" w:hAnsi="Calibri" w:cs="Calibri"/>
              </w:rPr>
            </w:pPr>
            <w:r>
              <w:rPr>
                <w:rFonts w:ascii="Calibri" w:eastAsia="Calibri" w:hAnsi="Calibri" w:cs="Calibri"/>
              </w:rPr>
              <w:t>The sample may not be representative if there are recurring patterns in the list of the population or in the objects being produced.</w:t>
            </w:r>
          </w:p>
        </w:tc>
      </w:tr>
    </w:tbl>
    <w:p w14:paraId="4C5A23C0" w14:textId="77777777" w:rsidR="00465B0C" w:rsidRDefault="00465B0C">
      <w:pPr>
        <w:spacing w:before="240" w:after="200"/>
        <w:rPr>
          <w:rFonts w:ascii="Calibri" w:eastAsia="Calibri" w:hAnsi="Calibri" w:cs="Calibri"/>
        </w:rPr>
      </w:pPr>
    </w:p>
    <w:p w14:paraId="391A4FD9" w14:textId="77777777" w:rsidR="00465B0C" w:rsidRDefault="00775DBE">
      <w:pPr>
        <w:widowControl w:val="0"/>
        <w:spacing w:line="240" w:lineRule="auto"/>
        <w:rPr>
          <w:rFonts w:ascii="Calibri" w:eastAsia="Calibri" w:hAnsi="Calibri" w:cs="Calibri"/>
          <w:b/>
        </w:rPr>
      </w:pPr>
      <w:r>
        <w:rPr>
          <w:rFonts w:ascii="Calibri" w:eastAsia="Calibri" w:hAnsi="Calibri" w:cs="Calibri"/>
          <w:b/>
        </w:rPr>
        <w:t>Cluster sampling</w:t>
      </w:r>
    </w:p>
    <w:p w14:paraId="4175FC2B" w14:textId="77777777" w:rsidR="00465B0C" w:rsidRDefault="00465B0C">
      <w:pPr>
        <w:widowControl w:val="0"/>
        <w:spacing w:after="120"/>
        <w:rPr>
          <w:rFonts w:ascii="Calibri" w:eastAsia="Calibri" w:hAnsi="Calibri" w:cs="Calibri"/>
        </w:rPr>
      </w:pPr>
    </w:p>
    <w:p w14:paraId="6657CA45" w14:textId="77777777" w:rsidR="00465B0C" w:rsidRDefault="00775DBE">
      <w:pPr>
        <w:widowControl w:val="0"/>
        <w:spacing w:after="120"/>
        <w:rPr>
          <w:rFonts w:ascii="Calibri" w:eastAsia="Calibri" w:hAnsi="Calibri" w:cs="Calibri"/>
        </w:rPr>
      </w:pPr>
      <w:r>
        <w:rPr>
          <w:rFonts w:ascii="Calibri" w:eastAsia="Calibri" w:hAnsi="Calibri" w:cs="Calibri"/>
        </w:rPr>
        <w:t>Cluster sampling involves dividing the population into groups (clusters), for example, towns or regions</w:t>
      </w:r>
      <w:r>
        <w:rPr>
          <w:rFonts w:ascii="Calibri" w:eastAsia="Calibri" w:hAnsi="Calibri" w:cs="Calibri"/>
        </w:rPr>
        <w:t xml:space="preserve"> of Aotearoa, and then selecting a random sample from one or more of these clusters rather than from the entire population.</w:t>
      </w:r>
    </w:p>
    <w:tbl>
      <w:tblPr>
        <w:tblStyle w:val="a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65B0C" w14:paraId="50037D38" w14:textId="77777777">
        <w:tc>
          <w:tcPr>
            <w:tcW w:w="4513" w:type="dxa"/>
            <w:shd w:val="clear" w:color="auto" w:fill="auto"/>
            <w:tcMar>
              <w:top w:w="100" w:type="dxa"/>
              <w:left w:w="100" w:type="dxa"/>
              <w:bottom w:w="100" w:type="dxa"/>
              <w:right w:w="100" w:type="dxa"/>
            </w:tcMar>
          </w:tcPr>
          <w:p w14:paraId="50F7B24D"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lastRenderedPageBreak/>
              <w:t>Advantages of cluster sampling</w:t>
            </w:r>
          </w:p>
        </w:tc>
        <w:tc>
          <w:tcPr>
            <w:tcW w:w="4513" w:type="dxa"/>
            <w:shd w:val="clear" w:color="auto" w:fill="auto"/>
            <w:tcMar>
              <w:top w:w="100" w:type="dxa"/>
              <w:left w:w="100" w:type="dxa"/>
              <w:bottom w:w="100" w:type="dxa"/>
              <w:right w:w="100" w:type="dxa"/>
            </w:tcMar>
          </w:tcPr>
          <w:p w14:paraId="498009C4"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Disadvantages of cluster sampling</w:t>
            </w:r>
          </w:p>
        </w:tc>
      </w:tr>
      <w:tr w:rsidR="00465B0C" w14:paraId="6380D795" w14:textId="77777777">
        <w:tc>
          <w:tcPr>
            <w:tcW w:w="4513" w:type="dxa"/>
            <w:shd w:val="clear" w:color="auto" w:fill="auto"/>
            <w:tcMar>
              <w:top w:w="100" w:type="dxa"/>
              <w:left w:w="100" w:type="dxa"/>
              <w:bottom w:w="100" w:type="dxa"/>
              <w:right w:w="100" w:type="dxa"/>
            </w:tcMar>
          </w:tcPr>
          <w:p w14:paraId="30E79F17" w14:textId="77777777" w:rsidR="00465B0C" w:rsidRDefault="00775DBE">
            <w:pPr>
              <w:widowControl w:val="0"/>
              <w:spacing w:line="240" w:lineRule="auto"/>
              <w:rPr>
                <w:rFonts w:ascii="Calibri" w:eastAsia="Calibri" w:hAnsi="Calibri" w:cs="Calibri"/>
              </w:rPr>
            </w:pPr>
            <w:r>
              <w:rPr>
                <w:rFonts w:ascii="Calibri" w:eastAsia="Calibri" w:hAnsi="Calibri" w:cs="Calibri"/>
              </w:rPr>
              <w:t>Cluster sampling can save time and money because you are focusing on a smaller area.</w:t>
            </w:r>
          </w:p>
        </w:tc>
        <w:tc>
          <w:tcPr>
            <w:tcW w:w="4513" w:type="dxa"/>
            <w:shd w:val="clear" w:color="auto" w:fill="auto"/>
            <w:tcMar>
              <w:top w:w="100" w:type="dxa"/>
              <w:left w:w="100" w:type="dxa"/>
              <w:bottom w:w="100" w:type="dxa"/>
              <w:right w:w="100" w:type="dxa"/>
            </w:tcMar>
          </w:tcPr>
          <w:p w14:paraId="40CF15B7" w14:textId="77777777" w:rsidR="00465B0C" w:rsidRDefault="00775DBE">
            <w:pPr>
              <w:widowControl w:val="0"/>
              <w:spacing w:line="240" w:lineRule="auto"/>
              <w:rPr>
                <w:rFonts w:ascii="Calibri" w:eastAsia="Calibri" w:hAnsi="Calibri" w:cs="Calibri"/>
              </w:rPr>
            </w:pPr>
            <w:r>
              <w:rPr>
                <w:rFonts w:ascii="Calibri" w:eastAsia="Calibri" w:hAnsi="Calibri" w:cs="Calibri"/>
              </w:rPr>
              <w:t>The sample may not be representative. The clusters you use may not be a good match for the entire population.</w:t>
            </w:r>
          </w:p>
        </w:tc>
      </w:tr>
    </w:tbl>
    <w:p w14:paraId="60DB619E" w14:textId="77777777" w:rsidR="00465B0C" w:rsidRDefault="00465B0C">
      <w:pPr>
        <w:spacing w:before="240" w:after="200"/>
        <w:rPr>
          <w:rFonts w:ascii="Calibri" w:eastAsia="Calibri" w:hAnsi="Calibri" w:cs="Calibri"/>
        </w:rPr>
      </w:pPr>
    </w:p>
    <w:p w14:paraId="5B3CD937" w14:textId="77777777" w:rsidR="00465B0C" w:rsidRDefault="00465B0C">
      <w:pPr>
        <w:spacing w:before="240" w:after="200"/>
        <w:rPr>
          <w:rFonts w:ascii="Calibri" w:eastAsia="Calibri" w:hAnsi="Calibri" w:cs="Calibri"/>
          <w:shd w:val="clear" w:color="auto" w:fill="CFE2F3"/>
        </w:rPr>
      </w:pPr>
    </w:p>
    <w:p w14:paraId="4866059F" w14:textId="77777777" w:rsidR="00465B0C" w:rsidRDefault="00775DBE">
      <w:pPr>
        <w:spacing w:before="240" w:after="200"/>
        <w:rPr>
          <w:rFonts w:ascii="Calibri" w:eastAsia="Calibri" w:hAnsi="Calibri" w:cs="Calibri"/>
        </w:rPr>
      </w:pPr>
      <w:r>
        <w:rPr>
          <w:rFonts w:ascii="Calibri" w:eastAsia="Calibri" w:hAnsi="Calibri" w:cs="Calibri"/>
        </w:rPr>
        <w:t>You can learn more about sampling methods using this Stati</w:t>
      </w:r>
      <w:r>
        <w:rPr>
          <w:rFonts w:ascii="Calibri" w:eastAsia="Calibri" w:hAnsi="Calibri" w:cs="Calibri"/>
        </w:rPr>
        <w:t xml:space="preserve">stical Learning Centre video Sampling: </w:t>
      </w:r>
      <w:hyperlink r:id="rId24">
        <w:r>
          <w:rPr>
            <w:rFonts w:ascii="Calibri" w:eastAsia="Calibri" w:hAnsi="Calibri" w:cs="Calibri"/>
            <w:u w:val="single"/>
          </w:rPr>
          <w:t>Simple Random, convenience, systematic, cluster, stratified - Statistics Help</w:t>
        </w:r>
      </w:hyperlink>
    </w:p>
    <w:p w14:paraId="0CF27B28" w14:textId="77777777" w:rsidR="00465B0C" w:rsidRDefault="00775DBE">
      <w:pPr>
        <w:spacing w:before="240" w:after="200"/>
        <w:jc w:val="right"/>
        <w:rPr>
          <w:rFonts w:ascii="Calibri" w:eastAsia="Calibri" w:hAnsi="Calibri" w:cs="Calibri"/>
        </w:rPr>
      </w:pPr>
      <w:r>
        <w:rPr>
          <w:rFonts w:ascii="Calibri" w:eastAsia="Calibri" w:hAnsi="Calibri" w:cs="Calibri"/>
          <w:noProof/>
        </w:rPr>
        <w:drawing>
          <wp:inline distT="114300" distB="114300" distL="114300" distR="114300" wp14:anchorId="4FCBD865" wp14:editId="5A398085">
            <wp:extent cx="3419475" cy="2209800"/>
            <wp:effectExtent l="0" t="0" r="0" b="0"/>
            <wp:docPr id="2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3419475" cy="2209800"/>
                    </a:xfrm>
                    <a:prstGeom prst="rect">
                      <a:avLst/>
                    </a:prstGeom>
                    <a:ln/>
                  </pic:spPr>
                </pic:pic>
              </a:graphicData>
            </a:graphic>
          </wp:inline>
        </w:drawing>
      </w:r>
    </w:p>
    <w:p w14:paraId="4D6B7191" w14:textId="77777777" w:rsidR="00465B0C" w:rsidRDefault="00465B0C">
      <w:pPr>
        <w:spacing w:before="240" w:after="200"/>
        <w:rPr>
          <w:rFonts w:ascii="Calibri" w:eastAsia="Calibri" w:hAnsi="Calibri" w:cs="Calibri"/>
          <w:shd w:val="clear" w:color="auto" w:fill="CFE2F3"/>
        </w:rPr>
      </w:pPr>
    </w:p>
    <w:p w14:paraId="2DF09ED2" w14:textId="77777777" w:rsidR="00465B0C" w:rsidRDefault="00775DBE">
      <w:pPr>
        <w:spacing w:before="240" w:after="240"/>
        <w:rPr>
          <w:rFonts w:ascii="Calibri" w:eastAsia="Calibri" w:hAnsi="Calibri" w:cs="Calibri"/>
        </w:rPr>
      </w:pPr>
      <w:r>
        <w:rPr>
          <w:rFonts w:ascii="Calibri" w:eastAsia="Calibri" w:hAnsi="Calibri" w:cs="Calibri"/>
          <w:i/>
          <w:color w:val="666666"/>
          <w:shd w:val="clear" w:color="auto" w:fill="CFE2F3"/>
        </w:rPr>
        <w:t>&lt;Now do - Topic 2 Activity 1&gt;</w:t>
      </w:r>
    </w:p>
    <w:p w14:paraId="03099B49" w14:textId="77777777" w:rsidR="00465B0C" w:rsidRDefault="00775DBE">
      <w:pPr>
        <w:spacing w:before="240" w:after="200"/>
        <w:rPr>
          <w:rFonts w:ascii="Calibri" w:eastAsia="Calibri" w:hAnsi="Calibri" w:cs="Calibri"/>
          <w:b/>
        </w:rPr>
      </w:pPr>
      <w:r>
        <w:rPr>
          <w:rFonts w:ascii="Calibri" w:eastAsia="Calibri" w:hAnsi="Calibri" w:cs="Calibri"/>
          <w:b/>
        </w:rPr>
        <w:t>Selecting a sample using software</w:t>
      </w:r>
    </w:p>
    <w:p w14:paraId="2296ED74" w14:textId="77777777" w:rsidR="00465B0C" w:rsidRDefault="00775DBE">
      <w:pPr>
        <w:spacing w:before="240" w:after="200"/>
        <w:rPr>
          <w:rFonts w:ascii="Calibri" w:eastAsia="Calibri" w:hAnsi="Calibri" w:cs="Calibri"/>
        </w:rPr>
      </w:pPr>
      <w:r>
        <w:rPr>
          <w:rFonts w:ascii="Calibri" w:eastAsia="Calibri" w:hAnsi="Calibri" w:cs="Calibri"/>
        </w:rPr>
        <w:t xml:space="preserve">In your assessment, you will be using software to select a sample, for example, </w:t>
      </w:r>
      <w:hyperlink r:id="rId26">
        <w:proofErr w:type="spellStart"/>
        <w:r>
          <w:rPr>
            <w:rFonts w:ascii="Calibri" w:eastAsia="Calibri" w:hAnsi="Calibri" w:cs="Calibri"/>
            <w:color w:val="1155CC"/>
            <w:u w:val="single"/>
          </w:rPr>
          <w:t>NZGrapher</w:t>
        </w:r>
        <w:proofErr w:type="spellEnd"/>
      </w:hyperlink>
      <w:r>
        <w:rPr>
          <w:rFonts w:ascii="Calibri" w:eastAsia="Calibri" w:hAnsi="Calibri" w:cs="Calibri"/>
        </w:rPr>
        <w:t xml:space="preserve"> </w:t>
      </w:r>
      <w:hyperlink r:id="rId27">
        <w:proofErr w:type="spellStart"/>
        <w:r>
          <w:rPr>
            <w:rFonts w:ascii="Calibri" w:eastAsia="Calibri" w:hAnsi="Calibri" w:cs="Calibri"/>
            <w:color w:val="1155CC"/>
            <w:u w:val="single"/>
          </w:rPr>
          <w:t>iNZight</w:t>
        </w:r>
        <w:proofErr w:type="spellEnd"/>
      </w:hyperlink>
      <w:r>
        <w:rPr>
          <w:rFonts w:ascii="Calibri" w:eastAsia="Calibri" w:hAnsi="Calibri" w:cs="Calibri"/>
        </w:rPr>
        <w:t xml:space="preserve">, or </w:t>
      </w:r>
      <w:hyperlink r:id="rId28">
        <w:r>
          <w:rPr>
            <w:rFonts w:ascii="Calibri" w:eastAsia="Calibri" w:hAnsi="Calibri" w:cs="Calibri"/>
            <w:color w:val="1155CC"/>
            <w:u w:val="single"/>
          </w:rPr>
          <w:t>GenStat</w:t>
        </w:r>
      </w:hyperlink>
      <w:r>
        <w:rPr>
          <w:rFonts w:ascii="Calibri" w:eastAsia="Calibri" w:hAnsi="Calibri" w:cs="Calibri"/>
        </w:rPr>
        <w:t xml:space="preserve">. Check with your teacher which software you should use. </w:t>
      </w:r>
    </w:p>
    <w:p w14:paraId="13203BE2" w14:textId="77777777" w:rsidR="00465B0C" w:rsidRDefault="00465B0C">
      <w:pPr>
        <w:widowControl w:val="0"/>
        <w:spacing w:line="240" w:lineRule="auto"/>
        <w:rPr>
          <w:rFonts w:ascii="Calibri" w:eastAsia="Calibri" w:hAnsi="Calibri" w:cs="Calibri"/>
          <w:b/>
        </w:rPr>
      </w:pPr>
    </w:p>
    <w:tbl>
      <w:tblPr>
        <w:tblStyle w:val="a9"/>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2CD50641" w14:textId="77777777">
        <w:tc>
          <w:tcPr>
            <w:tcW w:w="9026" w:type="dxa"/>
            <w:shd w:val="clear" w:color="auto" w:fill="auto"/>
            <w:tcMar>
              <w:top w:w="100" w:type="dxa"/>
              <w:left w:w="100" w:type="dxa"/>
              <w:bottom w:w="100" w:type="dxa"/>
              <w:right w:w="100" w:type="dxa"/>
            </w:tcMar>
          </w:tcPr>
          <w:p w14:paraId="56A6152E" w14:textId="77777777" w:rsidR="00465B0C" w:rsidRDefault="00775DBE">
            <w:pPr>
              <w:spacing w:before="240" w:after="240"/>
              <w:rPr>
                <w:rFonts w:ascii="Calibri" w:eastAsia="Calibri" w:hAnsi="Calibri" w:cs="Calibri"/>
              </w:rPr>
            </w:pPr>
            <w:r>
              <w:rPr>
                <w:rFonts w:ascii="Calibri" w:eastAsia="Calibri" w:hAnsi="Calibri" w:cs="Calibri"/>
              </w:rPr>
              <w:t>Assessment tip:</w:t>
            </w:r>
          </w:p>
          <w:p w14:paraId="3C877BE0" w14:textId="77777777" w:rsidR="00465B0C" w:rsidRDefault="00775DBE">
            <w:pPr>
              <w:spacing w:before="240" w:after="240"/>
              <w:rPr>
                <w:rFonts w:ascii="Calibri" w:eastAsia="Calibri" w:hAnsi="Calibri" w:cs="Calibri"/>
              </w:rPr>
            </w:pPr>
            <w:r>
              <w:rPr>
                <w:rFonts w:ascii="Calibri" w:eastAsia="Calibri" w:hAnsi="Calibri" w:cs="Calibri"/>
              </w:rPr>
              <w:t xml:space="preserve">The software you will be using can select a random sample for you with a few clicks. This will ensure that your sample is unbiased. </w:t>
            </w:r>
          </w:p>
          <w:p w14:paraId="34A80503" w14:textId="77777777" w:rsidR="00465B0C" w:rsidRDefault="00775DBE">
            <w:pPr>
              <w:spacing w:before="240" w:after="240"/>
              <w:rPr>
                <w:rFonts w:ascii="Calibri" w:eastAsia="Calibri" w:hAnsi="Calibri" w:cs="Calibri"/>
              </w:rPr>
            </w:pPr>
            <w:r>
              <w:rPr>
                <w:rFonts w:ascii="Calibri" w:eastAsia="Calibri" w:hAnsi="Calibri" w:cs="Calibri"/>
              </w:rPr>
              <w:t xml:space="preserve">Remember that an unbiased sample may not be representative of the population. For example, there may be a lower proportion </w:t>
            </w:r>
            <w:r>
              <w:rPr>
                <w:rFonts w:ascii="Calibri" w:eastAsia="Calibri" w:hAnsi="Calibri" w:cs="Calibri"/>
              </w:rPr>
              <w:t xml:space="preserve">of one </w:t>
            </w:r>
            <w:proofErr w:type="gramStart"/>
            <w:r>
              <w:rPr>
                <w:rFonts w:ascii="Calibri" w:eastAsia="Calibri" w:hAnsi="Calibri" w:cs="Calibri"/>
              </w:rPr>
              <w:t>sub group</w:t>
            </w:r>
            <w:proofErr w:type="gramEnd"/>
            <w:r>
              <w:rPr>
                <w:rFonts w:ascii="Calibri" w:eastAsia="Calibri" w:hAnsi="Calibri" w:cs="Calibri"/>
              </w:rPr>
              <w:t xml:space="preserve"> in the sample than there is in the population. This is something that you can discuss in your conclusion.</w:t>
            </w:r>
          </w:p>
        </w:tc>
      </w:tr>
    </w:tbl>
    <w:p w14:paraId="035DAE01" w14:textId="77777777" w:rsidR="00465B0C" w:rsidRDefault="00465B0C">
      <w:pPr>
        <w:spacing w:before="240" w:after="200"/>
        <w:rPr>
          <w:rFonts w:ascii="Calibri" w:eastAsia="Calibri" w:hAnsi="Calibri" w:cs="Calibri"/>
        </w:rPr>
      </w:pPr>
    </w:p>
    <w:p w14:paraId="3BE90D4B" w14:textId="77777777" w:rsidR="00465B0C" w:rsidRDefault="00775DBE">
      <w:pPr>
        <w:spacing w:before="240" w:after="200"/>
        <w:rPr>
          <w:rFonts w:ascii="Calibri" w:eastAsia="Calibri" w:hAnsi="Calibri" w:cs="Calibri"/>
          <w:shd w:val="clear" w:color="auto" w:fill="CFE2F3"/>
        </w:rPr>
      </w:pPr>
      <w:r>
        <w:rPr>
          <w:rFonts w:ascii="Calibri" w:eastAsia="Calibri" w:hAnsi="Calibri" w:cs="Calibri"/>
          <w:shd w:val="clear" w:color="auto" w:fill="CFE2F3"/>
        </w:rPr>
        <w:t>&lt;video icon&gt;</w:t>
      </w:r>
    </w:p>
    <w:p w14:paraId="76AFC12C" w14:textId="77777777" w:rsidR="00465B0C" w:rsidRDefault="00775DBE">
      <w:pPr>
        <w:spacing w:before="240" w:after="200"/>
        <w:rPr>
          <w:rFonts w:ascii="Calibri" w:eastAsia="Calibri" w:hAnsi="Calibri" w:cs="Calibri"/>
        </w:rPr>
      </w:pPr>
      <w:r>
        <w:rPr>
          <w:rFonts w:ascii="Calibri" w:eastAsia="Calibri" w:hAnsi="Calibri" w:cs="Calibri"/>
        </w:rPr>
        <w:t xml:space="preserve">If you are using </w:t>
      </w:r>
      <w:proofErr w:type="spellStart"/>
      <w:r>
        <w:rPr>
          <w:rFonts w:ascii="Calibri" w:eastAsia="Calibri" w:hAnsi="Calibri" w:cs="Calibri"/>
        </w:rPr>
        <w:t>NZGrapher</w:t>
      </w:r>
      <w:proofErr w:type="spellEnd"/>
      <w:r>
        <w:rPr>
          <w:rFonts w:ascii="Calibri" w:eastAsia="Calibri" w:hAnsi="Calibri" w:cs="Calibri"/>
        </w:rPr>
        <w:t xml:space="preserve">, watch this short video about how to take a simple random sample and a stratified sample: </w:t>
      </w:r>
      <w:hyperlink r:id="rId29">
        <w:r>
          <w:rPr>
            <w:rFonts w:ascii="Calibri" w:eastAsia="Calibri" w:hAnsi="Calibri" w:cs="Calibri"/>
            <w:color w:val="1155CC"/>
            <w:u w:val="single"/>
          </w:rPr>
          <w:t xml:space="preserve">NZ </w:t>
        </w:r>
        <w:proofErr w:type="spellStart"/>
        <w:r>
          <w:rPr>
            <w:rFonts w:ascii="Calibri" w:eastAsia="Calibri" w:hAnsi="Calibri" w:cs="Calibri"/>
            <w:color w:val="1155CC"/>
            <w:u w:val="single"/>
          </w:rPr>
          <w:t>Grapher</w:t>
        </w:r>
        <w:proofErr w:type="spellEnd"/>
        <w:r>
          <w:rPr>
            <w:rFonts w:ascii="Calibri" w:eastAsia="Calibri" w:hAnsi="Calibri" w:cs="Calibri"/>
            <w:color w:val="1155CC"/>
            <w:u w:val="single"/>
          </w:rPr>
          <w:t xml:space="preserve"> - sampling a data set</w:t>
        </w:r>
      </w:hyperlink>
      <w:r>
        <w:rPr>
          <w:rFonts w:ascii="Calibri" w:eastAsia="Calibri" w:hAnsi="Calibri" w:cs="Calibri"/>
        </w:rPr>
        <w:t xml:space="preserve">. </w:t>
      </w:r>
    </w:p>
    <w:p w14:paraId="4F92A766" w14:textId="77777777" w:rsidR="00465B0C" w:rsidRDefault="00775DBE">
      <w:pPr>
        <w:spacing w:before="240" w:after="200"/>
        <w:rPr>
          <w:rFonts w:ascii="Calibri" w:eastAsia="Calibri" w:hAnsi="Calibri" w:cs="Calibri"/>
        </w:rPr>
      </w:pPr>
      <w:r>
        <w:rPr>
          <w:rFonts w:ascii="Calibri" w:eastAsia="Calibri" w:hAnsi="Calibri" w:cs="Calibri"/>
        </w:rPr>
        <w:t xml:space="preserve">Note: If you haven’t used </w:t>
      </w:r>
      <w:proofErr w:type="spellStart"/>
      <w:r>
        <w:rPr>
          <w:rFonts w:ascii="Calibri" w:eastAsia="Calibri" w:hAnsi="Calibri" w:cs="Calibri"/>
        </w:rPr>
        <w:t>NZGrapher</w:t>
      </w:r>
      <w:proofErr w:type="spellEnd"/>
      <w:r>
        <w:rPr>
          <w:rFonts w:ascii="Calibri" w:eastAsia="Calibri" w:hAnsi="Calibri" w:cs="Calibri"/>
        </w:rPr>
        <w:t xml:space="preserve"> before, this short video provides an </w:t>
      </w:r>
      <w:hyperlink r:id="rId30">
        <w:r>
          <w:rPr>
            <w:rFonts w:ascii="Calibri" w:eastAsia="Calibri" w:hAnsi="Calibri" w:cs="Calibri"/>
            <w:color w:val="1155CC"/>
            <w:u w:val="single"/>
          </w:rPr>
          <w:t>overvi</w:t>
        </w:r>
        <w:r>
          <w:rPr>
            <w:rFonts w:ascii="Calibri" w:eastAsia="Calibri" w:hAnsi="Calibri" w:cs="Calibri"/>
            <w:color w:val="1155CC"/>
            <w:u w:val="single"/>
          </w:rPr>
          <w:t>ew of the tool</w:t>
        </w:r>
      </w:hyperlink>
      <w:r>
        <w:rPr>
          <w:rFonts w:ascii="Calibri" w:eastAsia="Calibri" w:hAnsi="Calibri" w:cs="Calibri"/>
        </w:rPr>
        <w:t xml:space="preserve">. This </w:t>
      </w:r>
      <w:proofErr w:type="spellStart"/>
      <w:r>
        <w:rPr>
          <w:rFonts w:ascii="Calibri" w:eastAsia="Calibri" w:hAnsi="Calibri" w:cs="Calibri"/>
        </w:rPr>
        <w:t>NZGrapher</w:t>
      </w:r>
      <w:proofErr w:type="spellEnd"/>
      <w:r>
        <w:rPr>
          <w:rFonts w:ascii="Calibri" w:eastAsia="Calibri" w:hAnsi="Calibri" w:cs="Calibri"/>
        </w:rPr>
        <w:t xml:space="preserve"> webpage has information on </w:t>
      </w:r>
      <w:hyperlink r:id="rId31">
        <w:r>
          <w:rPr>
            <w:rFonts w:ascii="Calibri" w:eastAsia="Calibri" w:hAnsi="Calibri" w:cs="Calibri"/>
            <w:color w:val="1155CC"/>
            <w:u w:val="single"/>
          </w:rPr>
          <w:t>how to upload data</w:t>
        </w:r>
      </w:hyperlink>
      <w:r>
        <w:rPr>
          <w:rFonts w:ascii="Calibri" w:eastAsia="Calibri" w:hAnsi="Calibri" w:cs="Calibri"/>
        </w:rPr>
        <w:t>.</w:t>
      </w:r>
    </w:p>
    <w:p w14:paraId="482CDBFB" w14:textId="77777777" w:rsidR="00465B0C" w:rsidRDefault="00775DBE">
      <w:pPr>
        <w:spacing w:before="240" w:after="240"/>
        <w:rPr>
          <w:rFonts w:ascii="Calibri" w:eastAsia="Calibri" w:hAnsi="Calibri" w:cs="Calibri"/>
        </w:rPr>
      </w:pPr>
      <w:r>
        <w:rPr>
          <w:rFonts w:ascii="Calibri" w:eastAsia="Calibri" w:hAnsi="Calibri" w:cs="Calibri"/>
          <w:i/>
          <w:color w:val="666666"/>
          <w:shd w:val="clear" w:color="auto" w:fill="CFE2F3"/>
        </w:rPr>
        <w:t>&lt;Now do - Topic 2 Activity 2&gt;</w:t>
      </w:r>
    </w:p>
    <w:p w14:paraId="7C00038C" w14:textId="77777777" w:rsidR="00465B0C" w:rsidRDefault="00775DBE">
      <w:pPr>
        <w:spacing w:before="240" w:after="200"/>
        <w:rPr>
          <w:rFonts w:ascii="Calibri" w:eastAsia="Calibri" w:hAnsi="Calibri" w:cs="Calibri"/>
        </w:rPr>
      </w:pPr>
      <w:r>
        <w:rPr>
          <w:rFonts w:ascii="Calibri" w:eastAsia="Calibri" w:hAnsi="Calibri" w:cs="Calibri"/>
        </w:rPr>
        <w:t>Before moving on to</w:t>
      </w:r>
      <w:r>
        <w:rPr>
          <w:rFonts w:ascii="Calibri" w:eastAsia="Calibri" w:hAnsi="Calibri" w:cs="Calibri"/>
        </w:rPr>
        <w:t xml:space="preserve"> Topic Three, check that you understand:</w:t>
      </w:r>
    </w:p>
    <w:p w14:paraId="27950A1F" w14:textId="77777777" w:rsidR="00465B0C" w:rsidRDefault="00775DBE">
      <w:pPr>
        <w:numPr>
          <w:ilvl w:val="0"/>
          <w:numId w:val="1"/>
        </w:numPr>
        <w:spacing w:before="240"/>
        <w:rPr>
          <w:rFonts w:ascii="Calibri" w:eastAsia="Calibri" w:hAnsi="Calibri" w:cs="Calibri"/>
        </w:rPr>
      </w:pPr>
      <w:r>
        <w:rPr>
          <w:rFonts w:ascii="Calibri" w:eastAsia="Calibri" w:hAnsi="Calibri" w:cs="Calibri"/>
        </w:rPr>
        <w:t>What a representative sample is</w:t>
      </w:r>
    </w:p>
    <w:p w14:paraId="1BB20F45" w14:textId="77777777" w:rsidR="00465B0C" w:rsidRDefault="00775DBE">
      <w:pPr>
        <w:numPr>
          <w:ilvl w:val="0"/>
          <w:numId w:val="1"/>
        </w:numPr>
        <w:rPr>
          <w:rFonts w:ascii="Calibri" w:eastAsia="Calibri" w:hAnsi="Calibri" w:cs="Calibri"/>
        </w:rPr>
      </w:pPr>
      <w:r>
        <w:rPr>
          <w:rFonts w:ascii="Calibri" w:eastAsia="Calibri" w:hAnsi="Calibri" w:cs="Calibri"/>
        </w:rPr>
        <w:t>What an unbiased sample is</w:t>
      </w:r>
    </w:p>
    <w:p w14:paraId="190092E6" w14:textId="77777777" w:rsidR="00465B0C" w:rsidRDefault="00775DBE">
      <w:pPr>
        <w:numPr>
          <w:ilvl w:val="0"/>
          <w:numId w:val="1"/>
        </w:numPr>
        <w:rPr>
          <w:rFonts w:ascii="Calibri" w:eastAsia="Calibri" w:hAnsi="Calibri" w:cs="Calibri"/>
        </w:rPr>
      </w:pPr>
      <w:r>
        <w:rPr>
          <w:rFonts w:ascii="Calibri" w:eastAsia="Calibri" w:hAnsi="Calibri" w:cs="Calibri"/>
        </w:rPr>
        <w:t>The strengths and weaknesses of three sampling methods; simple random, stratified, and systematic</w:t>
      </w:r>
    </w:p>
    <w:p w14:paraId="46104A4F" w14:textId="77777777" w:rsidR="00465B0C" w:rsidRDefault="00775DBE">
      <w:pPr>
        <w:numPr>
          <w:ilvl w:val="0"/>
          <w:numId w:val="1"/>
        </w:numPr>
        <w:spacing w:after="200"/>
        <w:rPr>
          <w:rFonts w:ascii="Calibri" w:eastAsia="Calibri" w:hAnsi="Calibri" w:cs="Calibri"/>
        </w:rPr>
      </w:pPr>
      <w:r>
        <w:rPr>
          <w:rFonts w:ascii="Calibri" w:eastAsia="Calibri" w:hAnsi="Calibri" w:cs="Calibri"/>
        </w:rPr>
        <w:t xml:space="preserve">How to select a sample using software such as </w:t>
      </w:r>
      <w:proofErr w:type="spellStart"/>
      <w:r>
        <w:rPr>
          <w:rFonts w:ascii="Calibri" w:eastAsia="Calibri" w:hAnsi="Calibri" w:cs="Calibri"/>
        </w:rPr>
        <w:t>NZGrapher</w:t>
      </w:r>
      <w:proofErr w:type="spellEnd"/>
      <w:r>
        <w:rPr>
          <w:rFonts w:ascii="Calibri" w:eastAsia="Calibri" w:hAnsi="Calibri" w:cs="Calibri"/>
        </w:rPr>
        <w:t>.</w:t>
      </w:r>
    </w:p>
    <w:p w14:paraId="79FFA0D9" w14:textId="77777777" w:rsidR="00465B0C" w:rsidRDefault="00775DBE">
      <w:pPr>
        <w:pStyle w:val="Heading3"/>
        <w:widowControl w:val="0"/>
        <w:spacing w:line="240" w:lineRule="auto"/>
        <w:rPr>
          <w:rFonts w:eastAsia="Calibri" w:cs="Calibri"/>
        </w:rPr>
      </w:pPr>
      <w:bookmarkStart w:id="20" w:name="_7uowrhbmf6y2" w:colFirst="0" w:colLast="0"/>
      <w:bookmarkEnd w:id="20"/>
      <w:r>
        <w:br w:type="page"/>
      </w:r>
    </w:p>
    <w:p w14:paraId="5ECA911A" w14:textId="77777777" w:rsidR="00465B0C" w:rsidRDefault="00775DBE">
      <w:pPr>
        <w:pStyle w:val="Heading2"/>
        <w:widowControl w:val="0"/>
        <w:spacing w:line="240" w:lineRule="auto"/>
        <w:rPr>
          <w:rFonts w:eastAsia="Calibri" w:cs="Calibri"/>
        </w:rPr>
      </w:pPr>
      <w:bookmarkStart w:id="21" w:name="_g82pu27knaoq" w:colFirst="0" w:colLast="0"/>
      <w:bookmarkEnd w:id="21"/>
      <w:r>
        <w:rPr>
          <w:rFonts w:eastAsia="Calibri" w:cs="Calibri"/>
        </w:rPr>
        <w:lastRenderedPageBreak/>
        <w:t>Topic Three: Displaying data and calculating statistics</w:t>
      </w:r>
    </w:p>
    <w:p w14:paraId="1C2D7E6B" w14:textId="77777777" w:rsidR="00465B0C" w:rsidRDefault="00465B0C">
      <w:pPr>
        <w:widowControl w:val="0"/>
        <w:spacing w:line="240" w:lineRule="auto"/>
        <w:rPr>
          <w:rFonts w:ascii="Calibri" w:eastAsia="Calibri" w:hAnsi="Calibri" w:cs="Calibri"/>
          <w:b/>
        </w:rPr>
      </w:pPr>
    </w:p>
    <w:p w14:paraId="18579EE6" w14:textId="77777777" w:rsidR="00465B0C" w:rsidRDefault="00775DBE">
      <w:pPr>
        <w:spacing w:before="240" w:after="200"/>
        <w:rPr>
          <w:rFonts w:ascii="Calibri" w:eastAsia="Calibri" w:hAnsi="Calibri" w:cs="Calibri"/>
          <w:b/>
        </w:rPr>
      </w:pPr>
      <w:r>
        <w:rPr>
          <w:rFonts w:ascii="Calibri" w:eastAsia="Calibri" w:hAnsi="Calibri" w:cs="Calibri"/>
          <w:b/>
        </w:rPr>
        <w:t>Learning outcomes for Topic Three:</w:t>
      </w:r>
    </w:p>
    <w:p w14:paraId="747790BA" w14:textId="77777777" w:rsidR="00465B0C" w:rsidRDefault="00775DBE">
      <w:pPr>
        <w:numPr>
          <w:ilvl w:val="0"/>
          <w:numId w:val="15"/>
        </w:numPr>
        <w:rPr>
          <w:rFonts w:ascii="Calibri" w:eastAsia="Calibri" w:hAnsi="Calibri" w:cs="Calibri"/>
        </w:rPr>
      </w:pPr>
      <w:r>
        <w:rPr>
          <w:rFonts w:ascii="Calibri" w:eastAsia="Calibri" w:hAnsi="Calibri" w:cs="Calibri"/>
        </w:rPr>
        <w:t>Understand how to describe what you can see in a dot plot</w:t>
      </w:r>
    </w:p>
    <w:p w14:paraId="29F83219" w14:textId="77777777" w:rsidR="00465B0C" w:rsidRDefault="00775DBE">
      <w:pPr>
        <w:numPr>
          <w:ilvl w:val="0"/>
          <w:numId w:val="15"/>
        </w:numPr>
        <w:rPr>
          <w:rFonts w:ascii="Calibri" w:eastAsia="Calibri" w:hAnsi="Calibri" w:cs="Calibri"/>
        </w:rPr>
      </w:pPr>
      <w:r>
        <w:rPr>
          <w:rFonts w:ascii="Calibri" w:eastAsia="Calibri" w:hAnsi="Calibri" w:cs="Calibri"/>
        </w:rPr>
        <w:t>Understand how to use software to create box plot</w:t>
      </w:r>
      <w:r>
        <w:rPr>
          <w:rFonts w:ascii="Calibri" w:eastAsia="Calibri" w:hAnsi="Calibri" w:cs="Calibri"/>
        </w:rPr>
        <w:t>s and generate summary statistics</w:t>
      </w:r>
    </w:p>
    <w:p w14:paraId="31A6ACBE" w14:textId="77777777" w:rsidR="00465B0C" w:rsidRDefault="00775DBE">
      <w:pPr>
        <w:numPr>
          <w:ilvl w:val="0"/>
          <w:numId w:val="15"/>
        </w:numPr>
        <w:rPr>
          <w:rFonts w:ascii="Calibri" w:eastAsia="Calibri" w:hAnsi="Calibri" w:cs="Calibri"/>
        </w:rPr>
      </w:pPr>
      <w:r>
        <w:rPr>
          <w:rFonts w:ascii="Calibri" w:eastAsia="Calibri" w:hAnsi="Calibri" w:cs="Calibri"/>
        </w:rPr>
        <w:t>Understand how to interpret box plots.</w:t>
      </w:r>
    </w:p>
    <w:p w14:paraId="623DCFAF" w14:textId="77777777" w:rsidR="00465B0C" w:rsidRDefault="00775DBE">
      <w:pPr>
        <w:spacing w:before="240" w:after="200"/>
        <w:rPr>
          <w:rFonts w:ascii="Calibri" w:eastAsia="Calibri" w:hAnsi="Calibri" w:cs="Calibri"/>
          <w:b/>
        </w:rPr>
      </w:pPr>
      <w:r>
        <w:rPr>
          <w:rFonts w:ascii="Calibri" w:eastAsia="Calibri" w:hAnsi="Calibri" w:cs="Calibri"/>
          <w:b/>
        </w:rPr>
        <w:t>Success criteria:</w:t>
      </w:r>
    </w:p>
    <w:p w14:paraId="78556488" w14:textId="77777777" w:rsidR="00465B0C" w:rsidRDefault="00775DBE">
      <w:pPr>
        <w:numPr>
          <w:ilvl w:val="0"/>
          <w:numId w:val="20"/>
        </w:numPr>
        <w:spacing w:before="240"/>
        <w:rPr>
          <w:rFonts w:ascii="Calibri" w:eastAsia="Calibri" w:hAnsi="Calibri" w:cs="Calibri"/>
        </w:rPr>
      </w:pPr>
      <w:r>
        <w:rPr>
          <w:rFonts w:ascii="Calibri" w:eastAsia="Calibri" w:hAnsi="Calibri" w:cs="Calibri"/>
        </w:rPr>
        <w:t>I can describe the distributions of my samples</w:t>
      </w:r>
    </w:p>
    <w:p w14:paraId="7EFEAE30" w14:textId="77777777" w:rsidR="00465B0C" w:rsidRDefault="00775DBE">
      <w:pPr>
        <w:numPr>
          <w:ilvl w:val="0"/>
          <w:numId w:val="20"/>
        </w:numPr>
        <w:rPr>
          <w:rFonts w:ascii="Calibri" w:eastAsia="Calibri" w:hAnsi="Calibri" w:cs="Calibri"/>
        </w:rPr>
      </w:pPr>
      <w:r>
        <w:rPr>
          <w:rFonts w:ascii="Calibri" w:eastAsia="Calibri" w:hAnsi="Calibri" w:cs="Calibri"/>
        </w:rPr>
        <w:t>I can explain what the different parts of a box plot represent</w:t>
      </w:r>
    </w:p>
    <w:p w14:paraId="0B6D6027" w14:textId="77777777" w:rsidR="00465B0C" w:rsidRDefault="00775DBE">
      <w:pPr>
        <w:numPr>
          <w:ilvl w:val="0"/>
          <w:numId w:val="20"/>
        </w:numPr>
        <w:spacing w:after="200"/>
        <w:rPr>
          <w:rFonts w:ascii="Calibri" w:eastAsia="Calibri" w:hAnsi="Calibri" w:cs="Calibri"/>
        </w:rPr>
      </w:pPr>
      <w:r>
        <w:rPr>
          <w:rFonts w:ascii="Calibri" w:eastAsia="Calibri" w:hAnsi="Calibri" w:cs="Calibri"/>
        </w:rPr>
        <w:t xml:space="preserve">I can use a statistical tool such as </w:t>
      </w:r>
      <w:proofErr w:type="spellStart"/>
      <w:r>
        <w:rPr>
          <w:rFonts w:ascii="Calibri" w:eastAsia="Calibri" w:hAnsi="Calibri" w:cs="Calibri"/>
        </w:rPr>
        <w:t>NZGrapher</w:t>
      </w:r>
      <w:proofErr w:type="spellEnd"/>
      <w:r>
        <w:rPr>
          <w:rFonts w:ascii="Calibri" w:eastAsia="Calibri" w:hAnsi="Calibri" w:cs="Calibri"/>
        </w:rPr>
        <w:t xml:space="preserve"> to creat</w:t>
      </w:r>
      <w:r>
        <w:rPr>
          <w:rFonts w:ascii="Calibri" w:eastAsia="Calibri" w:hAnsi="Calibri" w:cs="Calibri"/>
        </w:rPr>
        <w:t>e box plots and generate summary statistics.</w:t>
      </w:r>
    </w:p>
    <w:p w14:paraId="7E0E5D41" w14:textId="77777777" w:rsidR="00465B0C" w:rsidRDefault="00775DBE">
      <w:pPr>
        <w:spacing w:before="120" w:after="120"/>
        <w:rPr>
          <w:rFonts w:ascii="Calibri" w:eastAsia="Calibri" w:hAnsi="Calibri" w:cs="Calibri"/>
        </w:rPr>
      </w:pPr>
      <w:r>
        <w:rPr>
          <w:rFonts w:ascii="Calibri" w:eastAsia="Calibri" w:hAnsi="Calibri" w:cs="Calibri"/>
        </w:rPr>
        <w:t xml:space="preserve">Once you have selected a sample, the next step is to display the data you have collected and calculate statistics. </w:t>
      </w:r>
    </w:p>
    <w:p w14:paraId="081C8373" w14:textId="77777777" w:rsidR="00465B0C" w:rsidRDefault="00775DBE">
      <w:pPr>
        <w:spacing w:before="120" w:after="120"/>
        <w:rPr>
          <w:rFonts w:ascii="Calibri" w:eastAsia="Calibri" w:hAnsi="Calibri" w:cs="Calibri"/>
        </w:rPr>
      </w:pPr>
      <w:r>
        <w:rPr>
          <w:rFonts w:ascii="Calibri" w:eastAsia="Calibri" w:hAnsi="Calibri" w:cs="Calibri"/>
        </w:rPr>
        <w:t xml:space="preserve">A common way to compare two samples is to display them as dot plots. </w:t>
      </w:r>
    </w:p>
    <w:p w14:paraId="48EB7791" w14:textId="77777777" w:rsidR="00465B0C" w:rsidRDefault="00775DBE">
      <w:pPr>
        <w:spacing w:before="120" w:after="120"/>
        <w:rPr>
          <w:rFonts w:ascii="Calibri" w:eastAsia="Calibri" w:hAnsi="Calibri" w:cs="Calibri"/>
          <w:b/>
        </w:rPr>
      </w:pPr>
      <w:r>
        <w:rPr>
          <w:rFonts w:ascii="Calibri" w:eastAsia="Calibri" w:hAnsi="Calibri" w:cs="Calibri"/>
          <w:b/>
        </w:rPr>
        <w:t>Discussing sample distrib</w:t>
      </w:r>
      <w:r>
        <w:rPr>
          <w:rFonts w:ascii="Calibri" w:eastAsia="Calibri" w:hAnsi="Calibri" w:cs="Calibri"/>
          <w:b/>
        </w:rPr>
        <w:t>utions</w:t>
      </w:r>
    </w:p>
    <w:p w14:paraId="0C56D6A3" w14:textId="77777777" w:rsidR="00465B0C" w:rsidRDefault="00775DBE">
      <w:pPr>
        <w:spacing w:before="120" w:after="120"/>
        <w:rPr>
          <w:rFonts w:ascii="Calibri" w:eastAsia="Calibri" w:hAnsi="Calibri" w:cs="Calibri"/>
        </w:rPr>
      </w:pPr>
      <w:r>
        <w:rPr>
          <w:rFonts w:ascii="Calibri" w:eastAsia="Calibri" w:hAnsi="Calibri" w:cs="Calibri"/>
        </w:rPr>
        <w:t xml:space="preserve">A dot plot helps you to see how the data in each sample is spread out, including where the middle of the data lies, what the most common value is, and whether there are any unusually large or small values. The way a data set is spread out is called </w:t>
      </w:r>
      <w:r>
        <w:rPr>
          <w:rFonts w:ascii="Calibri" w:eastAsia="Calibri" w:hAnsi="Calibri" w:cs="Calibri"/>
        </w:rPr>
        <w:t>its distribution.</w:t>
      </w:r>
    </w:p>
    <w:tbl>
      <w:tblPr>
        <w:tblStyle w:val="a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591C2C71" w14:textId="77777777">
        <w:tc>
          <w:tcPr>
            <w:tcW w:w="9026" w:type="dxa"/>
            <w:shd w:val="clear" w:color="auto" w:fill="auto"/>
            <w:tcMar>
              <w:top w:w="100" w:type="dxa"/>
              <w:left w:w="100" w:type="dxa"/>
              <w:bottom w:w="100" w:type="dxa"/>
              <w:right w:w="100" w:type="dxa"/>
            </w:tcMar>
          </w:tcPr>
          <w:p w14:paraId="7A74E056" w14:textId="77777777" w:rsidR="00465B0C" w:rsidRDefault="00775DB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70CF3B20" w14:textId="77777777" w:rsidR="00465B0C" w:rsidRDefault="00775DB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 your assessment, it’s important to discuss what you can see in the dot plot before moving on to specific statistics such as the median. Your discussion points need to be made in context. In other words, make sure you sp</w:t>
            </w:r>
            <w:r>
              <w:rPr>
                <w:rFonts w:ascii="Calibri" w:eastAsia="Calibri" w:hAnsi="Calibri" w:cs="Calibri"/>
              </w:rPr>
              <w:t>ecifically refer to the two groups you have sampled and the variable you are comparing.</w:t>
            </w:r>
          </w:p>
        </w:tc>
      </w:tr>
    </w:tbl>
    <w:p w14:paraId="28E1C198" w14:textId="77777777" w:rsidR="00465B0C" w:rsidRDefault="00465B0C">
      <w:pPr>
        <w:spacing w:before="120" w:after="120"/>
        <w:rPr>
          <w:rFonts w:ascii="Calibri" w:eastAsia="Calibri" w:hAnsi="Calibri" w:cs="Calibri"/>
        </w:rPr>
      </w:pPr>
    </w:p>
    <w:p w14:paraId="77CCB630" w14:textId="77777777" w:rsidR="00465B0C" w:rsidRDefault="00775DBE">
      <w:pPr>
        <w:spacing w:before="120" w:after="120"/>
        <w:rPr>
          <w:rFonts w:ascii="Calibri" w:eastAsia="Calibri" w:hAnsi="Calibri" w:cs="Calibri"/>
        </w:rPr>
      </w:pPr>
      <w:r>
        <w:rPr>
          <w:rFonts w:ascii="Calibri" w:eastAsia="Calibri" w:hAnsi="Calibri" w:cs="Calibri"/>
        </w:rPr>
        <w:t>The dot plot below shows the KiwiSaver balances of a sample of 50 female New Zealanders aged 55 to 64 and a sample of male New Zealanders aged 55 to 64.</w:t>
      </w:r>
    </w:p>
    <w:p w14:paraId="037644B4" w14:textId="77777777" w:rsidR="00465B0C" w:rsidRDefault="00775DBE">
      <w:pPr>
        <w:spacing w:before="120" w:after="120"/>
        <w:rPr>
          <w:rFonts w:ascii="Calibri" w:eastAsia="Calibri" w:hAnsi="Calibri" w:cs="Calibri"/>
        </w:rPr>
      </w:pPr>
      <w:r>
        <w:rPr>
          <w:rFonts w:ascii="Calibri" w:eastAsia="Calibri" w:hAnsi="Calibri" w:cs="Calibri"/>
          <w:noProof/>
        </w:rPr>
        <w:lastRenderedPageBreak/>
        <w:drawing>
          <wp:inline distT="114300" distB="114300" distL="114300" distR="114300" wp14:anchorId="6B044262" wp14:editId="1D73A22A">
            <wp:extent cx="5731200" cy="34163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731200" cy="3416300"/>
                    </a:xfrm>
                    <a:prstGeom prst="rect">
                      <a:avLst/>
                    </a:prstGeom>
                    <a:ln/>
                  </pic:spPr>
                </pic:pic>
              </a:graphicData>
            </a:graphic>
          </wp:inline>
        </w:drawing>
      </w:r>
    </w:p>
    <w:p w14:paraId="6B366B34" w14:textId="77777777" w:rsidR="00465B0C" w:rsidRDefault="00775DBE">
      <w:pPr>
        <w:spacing w:before="120" w:after="120"/>
        <w:rPr>
          <w:rFonts w:ascii="Calibri" w:eastAsia="Calibri" w:hAnsi="Calibri" w:cs="Calibri"/>
        </w:rPr>
      </w:pPr>
      <w:r>
        <w:rPr>
          <w:rFonts w:ascii="Calibri" w:eastAsia="Calibri" w:hAnsi="Calibri" w:cs="Calibri"/>
        </w:rPr>
        <w:t>The dot plots reveal several features of the two sample distributions.</w:t>
      </w:r>
    </w:p>
    <w:p w14:paraId="21BBA47A" w14:textId="77777777" w:rsidR="00465B0C" w:rsidRDefault="00775DBE">
      <w:pPr>
        <w:spacing w:before="120" w:after="120"/>
        <w:rPr>
          <w:rFonts w:ascii="Calibri" w:eastAsia="Calibri" w:hAnsi="Calibri" w:cs="Calibri"/>
          <w:b/>
        </w:rPr>
      </w:pPr>
      <w:r>
        <w:rPr>
          <w:rFonts w:ascii="Calibri" w:eastAsia="Calibri" w:hAnsi="Calibri" w:cs="Calibri"/>
          <w:b/>
        </w:rPr>
        <w:t>Centre</w:t>
      </w:r>
    </w:p>
    <w:p w14:paraId="36A19617" w14:textId="77777777" w:rsidR="00465B0C" w:rsidRDefault="00775DBE">
      <w:pPr>
        <w:spacing w:before="120" w:after="120"/>
        <w:rPr>
          <w:rFonts w:ascii="Calibri" w:eastAsia="Calibri" w:hAnsi="Calibri" w:cs="Calibri"/>
          <w:b/>
        </w:rPr>
      </w:pPr>
      <w:r>
        <w:rPr>
          <w:rFonts w:ascii="Calibri" w:eastAsia="Calibri" w:hAnsi="Calibri" w:cs="Calibri"/>
        </w:rPr>
        <w:t xml:space="preserve">The middle of the male </w:t>
      </w:r>
      <w:r>
        <w:rPr>
          <w:rFonts w:ascii="Calibri" w:eastAsia="Calibri" w:hAnsi="Calibri" w:cs="Calibri"/>
        </w:rPr>
        <w:t>sample of KiwiSaver balances looks like it is higher than the middle of the female sample of KiwiSaver balances. We can see this because the female KiwiSaver balance data is more tightly clustered towards the lower end of the scale.</w:t>
      </w:r>
    </w:p>
    <w:p w14:paraId="7007CBEA" w14:textId="77777777" w:rsidR="00465B0C" w:rsidRDefault="00775DBE">
      <w:pPr>
        <w:spacing w:before="120" w:after="120"/>
        <w:rPr>
          <w:rFonts w:ascii="Calibri" w:eastAsia="Calibri" w:hAnsi="Calibri" w:cs="Calibri"/>
          <w:b/>
        </w:rPr>
      </w:pPr>
      <w:r>
        <w:rPr>
          <w:rFonts w:ascii="Calibri" w:eastAsia="Calibri" w:hAnsi="Calibri" w:cs="Calibri"/>
          <w:b/>
        </w:rPr>
        <w:t>Symmetry</w:t>
      </w:r>
    </w:p>
    <w:p w14:paraId="7626CEDC" w14:textId="77777777" w:rsidR="00465B0C" w:rsidRDefault="00775DBE">
      <w:pPr>
        <w:spacing w:before="120" w:after="120"/>
        <w:rPr>
          <w:rFonts w:ascii="Calibri" w:eastAsia="Calibri" w:hAnsi="Calibri" w:cs="Calibri"/>
        </w:rPr>
      </w:pPr>
      <w:r>
        <w:rPr>
          <w:rFonts w:ascii="Calibri" w:eastAsia="Calibri" w:hAnsi="Calibri" w:cs="Calibri"/>
        </w:rPr>
        <w:t xml:space="preserve">Neither of the two samples are symmetrical - the values in the top half of each sample are more spread out than the lower values. This makes the data </w:t>
      </w:r>
      <w:r>
        <w:rPr>
          <w:rFonts w:ascii="Calibri" w:eastAsia="Calibri" w:hAnsi="Calibri" w:cs="Calibri"/>
          <w:b/>
        </w:rPr>
        <w:t>skewed to the right</w:t>
      </w:r>
      <w:r>
        <w:rPr>
          <w:rFonts w:ascii="Calibri" w:eastAsia="Calibri" w:hAnsi="Calibri" w:cs="Calibri"/>
        </w:rPr>
        <w:t>. The sample of male KiwiSaver balances is more skewed to the right than the female sam</w:t>
      </w:r>
      <w:r>
        <w:rPr>
          <w:rFonts w:ascii="Calibri" w:eastAsia="Calibri" w:hAnsi="Calibri" w:cs="Calibri"/>
        </w:rPr>
        <w:t>ple of KiwiSaver balances.</w:t>
      </w:r>
    </w:p>
    <w:p w14:paraId="49DABBB1" w14:textId="77777777" w:rsidR="00465B0C" w:rsidRDefault="00775DBE">
      <w:pPr>
        <w:spacing w:before="120" w:after="120"/>
        <w:rPr>
          <w:rFonts w:ascii="Calibri" w:eastAsia="Calibri" w:hAnsi="Calibri" w:cs="Calibri"/>
          <w:b/>
        </w:rPr>
      </w:pPr>
      <w:r>
        <w:rPr>
          <w:rFonts w:ascii="Calibri" w:eastAsia="Calibri" w:hAnsi="Calibri" w:cs="Calibri"/>
          <w:b/>
        </w:rPr>
        <w:t>Overlap</w:t>
      </w:r>
    </w:p>
    <w:p w14:paraId="675F532F" w14:textId="77777777" w:rsidR="00465B0C" w:rsidRDefault="00775DBE">
      <w:pPr>
        <w:spacing w:before="120" w:after="120"/>
        <w:rPr>
          <w:rFonts w:ascii="Calibri" w:eastAsia="Calibri" w:hAnsi="Calibri" w:cs="Calibri"/>
        </w:rPr>
      </w:pPr>
      <w:r>
        <w:rPr>
          <w:rFonts w:ascii="Calibri" w:eastAsia="Calibri" w:hAnsi="Calibri" w:cs="Calibri"/>
        </w:rPr>
        <w:t>There is quite a lot of overlap between the two samples, particularly between $0 and about $80,000.</w:t>
      </w:r>
    </w:p>
    <w:p w14:paraId="4F0722C4" w14:textId="77777777" w:rsidR="00465B0C" w:rsidRDefault="00775DBE">
      <w:pPr>
        <w:spacing w:before="120" w:after="120"/>
        <w:rPr>
          <w:rFonts w:ascii="Calibri" w:eastAsia="Calibri" w:hAnsi="Calibri" w:cs="Calibri"/>
          <w:b/>
        </w:rPr>
      </w:pPr>
      <w:r>
        <w:rPr>
          <w:rFonts w:ascii="Calibri" w:eastAsia="Calibri" w:hAnsi="Calibri" w:cs="Calibri"/>
          <w:b/>
        </w:rPr>
        <w:t>Outliers</w:t>
      </w:r>
    </w:p>
    <w:p w14:paraId="5FCD9A3C" w14:textId="77777777" w:rsidR="00465B0C" w:rsidRDefault="00775DBE">
      <w:pPr>
        <w:spacing w:before="120" w:after="120"/>
        <w:rPr>
          <w:rFonts w:ascii="Calibri" w:eastAsia="Calibri" w:hAnsi="Calibri" w:cs="Calibri"/>
        </w:rPr>
      </w:pPr>
      <w:r>
        <w:rPr>
          <w:rFonts w:ascii="Calibri" w:eastAsia="Calibri" w:hAnsi="Calibri" w:cs="Calibri"/>
        </w:rPr>
        <w:t>Both samples have a few unusually large values. The most extreme value is in the male sample, with a KiwiSaver b</w:t>
      </w:r>
      <w:r>
        <w:rPr>
          <w:rFonts w:ascii="Calibri" w:eastAsia="Calibri" w:hAnsi="Calibri" w:cs="Calibri"/>
        </w:rPr>
        <w:t>alance close to $600,000. The highest female KiwiSaver balance in the sample is around $200,000.</w:t>
      </w:r>
    </w:p>
    <w:p w14:paraId="6DA2D240" w14:textId="77777777" w:rsidR="00465B0C" w:rsidRDefault="00775DBE">
      <w:pPr>
        <w:spacing w:before="240" w:after="240"/>
        <w:rPr>
          <w:rFonts w:ascii="Calibri" w:eastAsia="Calibri" w:hAnsi="Calibri" w:cs="Calibri"/>
        </w:rPr>
      </w:pPr>
      <w:r>
        <w:rPr>
          <w:rFonts w:ascii="Calibri" w:eastAsia="Calibri" w:hAnsi="Calibri" w:cs="Calibri"/>
          <w:i/>
          <w:color w:val="666666"/>
          <w:shd w:val="clear" w:color="auto" w:fill="CFE2F3"/>
        </w:rPr>
        <w:t>&lt;Now do - Topic 3 Activity 1&gt;</w:t>
      </w:r>
    </w:p>
    <w:p w14:paraId="1A68D504" w14:textId="77777777" w:rsidR="00465B0C" w:rsidRDefault="00775DBE">
      <w:pPr>
        <w:pStyle w:val="Heading3"/>
        <w:spacing w:before="120" w:after="120"/>
        <w:rPr>
          <w:rFonts w:eastAsia="Calibri" w:cs="Calibri"/>
        </w:rPr>
      </w:pPr>
      <w:bookmarkStart w:id="22" w:name="_1g7bwdpqjitb" w:colFirst="0" w:colLast="0"/>
      <w:bookmarkEnd w:id="22"/>
      <w:r>
        <w:rPr>
          <w:rFonts w:eastAsia="Calibri" w:cs="Calibri"/>
        </w:rPr>
        <w:t>Adding box plots</w:t>
      </w:r>
    </w:p>
    <w:p w14:paraId="42C0C65B" w14:textId="77777777" w:rsidR="00465B0C" w:rsidRDefault="00775DBE">
      <w:pPr>
        <w:spacing w:before="120" w:after="120"/>
        <w:rPr>
          <w:rFonts w:ascii="Calibri" w:eastAsia="Calibri" w:hAnsi="Calibri" w:cs="Calibri"/>
        </w:rPr>
      </w:pPr>
      <w:r>
        <w:rPr>
          <w:rFonts w:ascii="Calibri" w:eastAsia="Calibri" w:hAnsi="Calibri" w:cs="Calibri"/>
        </w:rPr>
        <w:t xml:space="preserve">A visual inspection of the dot plots provides a useful overview of sample distributions. We can investigate the </w:t>
      </w:r>
      <w:r>
        <w:rPr>
          <w:rFonts w:ascii="Calibri" w:eastAsia="Calibri" w:hAnsi="Calibri" w:cs="Calibri"/>
        </w:rPr>
        <w:t>distributions of the samples in greater detail by adding a box plot.</w:t>
      </w:r>
    </w:p>
    <w:tbl>
      <w:tblPr>
        <w:tblStyle w:val="a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622AB36C" w14:textId="77777777">
        <w:tc>
          <w:tcPr>
            <w:tcW w:w="9026" w:type="dxa"/>
            <w:shd w:val="clear" w:color="auto" w:fill="auto"/>
            <w:tcMar>
              <w:top w:w="100" w:type="dxa"/>
              <w:left w:w="100" w:type="dxa"/>
              <w:bottom w:w="100" w:type="dxa"/>
              <w:right w:w="100" w:type="dxa"/>
            </w:tcMar>
          </w:tcPr>
          <w:p w14:paraId="78866AF8" w14:textId="77777777" w:rsidR="00465B0C" w:rsidRDefault="00775DB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57C2AB19" w14:textId="77777777" w:rsidR="00465B0C" w:rsidRDefault="00775DB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You can meet the requirements for an Achieved grade by discussing what you can see in the dot plots of your samples, making sure that you describe at least two features of the sample distributions. To achieve at Merit level or above, you need to create box</w:t>
            </w:r>
            <w:r>
              <w:rPr>
                <w:rFonts w:ascii="Calibri" w:eastAsia="Calibri" w:hAnsi="Calibri" w:cs="Calibri"/>
              </w:rPr>
              <w:t xml:space="preserve"> plots and add summary statistics and then use these to support your discussion.</w:t>
            </w:r>
          </w:p>
        </w:tc>
      </w:tr>
    </w:tbl>
    <w:p w14:paraId="1B32322B" w14:textId="77777777" w:rsidR="00465B0C" w:rsidRDefault="00465B0C">
      <w:pPr>
        <w:spacing w:before="120" w:after="120"/>
        <w:rPr>
          <w:rFonts w:ascii="Calibri" w:eastAsia="Calibri" w:hAnsi="Calibri" w:cs="Calibri"/>
          <w:b/>
        </w:rPr>
      </w:pPr>
    </w:p>
    <w:p w14:paraId="6FBB5FBA" w14:textId="77777777" w:rsidR="00465B0C" w:rsidRDefault="00775DBE">
      <w:pPr>
        <w:spacing w:before="120" w:after="120"/>
        <w:rPr>
          <w:rFonts w:ascii="Calibri" w:eastAsia="Calibri" w:hAnsi="Calibri" w:cs="Calibri"/>
        </w:rPr>
      </w:pPr>
      <w:r>
        <w:rPr>
          <w:rFonts w:ascii="Calibri" w:eastAsia="Calibri" w:hAnsi="Calibri" w:cs="Calibri"/>
        </w:rPr>
        <w:t>Box plots, sometimes called “box and whisker” plots, help us to explore the “shape” of the data and how it is spread out in more detail, for example, where the middle of the</w:t>
      </w:r>
      <w:r>
        <w:rPr>
          <w:rFonts w:ascii="Calibri" w:eastAsia="Calibri" w:hAnsi="Calibri" w:cs="Calibri"/>
        </w:rPr>
        <w:t xml:space="preserve"> data is and whether the data is squeezed together or really spread out. Box plots also help to reveal outliers (unusually small or large values).</w:t>
      </w:r>
    </w:p>
    <w:p w14:paraId="0254670C" w14:textId="77777777" w:rsidR="00465B0C" w:rsidRDefault="00775DBE">
      <w:pPr>
        <w:spacing w:before="240" w:after="240"/>
        <w:rPr>
          <w:rFonts w:ascii="Calibri" w:eastAsia="Calibri" w:hAnsi="Calibri" w:cs="Calibri"/>
        </w:rPr>
      </w:pPr>
      <w:r>
        <w:rPr>
          <w:rFonts w:ascii="Calibri" w:eastAsia="Calibri" w:hAnsi="Calibri" w:cs="Calibri"/>
          <w:b/>
        </w:rPr>
        <w:t>Interpreting a box plot</w:t>
      </w:r>
    </w:p>
    <w:p w14:paraId="7B01F03A" w14:textId="77777777" w:rsidR="00465B0C" w:rsidRDefault="00775DBE">
      <w:pPr>
        <w:widowControl w:val="0"/>
        <w:spacing w:after="120" w:line="240" w:lineRule="auto"/>
        <w:rPr>
          <w:rFonts w:ascii="Calibri" w:eastAsia="Calibri" w:hAnsi="Calibri" w:cs="Calibri"/>
        </w:rPr>
      </w:pPr>
      <w:r>
        <w:rPr>
          <w:rFonts w:ascii="Calibri" w:eastAsia="Calibri" w:hAnsi="Calibri" w:cs="Calibri"/>
        </w:rPr>
        <w:t>A box plot is made using five key statistics:</w:t>
      </w:r>
    </w:p>
    <w:p w14:paraId="1469DC1C" w14:textId="77777777" w:rsidR="00465B0C" w:rsidRDefault="00465B0C">
      <w:pPr>
        <w:widowControl w:val="0"/>
        <w:spacing w:after="120" w:line="240" w:lineRule="auto"/>
        <w:rPr>
          <w:rFonts w:ascii="Calibri" w:eastAsia="Calibri" w:hAnsi="Calibri" w:cs="Calibri"/>
        </w:rPr>
      </w:pPr>
    </w:p>
    <w:p w14:paraId="3C2DCC1A" w14:textId="77777777" w:rsidR="00465B0C" w:rsidRDefault="00775DBE">
      <w:pPr>
        <w:widowControl w:val="0"/>
        <w:spacing w:after="120" w:line="240" w:lineRule="auto"/>
        <w:rPr>
          <w:rFonts w:ascii="Calibri" w:eastAsia="Calibri" w:hAnsi="Calibri" w:cs="Calibri"/>
        </w:rPr>
      </w:pPr>
      <w:r>
        <w:rPr>
          <w:rFonts w:ascii="Calibri" w:eastAsia="Calibri" w:hAnsi="Calibri" w:cs="Calibri"/>
          <w:noProof/>
        </w:rPr>
        <w:drawing>
          <wp:inline distT="114300" distB="114300" distL="114300" distR="114300" wp14:anchorId="7820E2C5" wp14:editId="20A8A4A4">
            <wp:extent cx="5495925" cy="3533775"/>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5495925" cy="3533775"/>
                    </a:xfrm>
                    <a:prstGeom prst="rect">
                      <a:avLst/>
                    </a:prstGeom>
                    <a:ln/>
                  </pic:spPr>
                </pic:pic>
              </a:graphicData>
            </a:graphic>
          </wp:inline>
        </w:drawing>
      </w:r>
    </w:p>
    <w:p w14:paraId="43FBE88C" w14:textId="77777777" w:rsidR="00465B0C" w:rsidRDefault="00465B0C">
      <w:pPr>
        <w:widowControl w:val="0"/>
        <w:spacing w:after="120" w:line="240" w:lineRule="auto"/>
        <w:rPr>
          <w:rFonts w:ascii="Calibri" w:eastAsia="Calibri" w:hAnsi="Calibri" w:cs="Calibri"/>
        </w:rPr>
      </w:pPr>
    </w:p>
    <w:p w14:paraId="32151A4D" w14:textId="77777777" w:rsidR="00465B0C" w:rsidRDefault="00465B0C">
      <w:pPr>
        <w:rPr>
          <w:rFonts w:ascii="Calibri" w:eastAsia="Calibri" w:hAnsi="Calibri" w:cs="Calibri"/>
        </w:rPr>
      </w:pPr>
    </w:p>
    <w:p w14:paraId="6E9ED4D6" w14:textId="77777777" w:rsidR="00465B0C" w:rsidRDefault="00775DBE">
      <w:pPr>
        <w:spacing w:before="240" w:after="240"/>
        <w:rPr>
          <w:rFonts w:ascii="Calibri" w:eastAsia="Calibri" w:hAnsi="Calibri" w:cs="Calibri"/>
        </w:rPr>
      </w:pPr>
      <w:r>
        <w:rPr>
          <w:rFonts w:ascii="Calibri" w:eastAsia="Calibri" w:hAnsi="Calibri" w:cs="Calibri"/>
        </w:rPr>
        <w:t xml:space="preserve">The left line of the box is the </w:t>
      </w:r>
      <w:r>
        <w:rPr>
          <w:rFonts w:ascii="Calibri" w:eastAsia="Calibri" w:hAnsi="Calibri" w:cs="Calibri"/>
          <w:b/>
        </w:rPr>
        <w:t>lo</w:t>
      </w:r>
      <w:r>
        <w:rPr>
          <w:rFonts w:ascii="Calibri" w:eastAsia="Calibri" w:hAnsi="Calibri" w:cs="Calibri"/>
          <w:b/>
        </w:rPr>
        <w:t>wer quartile</w:t>
      </w:r>
      <w:r>
        <w:rPr>
          <w:rFonts w:ascii="Calibri" w:eastAsia="Calibri" w:hAnsi="Calibri" w:cs="Calibri"/>
        </w:rPr>
        <w:t xml:space="preserve">. 25 percent of values lie below this line. </w:t>
      </w:r>
    </w:p>
    <w:p w14:paraId="5E57FFEA" w14:textId="77777777" w:rsidR="00465B0C" w:rsidRDefault="00775DBE">
      <w:pPr>
        <w:spacing w:before="240" w:after="240"/>
        <w:rPr>
          <w:rFonts w:ascii="Calibri" w:eastAsia="Calibri" w:hAnsi="Calibri" w:cs="Calibri"/>
        </w:rPr>
      </w:pPr>
      <w:r>
        <w:rPr>
          <w:rFonts w:ascii="Calibri" w:eastAsia="Calibri" w:hAnsi="Calibri" w:cs="Calibri"/>
        </w:rPr>
        <w:t xml:space="preserve">The line inside the box is the </w:t>
      </w:r>
      <w:r>
        <w:rPr>
          <w:rFonts w:ascii="Calibri" w:eastAsia="Calibri" w:hAnsi="Calibri" w:cs="Calibri"/>
          <w:b/>
        </w:rPr>
        <w:t>median</w:t>
      </w:r>
      <w:r>
        <w:rPr>
          <w:rFonts w:ascii="Calibri" w:eastAsia="Calibri" w:hAnsi="Calibri" w:cs="Calibri"/>
        </w:rPr>
        <w:t xml:space="preserve">. This is where the middle of the data is. </w:t>
      </w:r>
    </w:p>
    <w:p w14:paraId="71019CAE" w14:textId="77777777" w:rsidR="00465B0C" w:rsidRDefault="00775DBE">
      <w:pPr>
        <w:spacing w:before="240" w:after="240"/>
        <w:rPr>
          <w:rFonts w:ascii="Calibri" w:eastAsia="Calibri" w:hAnsi="Calibri" w:cs="Calibri"/>
        </w:rPr>
      </w:pPr>
      <w:r>
        <w:rPr>
          <w:rFonts w:ascii="Calibri" w:eastAsia="Calibri" w:hAnsi="Calibri" w:cs="Calibri"/>
        </w:rPr>
        <w:t xml:space="preserve">The right line of the box is the </w:t>
      </w:r>
      <w:r>
        <w:rPr>
          <w:rFonts w:ascii="Calibri" w:eastAsia="Calibri" w:hAnsi="Calibri" w:cs="Calibri"/>
          <w:b/>
        </w:rPr>
        <w:t>upper quartile</w:t>
      </w:r>
      <w:r>
        <w:rPr>
          <w:rFonts w:ascii="Calibri" w:eastAsia="Calibri" w:hAnsi="Calibri" w:cs="Calibri"/>
        </w:rPr>
        <w:t xml:space="preserve">. 25 percent of values lie above this line. </w:t>
      </w:r>
    </w:p>
    <w:p w14:paraId="65E4B5E5" w14:textId="77777777" w:rsidR="00465B0C" w:rsidRDefault="00775DBE">
      <w:pPr>
        <w:spacing w:before="240" w:after="240"/>
        <w:rPr>
          <w:rFonts w:ascii="Calibri" w:eastAsia="Calibri" w:hAnsi="Calibri" w:cs="Calibri"/>
        </w:rPr>
      </w:pPr>
      <w:r>
        <w:rPr>
          <w:rFonts w:ascii="Calibri" w:eastAsia="Calibri" w:hAnsi="Calibri" w:cs="Calibri"/>
        </w:rPr>
        <w:t xml:space="preserve">The box shows where the middle 50% of the data lies. When you </w:t>
      </w:r>
      <w:proofErr w:type="spellStart"/>
      <w:r>
        <w:rPr>
          <w:rFonts w:ascii="Calibri" w:eastAsia="Calibri" w:hAnsi="Calibri" w:cs="Calibri"/>
        </w:rPr>
        <w:t>analyse</w:t>
      </w:r>
      <w:proofErr w:type="spellEnd"/>
      <w:r>
        <w:rPr>
          <w:rFonts w:ascii="Calibri" w:eastAsia="Calibri" w:hAnsi="Calibri" w:cs="Calibri"/>
        </w:rPr>
        <w:t xml:space="preserve"> data using a box plot, the focus of much of your discussion will be on this middle half of the data. </w:t>
      </w:r>
    </w:p>
    <w:p w14:paraId="1223079B" w14:textId="77777777" w:rsidR="00465B0C" w:rsidRDefault="00775DBE">
      <w:pPr>
        <w:rPr>
          <w:rFonts w:ascii="Calibri" w:eastAsia="Calibri" w:hAnsi="Calibri" w:cs="Calibri"/>
        </w:rPr>
      </w:pPr>
      <w:r>
        <w:rPr>
          <w:rFonts w:ascii="Calibri" w:eastAsia="Calibri" w:hAnsi="Calibri" w:cs="Calibri"/>
        </w:rPr>
        <w:lastRenderedPageBreak/>
        <w:t xml:space="preserve">The </w:t>
      </w:r>
      <w:r>
        <w:rPr>
          <w:rFonts w:ascii="Calibri" w:eastAsia="Calibri" w:hAnsi="Calibri" w:cs="Calibri"/>
          <w:b/>
        </w:rPr>
        <w:t>minimum and maximum values</w:t>
      </w:r>
      <w:r>
        <w:rPr>
          <w:rFonts w:ascii="Calibri" w:eastAsia="Calibri" w:hAnsi="Calibri" w:cs="Calibri"/>
        </w:rPr>
        <w:t xml:space="preserve"> help us </w:t>
      </w:r>
      <w:r>
        <w:rPr>
          <w:rFonts w:ascii="Calibri" w:eastAsia="Calibri" w:hAnsi="Calibri" w:cs="Calibri"/>
        </w:rPr>
        <w:t>to see whether there are any unusually small or large values and provide information about the range of values in the population.</w:t>
      </w:r>
    </w:p>
    <w:p w14:paraId="64E790FC" w14:textId="77777777" w:rsidR="00465B0C" w:rsidRDefault="00465B0C">
      <w:pPr>
        <w:rPr>
          <w:rFonts w:ascii="Calibri" w:eastAsia="Calibri" w:hAnsi="Calibri" w:cs="Calibri"/>
        </w:rPr>
      </w:pPr>
    </w:p>
    <w:p w14:paraId="22B1FEEC" w14:textId="77777777" w:rsidR="00465B0C" w:rsidRDefault="00775DBE">
      <w:pPr>
        <w:rPr>
          <w:rFonts w:ascii="Calibri" w:eastAsia="Calibri" w:hAnsi="Calibri" w:cs="Calibri"/>
        </w:rPr>
      </w:pPr>
      <w:r>
        <w:rPr>
          <w:rFonts w:ascii="Calibri" w:eastAsia="Calibri" w:hAnsi="Calibri" w:cs="Calibri"/>
        </w:rPr>
        <w:t>The box plot below has been constructed using CFFC Barometer data set information on KiwiSaver investments from a different s</w:t>
      </w:r>
      <w:r>
        <w:rPr>
          <w:rFonts w:ascii="Calibri" w:eastAsia="Calibri" w:hAnsi="Calibri" w:cs="Calibri"/>
        </w:rPr>
        <w:t xml:space="preserve">ample of 80 females aged 55 to 64. </w:t>
      </w:r>
    </w:p>
    <w:p w14:paraId="218D6260" w14:textId="77777777" w:rsidR="00465B0C" w:rsidRDefault="00465B0C">
      <w:pPr>
        <w:rPr>
          <w:rFonts w:ascii="Calibri" w:eastAsia="Calibri" w:hAnsi="Calibri" w:cs="Calibri"/>
        </w:rPr>
      </w:pPr>
    </w:p>
    <w:p w14:paraId="4803D105" w14:textId="77777777" w:rsidR="00465B0C" w:rsidRDefault="00775DBE">
      <w:pPr>
        <w:rPr>
          <w:rFonts w:ascii="Calibri" w:eastAsia="Calibri" w:hAnsi="Calibri" w:cs="Calibri"/>
        </w:rPr>
      </w:pPr>
      <w:r>
        <w:rPr>
          <w:rFonts w:ascii="Calibri" w:eastAsia="Calibri" w:hAnsi="Calibri" w:cs="Calibri"/>
          <w:noProof/>
        </w:rPr>
        <w:drawing>
          <wp:inline distT="114300" distB="114300" distL="114300" distR="114300" wp14:anchorId="00C0F1D6" wp14:editId="050A5272">
            <wp:extent cx="5731200" cy="23876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5731200" cy="2387600"/>
                    </a:xfrm>
                    <a:prstGeom prst="rect">
                      <a:avLst/>
                    </a:prstGeom>
                    <a:ln/>
                  </pic:spPr>
                </pic:pic>
              </a:graphicData>
            </a:graphic>
          </wp:inline>
        </w:drawing>
      </w:r>
    </w:p>
    <w:p w14:paraId="557685FB" w14:textId="77777777" w:rsidR="00465B0C" w:rsidRDefault="00465B0C">
      <w:pPr>
        <w:rPr>
          <w:rFonts w:ascii="Calibri" w:eastAsia="Calibri" w:hAnsi="Calibri" w:cs="Calibri"/>
        </w:rPr>
      </w:pPr>
    </w:p>
    <w:p w14:paraId="3EFECDDE" w14:textId="77777777" w:rsidR="00465B0C" w:rsidRDefault="00775DBE">
      <w:pPr>
        <w:rPr>
          <w:rFonts w:ascii="Calibri" w:eastAsia="Calibri" w:hAnsi="Calibri" w:cs="Calibri"/>
        </w:rPr>
      </w:pPr>
      <w:r>
        <w:rPr>
          <w:rFonts w:ascii="Calibri" w:eastAsia="Calibri" w:hAnsi="Calibri" w:cs="Calibri"/>
        </w:rPr>
        <w:t>Notice how each section of the box plot contains the same number of data values. For example, if you count the dots from the upper quartile up to the maximum value, you’ll find that there are 20 dots. This is because</w:t>
      </w:r>
      <w:r>
        <w:rPr>
          <w:rFonts w:ascii="Calibri" w:eastAsia="Calibri" w:hAnsi="Calibri" w:cs="Calibri"/>
        </w:rPr>
        <w:t xml:space="preserve"> there are 80 data values altogether and 80 ÷ 4 = 20. There are 20 dots in each of the other three sections of box plot.</w:t>
      </w:r>
    </w:p>
    <w:p w14:paraId="502C95C3" w14:textId="77777777" w:rsidR="00465B0C" w:rsidRDefault="00775DBE">
      <w:pPr>
        <w:spacing w:before="240" w:after="240"/>
        <w:rPr>
          <w:rFonts w:ascii="Calibri" w:eastAsia="Calibri" w:hAnsi="Calibri" w:cs="Calibri"/>
        </w:rPr>
      </w:pPr>
      <w:r>
        <w:rPr>
          <w:rFonts w:ascii="Calibri" w:eastAsia="Calibri" w:hAnsi="Calibri" w:cs="Calibri"/>
        </w:rPr>
        <w:t>The width of each section shows the spread of the data values within it. If a section is narrow, the data values within it lie close to</w:t>
      </w:r>
      <w:r>
        <w:rPr>
          <w:rFonts w:ascii="Calibri" w:eastAsia="Calibri" w:hAnsi="Calibri" w:cs="Calibri"/>
        </w:rPr>
        <w:t xml:space="preserve">gether; if the section is wide, the data values within it are spread out. </w:t>
      </w:r>
    </w:p>
    <w:p w14:paraId="597A4B0E" w14:textId="77777777" w:rsidR="00465B0C" w:rsidRDefault="00775DBE">
      <w:pPr>
        <w:spacing w:before="240" w:after="240"/>
        <w:rPr>
          <w:rFonts w:ascii="Calibri" w:eastAsia="Calibri" w:hAnsi="Calibri" w:cs="Calibri"/>
        </w:rPr>
      </w:pPr>
      <w:r>
        <w:rPr>
          <w:rFonts w:ascii="Calibri" w:eastAsia="Calibri" w:hAnsi="Calibri" w:cs="Calibri"/>
        </w:rPr>
        <w:t xml:space="preserve">For example, in the graph above, the data values in the left half of the box (from the lower quartile to the median) are clustered together more tightly than the data values in the </w:t>
      </w:r>
      <w:r>
        <w:rPr>
          <w:rFonts w:ascii="Calibri" w:eastAsia="Calibri" w:hAnsi="Calibri" w:cs="Calibri"/>
        </w:rPr>
        <w:t>right half of the box (from the median to the upper quartile). As a result, the left-hand side of the box is narrower than the right-hand side.</w:t>
      </w:r>
    </w:p>
    <w:p w14:paraId="439E4389" w14:textId="77777777" w:rsidR="00465B0C" w:rsidRDefault="00775DBE">
      <w:pPr>
        <w:spacing w:before="240" w:after="240"/>
        <w:rPr>
          <w:rFonts w:ascii="Calibri" w:eastAsia="Calibri" w:hAnsi="Calibri" w:cs="Calibri"/>
          <w:b/>
        </w:rPr>
      </w:pPr>
      <w:r>
        <w:rPr>
          <w:rFonts w:ascii="Calibri" w:eastAsia="Calibri" w:hAnsi="Calibri" w:cs="Calibri"/>
          <w:b/>
        </w:rPr>
        <w:t>Using software to create box plots</w:t>
      </w:r>
    </w:p>
    <w:p w14:paraId="2991A461" w14:textId="77777777" w:rsidR="00465B0C" w:rsidRDefault="00775DBE">
      <w:pPr>
        <w:spacing w:before="240" w:after="240"/>
        <w:rPr>
          <w:rFonts w:ascii="Calibri" w:eastAsia="Calibri" w:hAnsi="Calibri" w:cs="Calibri"/>
        </w:rPr>
      </w:pPr>
      <w:r>
        <w:rPr>
          <w:rFonts w:ascii="Calibri" w:eastAsia="Calibri" w:hAnsi="Calibri" w:cs="Calibri"/>
        </w:rPr>
        <w:t xml:space="preserve">There are various online tools that you can use to create box plots. If you are using </w:t>
      </w:r>
      <w:proofErr w:type="spellStart"/>
      <w:r>
        <w:rPr>
          <w:rFonts w:ascii="Calibri" w:eastAsia="Calibri" w:hAnsi="Calibri" w:cs="Calibri"/>
        </w:rPr>
        <w:t>NZGrapher</w:t>
      </w:r>
      <w:proofErr w:type="spellEnd"/>
      <w:r>
        <w:rPr>
          <w:rFonts w:ascii="Calibri" w:eastAsia="Calibri" w:hAnsi="Calibri" w:cs="Calibri"/>
        </w:rPr>
        <w:t xml:space="preserve">, this video explains </w:t>
      </w:r>
      <w:hyperlink r:id="rId35">
        <w:r>
          <w:rPr>
            <w:rFonts w:ascii="Calibri" w:eastAsia="Calibri" w:hAnsi="Calibri" w:cs="Calibri"/>
            <w:color w:val="1155CC"/>
            <w:u w:val="single"/>
          </w:rPr>
          <w:t>how to create a dot plot and a box plot</w:t>
        </w:r>
      </w:hyperlink>
      <w:r>
        <w:rPr>
          <w:rFonts w:ascii="Calibri" w:eastAsia="Calibri" w:hAnsi="Calibri" w:cs="Calibri"/>
        </w:rPr>
        <w:t>.</w:t>
      </w:r>
    </w:p>
    <w:p w14:paraId="535BED43" w14:textId="77777777" w:rsidR="00465B0C" w:rsidRDefault="00775DBE">
      <w:pPr>
        <w:spacing w:before="240" w:after="240"/>
        <w:jc w:val="right"/>
        <w:rPr>
          <w:rFonts w:ascii="Calibri" w:eastAsia="Calibri" w:hAnsi="Calibri" w:cs="Calibri"/>
        </w:rPr>
      </w:pPr>
      <w:r>
        <w:rPr>
          <w:rFonts w:ascii="Calibri" w:eastAsia="Calibri" w:hAnsi="Calibri" w:cs="Calibri"/>
          <w:noProof/>
        </w:rPr>
        <w:lastRenderedPageBreak/>
        <w:drawing>
          <wp:inline distT="114300" distB="114300" distL="114300" distR="114300" wp14:anchorId="78099FA0" wp14:editId="243DBC03">
            <wp:extent cx="3381375" cy="2085975"/>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6"/>
                    <a:srcRect/>
                    <a:stretch>
                      <a:fillRect/>
                    </a:stretch>
                  </pic:blipFill>
                  <pic:spPr>
                    <a:xfrm>
                      <a:off x="0" y="0"/>
                      <a:ext cx="3381375" cy="2085975"/>
                    </a:xfrm>
                    <a:prstGeom prst="rect">
                      <a:avLst/>
                    </a:prstGeom>
                    <a:ln/>
                  </pic:spPr>
                </pic:pic>
              </a:graphicData>
            </a:graphic>
          </wp:inline>
        </w:drawing>
      </w:r>
    </w:p>
    <w:p w14:paraId="08A9FCE2" w14:textId="77777777" w:rsidR="00465B0C" w:rsidRDefault="00775DBE">
      <w:pPr>
        <w:spacing w:before="240" w:after="240"/>
        <w:rPr>
          <w:rFonts w:ascii="Calibri" w:eastAsia="Calibri" w:hAnsi="Calibri" w:cs="Calibri"/>
          <w:i/>
          <w:color w:val="666666"/>
          <w:shd w:val="clear" w:color="auto" w:fill="CFE2F3"/>
        </w:rPr>
      </w:pPr>
      <w:r>
        <w:rPr>
          <w:rFonts w:ascii="Calibri" w:eastAsia="Calibri" w:hAnsi="Calibri" w:cs="Calibri"/>
          <w:i/>
          <w:color w:val="666666"/>
          <w:shd w:val="clear" w:color="auto" w:fill="CFE2F3"/>
        </w:rPr>
        <w:t xml:space="preserve">&lt;Now do - Topic </w:t>
      </w:r>
      <w:r>
        <w:rPr>
          <w:rFonts w:ascii="Calibri" w:eastAsia="Calibri" w:hAnsi="Calibri" w:cs="Calibri"/>
          <w:i/>
          <w:color w:val="666666"/>
          <w:shd w:val="clear" w:color="auto" w:fill="CFE2F3"/>
        </w:rPr>
        <w:t>3 Activity 2&gt;</w:t>
      </w:r>
    </w:p>
    <w:p w14:paraId="7C571FE6" w14:textId="77777777" w:rsidR="00465B0C" w:rsidRDefault="00775DBE">
      <w:pPr>
        <w:spacing w:before="240" w:after="200"/>
        <w:rPr>
          <w:rFonts w:ascii="Calibri" w:eastAsia="Calibri" w:hAnsi="Calibri" w:cs="Calibri"/>
        </w:rPr>
      </w:pPr>
      <w:r>
        <w:rPr>
          <w:rFonts w:ascii="Calibri" w:eastAsia="Calibri" w:hAnsi="Calibri" w:cs="Calibri"/>
        </w:rPr>
        <w:t>Before moving on to Topic Four, check that you understand:</w:t>
      </w:r>
    </w:p>
    <w:p w14:paraId="356FA46E" w14:textId="77777777" w:rsidR="00465B0C" w:rsidRDefault="00775DBE">
      <w:pPr>
        <w:numPr>
          <w:ilvl w:val="0"/>
          <w:numId w:val="1"/>
        </w:numPr>
        <w:spacing w:before="240"/>
        <w:rPr>
          <w:rFonts w:ascii="Calibri" w:eastAsia="Calibri" w:hAnsi="Calibri" w:cs="Calibri"/>
        </w:rPr>
      </w:pPr>
      <w:r>
        <w:rPr>
          <w:rFonts w:ascii="Calibri" w:eastAsia="Calibri" w:hAnsi="Calibri" w:cs="Calibri"/>
        </w:rPr>
        <w:t>How to use software to create a box plot</w:t>
      </w:r>
    </w:p>
    <w:p w14:paraId="1703DCC4" w14:textId="77777777" w:rsidR="00465B0C" w:rsidRDefault="00775DBE">
      <w:pPr>
        <w:numPr>
          <w:ilvl w:val="0"/>
          <w:numId w:val="1"/>
        </w:numPr>
        <w:rPr>
          <w:rFonts w:ascii="Calibri" w:eastAsia="Calibri" w:hAnsi="Calibri" w:cs="Calibri"/>
        </w:rPr>
      </w:pPr>
      <w:r>
        <w:rPr>
          <w:rFonts w:ascii="Calibri" w:eastAsia="Calibri" w:hAnsi="Calibri" w:cs="Calibri"/>
        </w:rPr>
        <w:t>How to add summary statistics to a box plot</w:t>
      </w:r>
    </w:p>
    <w:p w14:paraId="0A3905A7" w14:textId="77777777" w:rsidR="00465B0C" w:rsidRDefault="00775DBE">
      <w:pPr>
        <w:numPr>
          <w:ilvl w:val="0"/>
          <w:numId w:val="1"/>
        </w:numPr>
        <w:spacing w:after="200"/>
        <w:rPr>
          <w:rFonts w:ascii="Calibri" w:eastAsia="Calibri" w:hAnsi="Calibri" w:cs="Calibri"/>
        </w:rPr>
      </w:pPr>
      <w:r>
        <w:rPr>
          <w:rFonts w:ascii="Calibri" w:eastAsia="Calibri" w:hAnsi="Calibri" w:cs="Calibri"/>
        </w:rPr>
        <w:t>How to display two groups from the population.</w:t>
      </w:r>
    </w:p>
    <w:p w14:paraId="489A7EDB" w14:textId="77777777" w:rsidR="00465B0C" w:rsidRDefault="00465B0C">
      <w:pPr>
        <w:spacing w:before="240" w:after="200"/>
        <w:rPr>
          <w:rFonts w:ascii="Calibri" w:eastAsia="Calibri" w:hAnsi="Calibri" w:cs="Calibri"/>
        </w:rPr>
      </w:pPr>
    </w:p>
    <w:p w14:paraId="6A017152" w14:textId="77777777" w:rsidR="00465B0C" w:rsidRDefault="00775DBE">
      <w:pPr>
        <w:spacing w:before="240" w:after="240"/>
        <w:rPr>
          <w:rFonts w:ascii="Calibri" w:eastAsia="Calibri" w:hAnsi="Calibri" w:cs="Calibri"/>
          <w:b/>
        </w:rPr>
      </w:pPr>
      <w:r>
        <w:br w:type="page"/>
      </w:r>
    </w:p>
    <w:p w14:paraId="546547DB" w14:textId="77777777" w:rsidR="00465B0C" w:rsidRDefault="00465B0C">
      <w:pPr>
        <w:spacing w:before="240" w:after="240"/>
        <w:rPr>
          <w:rFonts w:ascii="Calibri" w:eastAsia="Calibri" w:hAnsi="Calibri" w:cs="Calibri"/>
          <w:b/>
        </w:rPr>
      </w:pPr>
    </w:p>
    <w:p w14:paraId="4C827A12" w14:textId="77777777" w:rsidR="00465B0C" w:rsidRDefault="00775DBE">
      <w:pPr>
        <w:pStyle w:val="Heading2"/>
        <w:rPr>
          <w:rFonts w:eastAsia="Calibri" w:cs="Calibri"/>
        </w:rPr>
      </w:pPr>
      <w:bookmarkStart w:id="23" w:name="_rdb0d6obf1k2" w:colFirst="0" w:colLast="0"/>
      <w:bookmarkEnd w:id="23"/>
      <w:r>
        <w:rPr>
          <w:rFonts w:eastAsia="Calibri" w:cs="Calibri"/>
        </w:rPr>
        <w:t>Topic Four: Comparing box plots and summary sta</w:t>
      </w:r>
      <w:r>
        <w:rPr>
          <w:rFonts w:eastAsia="Calibri" w:cs="Calibri"/>
        </w:rPr>
        <w:t>tistics</w:t>
      </w:r>
    </w:p>
    <w:p w14:paraId="4491D264" w14:textId="77777777" w:rsidR="00465B0C" w:rsidRDefault="00775DBE">
      <w:pPr>
        <w:spacing w:before="240" w:after="200"/>
        <w:rPr>
          <w:rFonts w:ascii="Calibri" w:eastAsia="Calibri" w:hAnsi="Calibri" w:cs="Calibri"/>
          <w:b/>
        </w:rPr>
      </w:pPr>
      <w:r>
        <w:rPr>
          <w:rFonts w:ascii="Calibri" w:eastAsia="Calibri" w:hAnsi="Calibri" w:cs="Calibri"/>
          <w:b/>
        </w:rPr>
        <w:t>Learning outcomes for Topic Four:</w:t>
      </w:r>
    </w:p>
    <w:p w14:paraId="2941159B" w14:textId="77777777" w:rsidR="00465B0C" w:rsidRDefault="00775DBE">
      <w:pPr>
        <w:numPr>
          <w:ilvl w:val="0"/>
          <w:numId w:val="15"/>
        </w:numPr>
        <w:rPr>
          <w:rFonts w:ascii="Calibri" w:eastAsia="Calibri" w:hAnsi="Calibri" w:cs="Calibri"/>
        </w:rPr>
      </w:pPr>
      <w:r>
        <w:rPr>
          <w:rFonts w:ascii="Calibri" w:eastAsia="Calibri" w:hAnsi="Calibri" w:cs="Calibri"/>
        </w:rPr>
        <w:t>Understand how to compare box plots</w:t>
      </w:r>
    </w:p>
    <w:p w14:paraId="40E69587" w14:textId="77777777" w:rsidR="00465B0C" w:rsidRDefault="00775DBE">
      <w:pPr>
        <w:numPr>
          <w:ilvl w:val="0"/>
          <w:numId w:val="15"/>
        </w:numPr>
        <w:rPr>
          <w:rFonts w:ascii="Calibri" w:eastAsia="Calibri" w:hAnsi="Calibri" w:cs="Calibri"/>
        </w:rPr>
      </w:pPr>
      <w:r>
        <w:rPr>
          <w:rFonts w:ascii="Calibri" w:eastAsia="Calibri" w:hAnsi="Calibri" w:cs="Calibri"/>
        </w:rPr>
        <w:t>Understand how to use summary statistics to support my statements.</w:t>
      </w:r>
    </w:p>
    <w:p w14:paraId="69033B0D" w14:textId="77777777" w:rsidR="00465B0C" w:rsidRDefault="00775DBE">
      <w:pPr>
        <w:spacing w:before="240" w:after="200"/>
        <w:rPr>
          <w:rFonts w:ascii="Calibri" w:eastAsia="Calibri" w:hAnsi="Calibri" w:cs="Calibri"/>
          <w:b/>
        </w:rPr>
      </w:pPr>
      <w:r>
        <w:rPr>
          <w:rFonts w:ascii="Calibri" w:eastAsia="Calibri" w:hAnsi="Calibri" w:cs="Calibri"/>
          <w:b/>
        </w:rPr>
        <w:t>Success criteria:</w:t>
      </w:r>
    </w:p>
    <w:p w14:paraId="3BFD47DA" w14:textId="77777777" w:rsidR="00465B0C" w:rsidRDefault="00775DBE">
      <w:pPr>
        <w:numPr>
          <w:ilvl w:val="0"/>
          <w:numId w:val="2"/>
        </w:numPr>
        <w:spacing w:before="240"/>
        <w:rPr>
          <w:rFonts w:ascii="Calibri" w:eastAsia="Calibri" w:hAnsi="Calibri" w:cs="Calibri"/>
        </w:rPr>
      </w:pPr>
      <w:r>
        <w:rPr>
          <w:rFonts w:ascii="Calibri" w:eastAsia="Calibri" w:hAnsi="Calibri" w:cs="Calibri"/>
        </w:rPr>
        <w:t>I can compare two box plots by referring to their central tendency, symmetry, spread, overlap, and unusual features</w:t>
      </w:r>
    </w:p>
    <w:p w14:paraId="7EBA3FC5" w14:textId="77777777" w:rsidR="00465B0C" w:rsidRDefault="00775DBE">
      <w:pPr>
        <w:numPr>
          <w:ilvl w:val="0"/>
          <w:numId w:val="2"/>
        </w:numPr>
        <w:spacing w:after="240"/>
        <w:rPr>
          <w:rFonts w:ascii="Calibri" w:eastAsia="Calibri" w:hAnsi="Calibri" w:cs="Calibri"/>
        </w:rPr>
      </w:pPr>
      <w:r>
        <w:rPr>
          <w:rFonts w:ascii="Calibri" w:eastAsia="Calibri" w:hAnsi="Calibri" w:cs="Calibri"/>
        </w:rPr>
        <w:t>I know how to remove data points from a data set.</w:t>
      </w:r>
    </w:p>
    <w:p w14:paraId="4A2D7701" w14:textId="77777777" w:rsidR="00465B0C" w:rsidRDefault="00775DBE">
      <w:pPr>
        <w:spacing w:before="240" w:after="240"/>
        <w:rPr>
          <w:rFonts w:ascii="Calibri" w:eastAsia="Calibri" w:hAnsi="Calibri" w:cs="Calibri"/>
        </w:rPr>
      </w:pPr>
      <w:r>
        <w:rPr>
          <w:rFonts w:ascii="Calibri" w:eastAsia="Calibri" w:hAnsi="Calibri" w:cs="Calibri"/>
        </w:rPr>
        <w:t xml:space="preserve">In your report, you will need to use statistical language to compare how samples from the </w:t>
      </w:r>
      <w:r>
        <w:rPr>
          <w:rFonts w:ascii="Calibri" w:eastAsia="Calibri" w:hAnsi="Calibri" w:cs="Calibri"/>
        </w:rPr>
        <w:t xml:space="preserve">two groups you are investigating are spread out and where the </w:t>
      </w:r>
      <w:proofErr w:type="spellStart"/>
      <w:r>
        <w:rPr>
          <w:rFonts w:ascii="Calibri" w:eastAsia="Calibri" w:hAnsi="Calibri" w:cs="Calibri"/>
        </w:rPr>
        <w:t>centre</w:t>
      </w:r>
      <w:proofErr w:type="spellEnd"/>
      <w:r>
        <w:rPr>
          <w:rFonts w:ascii="Calibri" w:eastAsia="Calibri" w:hAnsi="Calibri" w:cs="Calibri"/>
        </w:rPr>
        <w:t xml:space="preserve"> of each sample lies.</w:t>
      </w:r>
    </w:p>
    <w:p w14:paraId="4D3B46BE" w14:textId="77777777" w:rsidR="00465B0C" w:rsidRDefault="00775DBE">
      <w:pPr>
        <w:pStyle w:val="Heading4"/>
        <w:spacing w:before="240" w:after="240"/>
        <w:rPr>
          <w:rFonts w:ascii="Calibri" w:eastAsia="Calibri" w:hAnsi="Calibri" w:cs="Calibri"/>
        </w:rPr>
      </w:pPr>
      <w:bookmarkStart w:id="24" w:name="_llf6k5vdyp13" w:colFirst="0" w:colLast="0"/>
      <w:bookmarkEnd w:id="24"/>
      <w:r>
        <w:rPr>
          <w:rFonts w:ascii="Calibri" w:eastAsia="Calibri" w:hAnsi="Calibri" w:cs="Calibri"/>
        </w:rPr>
        <w:t>Using PEEL to make statistical statements</w:t>
      </w:r>
    </w:p>
    <w:p w14:paraId="7615B7A5" w14:textId="77777777" w:rsidR="00465B0C" w:rsidRDefault="00775DBE">
      <w:pPr>
        <w:spacing w:before="240" w:after="240"/>
        <w:rPr>
          <w:rFonts w:ascii="Calibri" w:eastAsia="Calibri" w:hAnsi="Calibri" w:cs="Calibri"/>
        </w:rPr>
      </w:pPr>
      <w:r>
        <w:rPr>
          <w:rFonts w:ascii="Calibri" w:eastAsia="Calibri" w:hAnsi="Calibri" w:cs="Calibri"/>
        </w:rPr>
        <w:t>PEEL is a framework you can use when you are writing about sample distributions.</w:t>
      </w:r>
    </w:p>
    <w:p w14:paraId="3A331FDD" w14:textId="77777777" w:rsidR="00465B0C" w:rsidRDefault="00465B0C">
      <w:pPr>
        <w:rPr>
          <w:rFonts w:ascii="Calibri" w:eastAsia="Calibri" w:hAnsi="Calibri" w:cs="Calibri"/>
        </w:rPr>
      </w:pPr>
    </w:p>
    <w:tbl>
      <w:tblPr>
        <w:tblStyle w:val="ac"/>
        <w:tblW w:w="7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6420"/>
      </w:tblGrid>
      <w:tr w:rsidR="00465B0C" w14:paraId="49CE9DA1" w14:textId="77777777">
        <w:trPr>
          <w:trHeight w:val="465"/>
        </w:trPr>
        <w:tc>
          <w:tcPr>
            <w:tcW w:w="1545" w:type="dxa"/>
            <w:shd w:val="clear" w:color="auto" w:fill="auto"/>
            <w:tcMar>
              <w:top w:w="100" w:type="dxa"/>
              <w:left w:w="100" w:type="dxa"/>
              <w:bottom w:w="100" w:type="dxa"/>
              <w:right w:w="100" w:type="dxa"/>
            </w:tcMar>
          </w:tcPr>
          <w:p w14:paraId="565A42EA"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Point</w:t>
            </w:r>
          </w:p>
        </w:tc>
        <w:tc>
          <w:tcPr>
            <w:tcW w:w="6420" w:type="dxa"/>
            <w:shd w:val="clear" w:color="auto" w:fill="auto"/>
            <w:tcMar>
              <w:top w:w="100" w:type="dxa"/>
              <w:left w:w="100" w:type="dxa"/>
              <w:bottom w:w="100" w:type="dxa"/>
              <w:right w:w="100" w:type="dxa"/>
            </w:tcMar>
          </w:tcPr>
          <w:p w14:paraId="5FC5FED8" w14:textId="77777777" w:rsidR="00465B0C" w:rsidRDefault="00775DBE">
            <w:pPr>
              <w:widowControl w:val="0"/>
              <w:spacing w:line="240" w:lineRule="auto"/>
              <w:rPr>
                <w:rFonts w:ascii="Calibri" w:eastAsia="Calibri" w:hAnsi="Calibri" w:cs="Calibri"/>
              </w:rPr>
            </w:pPr>
            <w:r>
              <w:rPr>
                <w:rFonts w:ascii="Calibri" w:eastAsia="Calibri" w:hAnsi="Calibri" w:cs="Calibri"/>
              </w:rPr>
              <w:t xml:space="preserve">Make a statement about what you can </w:t>
            </w:r>
            <w:r>
              <w:rPr>
                <w:rFonts w:ascii="Calibri" w:eastAsia="Calibri" w:hAnsi="Calibri" w:cs="Calibri"/>
              </w:rPr>
              <w:t>see in the dot plot or box plot.</w:t>
            </w:r>
          </w:p>
        </w:tc>
      </w:tr>
      <w:tr w:rsidR="00465B0C" w14:paraId="4B9B5FE6" w14:textId="77777777">
        <w:tc>
          <w:tcPr>
            <w:tcW w:w="1545" w:type="dxa"/>
            <w:shd w:val="clear" w:color="auto" w:fill="auto"/>
            <w:tcMar>
              <w:top w:w="100" w:type="dxa"/>
              <w:left w:w="100" w:type="dxa"/>
              <w:bottom w:w="100" w:type="dxa"/>
              <w:right w:w="100" w:type="dxa"/>
            </w:tcMar>
          </w:tcPr>
          <w:p w14:paraId="1681F851"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Explanation</w:t>
            </w:r>
          </w:p>
        </w:tc>
        <w:tc>
          <w:tcPr>
            <w:tcW w:w="6420" w:type="dxa"/>
            <w:shd w:val="clear" w:color="auto" w:fill="auto"/>
            <w:tcMar>
              <w:top w:w="100" w:type="dxa"/>
              <w:left w:w="100" w:type="dxa"/>
              <w:bottom w:w="100" w:type="dxa"/>
              <w:right w:w="100" w:type="dxa"/>
            </w:tcMar>
          </w:tcPr>
          <w:p w14:paraId="131FF234" w14:textId="77777777" w:rsidR="00465B0C" w:rsidRDefault="00775DBE">
            <w:pPr>
              <w:widowControl w:val="0"/>
              <w:spacing w:line="240" w:lineRule="auto"/>
              <w:rPr>
                <w:rFonts w:ascii="Calibri" w:eastAsia="Calibri" w:hAnsi="Calibri" w:cs="Calibri"/>
              </w:rPr>
            </w:pPr>
            <w:r>
              <w:rPr>
                <w:rFonts w:ascii="Calibri" w:eastAsia="Calibri" w:hAnsi="Calibri" w:cs="Calibri"/>
              </w:rPr>
              <w:t>Explain why you think this.</w:t>
            </w:r>
          </w:p>
        </w:tc>
      </w:tr>
      <w:tr w:rsidR="00465B0C" w14:paraId="328A4E86" w14:textId="77777777">
        <w:tc>
          <w:tcPr>
            <w:tcW w:w="1545" w:type="dxa"/>
            <w:shd w:val="clear" w:color="auto" w:fill="auto"/>
            <w:tcMar>
              <w:top w:w="100" w:type="dxa"/>
              <w:left w:w="100" w:type="dxa"/>
              <w:bottom w:w="100" w:type="dxa"/>
              <w:right w:w="100" w:type="dxa"/>
            </w:tcMar>
          </w:tcPr>
          <w:p w14:paraId="22BADE70"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Evidence</w:t>
            </w:r>
          </w:p>
        </w:tc>
        <w:tc>
          <w:tcPr>
            <w:tcW w:w="6420" w:type="dxa"/>
            <w:shd w:val="clear" w:color="auto" w:fill="auto"/>
            <w:tcMar>
              <w:top w:w="100" w:type="dxa"/>
              <w:left w:w="100" w:type="dxa"/>
              <w:bottom w:w="100" w:type="dxa"/>
              <w:right w:w="100" w:type="dxa"/>
            </w:tcMar>
          </w:tcPr>
          <w:p w14:paraId="75F42708" w14:textId="77777777" w:rsidR="00465B0C" w:rsidRDefault="00775DBE">
            <w:pPr>
              <w:widowControl w:val="0"/>
              <w:spacing w:line="240" w:lineRule="auto"/>
              <w:rPr>
                <w:rFonts w:ascii="Calibri" w:eastAsia="Calibri" w:hAnsi="Calibri" w:cs="Calibri"/>
              </w:rPr>
            </w:pPr>
            <w:r>
              <w:rPr>
                <w:rFonts w:ascii="Calibri" w:eastAsia="Calibri" w:hAnsi="Calibri" w:cs="Calibri"/>
              </w:rPr>
              <w:t>Use numbers or facts to back up what you are saying.</w:t>
            </w:r>
          </w:p>
        </w:tc>
      </w:tr>
      <w:tr w:rsidR="00465B0C" w14:paraId="0DC03204" w14:textId="77777777">
        <w:trPr>
          <w:trHeight w:val="495"/>
        </w:trPr>
        <w:tc>
          <w:tcPr>
            <w:tcW w:w="1545" w:type="dxa"/>
            <w:shd w:val="clear" w:color="auto" w:fill="auto"/>
            <w:tcMar>
              <w:top w:w="100" w:type="dxa"/>
              <w:left w:w="100" w:type="dxa"/>
              <w:bottom w:w="100" w:type="dxa"/>
              <w:right w:w="100" w:type="dxa"/>
            </w:tcMar>
          </w:tcPr>
          <w:p w14:paraId="7EF344D1"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Link</w:t>
            </w:r>
          </w:p>
        </w:tc>
        <w:tc>
          <w:tcPr>
            <w:tcW w:w="6420" w:type="dxa"/>
            <w:shd w:val="clear" w:color="auto" w:fill="auto"/>
            <w:tcMar>
              <w:top w:w="100" w:type="dxa"/>
              <w:left w:w="100" w:type="dxa"/>
              <w:bottom w:w="100" w:type="dxa"/>
              <w:right w:w="100" w:type="dxa"/>
            </w:tcMar>
          </w:tcPr>
          <w:p w14:paraId="55A3F378" w14:textId="77777777" w:rsidR="00465B0C" w:rsidRDefault="00775DBE">
            <w:pPr>
              <w:widowControl w:val="0"/>
              <w:spacing w:line="240" w:lineRule="auto"/>
              <w:rPr>
                <w:rFonts w:ascii="Calibri" w:eastAsia="Calibri" w:hAnsi="Calibri" w:cs="Calibri"/>
              </w:rPr>
            </w:pPr>
            <w:r>
              <w:rPr>
                <w:rFonts w:ascii="Calibri" w:eastAsia="Calibri" w:hAnsi="Calibri" w:cs="Calibri"/>
              </w:rPr>
              <w:t xml:space="preserve">Link your statements to the population, the </w:t>
            </w:r>
            <w:r>
              <w:rPr>
                <w:rFonts w:ascii="Calibri" w:eastAsia="Calibri" w:hAnsi="Calibri" w:cs="Calibri"/>
              </w:rPr>
              <w:t>context, your research or to a prediction you made at the start of your investigation.</w:t>
            </w:r>
          </w:p>
        </w:tc>
      </w:tr>
    </w:tbl>
    <w:p w14:paraId="214B7AC1" w14:textId="77777777" w:rsidR="00465B0C" w:rsidRDefault="00465B0C">
      <w:pPr>
        <w:rPr>
          <w:rFonts w:ascii="Calibri" w:eastAsia="Calibri" w:hAnsi="Calibri" w:cs="Calibri"/>
        </w:rPr>
      </w:pPr>
    </w:p>
    <w:p w14:paraId="67B0F389" w14:textId="77777777" w:rsidR="00465B0C" w:rsidRDefault="00775DBE">
      <w:pPr>
        <w:spacing w:before="240" w:after="240"/>
        <w:rPr>
          <w:rFonts w:ascii="Calibri" w:eastAsia="Calibri" w:hAnsi="Calibri" w:cs="Calibri"/>
        </w:rPr>
      </w:pPr>
      <w:r>
        <w:rPr>
          <w:rFonts w:ascii="Calibri" w:eastAsia="Calibri" w:hAnsi="Calibri" w:cs="Calibri"/>
        </w:rPr>
        <w:t>The PEEL framework has been modelled in the following examples of the features of box plots.</w:t>
      </w:r>
    </w:p>
    <w:p w14:paraId="0A7BBC2B" w14:textId="77777777" w:rsidR="00465B0C" w:rsidRDefault="00775DBE">
      <w:pPr>
        <w:pStyle w:val="Heading4"/>
        <w:spacing w:before="240" w:after="240"/>
        <w:rPr>
          <w:rFonts w:ascii="Calibri" w:eastAsia="Calibri" w:hAnsi="Calibri" w:cs="Calibri"/>
        </w:rPr>
      </w:pPr>
      <w:bookmarkStart w:id="25" w:name="_593mz0nawpfc" w:colFirst="0" w:colLast="0"/>
      <w:bookmarkEnd w:id="25"/>
      <w:r>
        <w:rPr>
          <w:rFonts w:ascii="Calibri" w:eastAsia="Calibri" w:hAnsi="Calibri" w:cs="Calibri"/>
        </w:rPr>
        <w:t>Making comparisons</w:t>
      </w:r>
    </w:p>
    <w:p w14:paraId="47EE7897" w14:textId="77777777" w:rsidR="00465B0C" w:rsidRDefault="00775DBE">
      <w:pPr>
        <w:rPr>
          <w:rFonts w:ascii="Calibri" w:eastAsia="Calibri" w:hAnsi="Calibri" w:cs="Calibri"/>
        </w:rPr>
      </w:pPr>
      <w:r>
        <w:rPr>
          <w:rFonts w:ascii="Calibri" w:eastAsia="Calibri" w:hAnsi="Calibri" w:cs="Calibri"/>
        </w:rPr>
        <w:t>Here are some features of box plots to refer to in your</w:t>
      </w:r>
      <w:r>
        <w:rPr>
          <w:rFonts w:ascii="Calibri" w:eastAsia="Calibri" w:hAnsi="Calibri" w:cs="Calibri"/>
        </w:rPr>
        <w:t xml:space="preserve"> comparisons.</w:t>
      </w:r>
    </w:p>
    <w:p w14:paraId="229510D3" w14:textId="77777777" w:rsidR="00465B0C" w:rsidRDefault="00465B0C">
      <w:pPr>
        <w:rPr>
          <w:rFonts w:ascii="Calibri" w:eastAsia="Calibri" w:hAnsi="Calibri" w:cs="Calibri"/>
        </w:rPr>
      </w:pPr>
    </w:p>
    <w:p w14:paraId="4BB32B92" w14:textId="77777777" w:rsidR="00465B0C" w:rsidRDefault="00775DBE">
      <w:pPr>
        <w:numPr>
          <w:ilvl w:val="0"/>
          <w:numId w:val="3"/>
        </w:numPr>
        <w:rPr>
          <w:rFonts w:ascii="Calibri" w:eastAsia="Calibri" w:hAnsi="Calibri" w:cs="Calibri"/>
        </w:rPr>
      </w:pPr>
      <w:r>
        <w:rPr>
          <w:rFonts w:ascii="Calibri" w:eastAsia="Calibri" w:hAnsi="Calibri" w:cs="Calibri"/>
        </w:rPr>
        <w:t>Central tendency</w:t>
      </w:r>
    </w:p>
    <w:p w14:paraId="339B4D5E" w14:textId="77777777" w:rsidR="00465B0C" w:rsidRDefault="00775DBE">
      <w:pPr>
        <w:numPr>
          <w:ilvl w:val="0"/>
          <w:numId w:val="3"/>
        </w:numPr>
        <w:rPr>
          <w:rFonts w:ascii="Calibri" w:eastAsia="Calibri" w:hAnsi="Calibri" w:cs="Calibri"/>
        </w:rPr>
      </w:pPr>
      <w:r>
        <w:rPr>
          <w:rFonts w:ascii="Calibri" w:eastAsia="Calibri" w:hAnsi="Calibri" w:cs="Calibri"/>
        </w:rPr>
        <w:t>Shape</w:t>
      </w:r>
    </w:p>
    <w:p w14:paraId="67F3D401" w14:textId="77777777" w:rsidR="00465B0C" w:rsidRDefault="00775DBE">
      <w:pPr>
        <w:numPr>
          <w:ilvl w:val="0"/>
          <w:numId w:val="3"/>
        </w:numPr>
        <w:rPr>
          <w:rFonts w:ascii="Calibri" w:eastAsia="Calibri" w:hAnsi="Calibri" w:cs="Calibri"/>
        </w:rPr>
      </w:pPr>
      <w:r>
        <w:rPr>
          <w:rFonts w:ascii="Calibri" w:eastAsia="Calibri" w:hAnsi="Calibri" w:cs="Calibri"/>
        </w:rPr>
        <w:lastRenderedPageBreak/>
        <w:t>Symmetry</w:t>
      </w:r>
    </w:p>
    <w:p w14:paraId="101927CC" w14:textId="77777777" w:rsidR="00465B0C" w:rsidRDefault="00775DBE">
      <w:pPr>
        <w:numPr>
          <w:ilvl w:val="0"/>
          <w:numId w:val="3"/>
        </w:numPr>
        <w:rPr>
          <w:rFonts w:ascii="Calibri" w:eastAsia="Calibri" w:hAnsi="Calibri" w:cs="Calibri"/>
        </w:rPr>
      </w:pPr>
      <w:r>
        <w:rPr>
          <w:rFonts w:ascii="Calibri" w:eastAsia="Calibri" w:hAnsi="Calibri" w:cs="Calibri"/>
        </w:rPr>
        <w:t>Spread</w:t>
      </w:r>
    </w:p>
    <w:p w14:paraId="30187322" w14:textId="77777777" w:rsidR="00465B0C" w:rsidRDefault="00775DBE">
      <w:pPr>
        <w:numPr>
          <w:ilvl w:val="0"/>
          <w:numId w:val="3"/>
        </w:numPr>
        <w:rPr>
          <w:rFonts w:ascii="Calibri" w:eastAsia="Calibri" w:hAnsi="Calibri" w:cs="Calibri"/>
        </w:rPr>
      </w:pPr>
      <w:r>
        <w:rPr>
          <w:rFonts w:ascii="Calibri" w:eastAsia="Calibri" w:hAnsi="Calibri" w:cs="Calibri"/>
        </w:rPr>
        <w:t>Overlap</w:t>
      </w:r>
    </w:p>
    <w:p w14:paraId="3505B7C5" w14:textId="77777777" w:rsidR="00465B0C" w:rsidRDefault="00775DBE">
      <w:pPr>
        <w:numPr>
          <w:ilvl w:val="0"/>
          <w:numId w:val="3"/>
        </w:numPr>
        <w:rPr>
          <w:rFonts w:ascii="Calibri" w:eastAsia="Calibri" w:hAnsi="Calibri" w:cs="Calibri"/>
        </w:rPr>
      </w:pPr>
      <w:r>
        <w:rPr>
          <w:rFonts w:ascii="Calibri" w:eastAsia="Calibri" w:hAnsi="Calibri" w:cs="Calibri"/>
        </w:rPr>
        <w:t>Unusual features</w:t>
      </w:r>
    </w:p>
    <w:p w14:paraId="3767C0EE" w14:textId="77777777" w:rsidR="00465B0C" w:rsidRDefault="00775DBE">
      <w:pPr>
        <w:rPr>
          <w:rFonts w:ascii="Calibri" w:eastAsia="Calibri" w:hAnsi="Calibri" w:cs="Calibri"/>
        </w:rPr>
      </w:pPr>
      <w:r>
        <w:rPr>
          <w:rFonts w:ascii="Calibri" w:eastAsia="Calibri" w:hAnsi="Calibri" w:cs="Calibri"/>
        </w:rPr>
        <w:t xml:space="preserve"> </w:t>
      </w:r>
    </w:p>
    <w:p w14:paraId="2261456D" w14:textId="77777777" w:rsidR="00465B0C" w:rsidRDefault="00775DBE">
      <w:pPr>
        <w:pStyle w:val="Heading5"/>
        <w:rPr>
          <w:rFonts w:ascii="Calibri" w:eastAsia="Calibri" w:hAnsi="Calibri" w:cs="Calibri"/>
        </w:rPr>
      </w:pPr>
      <w:bookmarkStart w:id="26" w:name="_s2h254cmxqy6" w:colFirst="0" w:colLast="0"/>
      <w:bookmarkEnd w:id="26"/>
      <w:r>
        <w:rPr>
          <w:rFonts w:ascii="Calibri" w:eastAsia="Calibri" w:hAnsi="Calibri" w:cs="Calibri"/>
        </w:rPr>
        <w:t>Central tendency</w:t>
      </w:r>
    </w:p>
    <w:p w14:paraId="08B12DB5" w14:textId="77777777" w:rsidR="00465B0C" w:rsidRDefault="00775DBE">
      <w:pPr>
        <w:rPr>
          <w:rFonts w:ascii="Calibri" w:eastAsia="Calibri" w:hAnsi="Calibri" w:cs="Calibri"/>
        </w:rPr>
      </w:pPr>
      <w:r>
        <w:rPr>
          <w:rFonts w:ascii="Calibri" w:eastAsia="Calibri" w:hAnsi="Calibri" w:cs="Calibri"/>
        </w:rPr>
        <w:t>Box plots make it easy to compare the central tendency (middle) of each data set because they show the median of each sample. You should compare the medians visually and then use the summary statistics to provide numbers to back up your statements.</w:t>
      </w:r>
    </w:p>
    <w:p w14:paraId="10333AB2" w14:textId="77777777" w:rsidR="00465B0C" w:rsidRDefault="00775DBE">
      <w:pPr>
        <w:rPr>
          <w:rFonts w:ascii="Calibri" w:eastAsia="Calibri" w:hAnsi="Calibri" w:cs="Calibri"/>
        </w:rPr>
      </w:pPr>
      <w:r>
        <w:rPr>
          <w:rFonts w:ascii="Calibri" w:eastAsia="Calibri" w:hAnsi="Calibri" w:cs="Calibri"/>
          <w:noProof/>
        </w:rPr>
        <w:drawing>
          <wp:inline distT="114300" distB="114300" distL="114300" distR="114300" wp14:anchorId="6F62957B" wp14:editId="340D7A15">
            <wp:extent cx="5731200" cy="33401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731200" cy="3340100"/>
                    </a:xfrm>
                    <a:prstGeom prst="rect">
                      <a:avLst/>
                    </a:prstGeom>
                    <a:ln/>
                  </pic:spPr>
                </pic:pic>
              </a:graphicData>
            </a:graphic>
          </wp:inline>
        </w:drawing>
      </w:r>
    </w:p>
    <w:p w14:paraId="185F6C26" w14:textId="77777777" w:rsidR="00465B0C" w:rsidRDefault="00775DBE">
      <w:pPr>
        <w:spacing w:after="200"/>
        <w:rPr>
          <w:rFonts w:ascii="Calibri" w:eastAsia="Calibri" w:hAnsi="Calibri" w:cs="Calibri"/>
        </w:rPr>
      </w:pPr>
      <w:r>
        <w:rPr>
          <w:rFonts w:ascii="Calibri" w:eastAsia="Calibri" w:hAnsi="Calibri" w:cs="Calibri"/>
          <w:noProof/>
        </w:rPr>
        <w:drawing>
          <wp:inline distT="114300" distB="114300" distL="114300" distR="114300" wp14:anchorId="04114EC6" wp14:editId="2707BEEC">
            <wp:extent cx="2247900" cy="2743200"/>
            <wp:effectExtent l="0" t="0" r="0" b="0"/>
            <wp:docPr id="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8"/>
                    <a:srcRect/>
                    <a:stretch>
                      <a:fillRect/>
                    </a:stretch>
                  </pic:blipFill>
                  <pic:spPr>
                    <a:xfrm>
                      <a:off x="0" y="0"/>
                      <a:ext cx="2247900" cy="2743200"/>
                    </a:xfrm>
                    <a:prstGeom prst="rect">
                      <a:avLst/>
                    </a:prstGeom>
                    <a:ln/>
                  </pic:spPr>
                </pic:pic>
              </a:graphicData>
            </a:graphic>
          </wp:inline>
        </w:drawing>
      </w:r>
    </w:p>
    <w:p w14:paraId="1FC4AB19" w14:textId="77777777" w:rsidR="00465B0C" w:rsidRDefault="00775DBE">
      <w:pPr>
        <w:spacing w:after="200"/>
        <w:rPr>
          <w:rFonts w:ascii="Calibri" w:eastAsia="Calibri" w:hAnsi="Calibri" w:cs="Calibri"/>
        </w:rPr>
      </w:pPr>
      <w:r>
        <w:rPr>
          <w:rFonts w:ascii="Calibri" w:eastAsia="Calibri" w:hAnsi="Calibri" w:cs="Calibri"/>
          <w:b/>
        </w:rPr>
        <w:lastRenderedPageBreak/>
        <w:t>Poi</w:t>
      </w:r>
      <w:r>
        <w:rPr>
          <w:rFonts w:ascii="Calibri" w:eastAsia="Calibri" w:hAnsi="Calibri" w:cs="Calibri"/>
          <w:b/>
        </w:rPr>
        <w:t>nt:</w:t>
      </w:r>
      <w:r>
        <w:rPr>
          <w:rFonts w:ascii="Calibri" w:eastAsia="Calibri" w:hAnsi="Calibri" w:cs="Calibri"/>
        </w:rPr>
        <w:t xml:space="preserve"> In this sample, New Zealand males aged 55 to 64 had, on average, more money invested in KiwiSaver than the females in the sample.</w:t>
      </w:r>
    </w:p>
    <w:p w14:paraId="56E4A7E3" w14:textId="77777777" w:rsidR="00465B0C" w:rsidRDefault="00775DBE">
      <w:pPr>
        <w:spacing w:after="200"/>
        <w:rPr>
          <w:rFonts w:ascii="Calibri" w:eastAsia="Calibri" w:hAnsi="Calibri" w:cs="Calibri"/>
        </w:rPr>
      </w:pPr>
      <w:r>
        <w:rPr>
          <w:rFonts w:ascii="Calibri" w:eastAsia="Calibri" w:hAnsi="Calibri" w:cs="Calibri"/>
          <w:b/>
        </w:rPr>
        <w:t>Explanation:</w:t>
      </w:r>
      <w:r>
        <w:rPr>
          <w:rFonts w:ascii="Calibri" w:eastAsia="Calibri" w:hAnsi="Calibri" w:cs="Calibri"/>
        </w:rPr>
        <w:t xml:space="preserve"> The sample median KiwiSaver for males aged 55 to 64 is higher than the sample median for females in the same </w:t>
      </w:r>
      <w:r>
        <w:rPr>
          <w:rFonts w:ascii="Calibri" w:eastAsia="Calibri" w:hAnsi="Calibri" w:cs="Calibri"/>
        </w:rPr>
        <w:t xml:space="preserve">age group. </w:t>
      </w:r>
    </w:p>
    <w:p w14:paraId="1D098616" w14:textId="77777777" w:rsidR="00465B0C" w:rsidRDefault="00775DBE">
      <w:pPr>
        <w:spacing w:after="200"/>
        <w:rPr>
          <w:rFonts w:ascii="Calibri" w:eastAsia="Calibri" w:hAnsi="Calibri" w:cs="Calibri"/>
        </w:rPr>
      </w:pPr>
      <w:r>
        <w:rPr>
          <w:rFonts w:ascii="Calibri" w:eastAsia="Calibri" w:hAnsi="Calibri" w:cs="Calibri"/>
          <w:b/>
        </w:rPr>
        <w:t>Evidence:</w:t>
      </w:r>
      <w:r>
        <w:rPr>
          <w:rFonts w:ascii="Calibri" w:eastAsia="Calibri" w:hAnsi="Calibri" w:cs="Calibri"/>
        </w:rPr>
        <w:t xml:space="preserve"> The summary statistics show that the median KiwiSaver investment for females in the sample was $20,752.50. The median KiwiSaver investment for males in the sample was $36,522.50. </w:t>
      </w:r>
    </w:p>
    <w:p w14:paraId="1169AC92" w14:textId="77777777" w:rsidR="00465B0C" w:rsidRDefault="00775DBE">
      <w:pPr>
        <w:spacing w:after="200"/>
        <w:rPr>
          <w:rFonts w:ascii="Calibri" w:eastAsia="Calibri" w:hAnsi="Calibri" w:cs="Calibri"/>
        </w:rPr>
      </w:pPr>
      <w:r>
        <w:rPr>
          <w:rFonts w:ascii="Calibri" w:eastAsia="Calibri" w:hAnsi="Calibri" w:cs="Calibri"/>
          <w:b/>
        </w:rPr>
        <w:t>Link:</w:t>
      </w:r>
      <w:r>
        <w:rPr>
          <w:rFonts w:ascii="Calibri" w:eastAsia="Calibri" w:hAnsi="Calibri" w:cs="Calibri"/>
        </w:rPr>
        <w:t xml:space="preserve"> </w:t>
      </w:r>
      <w:proofErr w:type="gramStart"/>
      <w:r>
        <w:rPr>
          <w:rFonts w:ascii="Calibri" w:eastAsia="Calibri" w:hAnsi="Calibri" w:cs="Calibri"/>
        </w:rPr>
        <w:t>This lines</w:t>
      </w:r>
      <w:proofErr w:type="gramEnd"/>
      <w:r>
        <w:rPr>
          <w:rFonts w:ascii="Calibri" w:eastAsia="Calibri" w:hAnsi="Calibri" w:cs="Calibri"/>
        </w:rPr>
        <w:t xml:space="preserve"> up with the research I did on the gen</w:t>
      </w:r>
      <w:r>
        <w:rPr>
          <w:rFonts w:ascii="Calibri" w:eastAsia="Calibri" w:hAnsi="Calibri" w:cs="Calibri"/>
        </w:rPr>
        <w:t xml:space="preserve">der investment gap, which suggests that males tend to be better set up financially for retirement than females. </w:t>
      </w:r>
    </w:p>
    <w:tbl>
      <w:tblPr>
        <w:tblStyle w:val="ad"/>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2F179C83" w14:textId="77777777">
        <w:tc>
          <w:tcPr>
            <w:tcW w:w="9026" w:type="dxa"/>
            <w:shd w:val="clear" w:color="auto" w:fill="auto"/>
            <w:tcMar>
              <w:top w:w="100" w:type="dxa"/>
              <w:left w:w="100" w:type="dxa"/>
              <w:bottom w:w="100" w:type="dxa"/>
              <w:right w:w="100" w:type="dxa"/>
            </w:tcMar>
          </w:tcPr>
          <w:p w14:paraId="1E0E27D2" w14:textId="77777777" w:rsidR="00465B0C" w:rsidRDefault="00775DB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201A6168" w14:textId="77777777" w:rsidR="00465B0C" w:rsidRDefault="00775DBE">
            <w:pPr>
              <w:rPr>
                <w:rFonts w:ascii="Calibri" w:eastAsia="Calibri" w:hAnsi="Calibri" w:cs="Calibri"/>
              </w:rPr>
            </w:pPr>
            <w:r>
              <w:rPr>
                <w:rFonts w:ascii="Calibri" w:eastAsia="Calibri" w:hAnsi="Calibri" w:cs="Calibri"/>
              </w:rPr>
              <w:t xml:space="preserve">Remember that the median and mean of a sample are just estimates of population parameters. Just because the two </w:t>
            </w:r>
            <w:r>
              <w:rPr>
                <w:rFonts w:ascii="Calibri" w:eastAsia="Calibri" w:hAnsi="Calibri" w:cs="Calibri"/>
                <w:i/>
              </w:rPr>
              <w:t>samples</w:t>
            </w:r>
            <w:r>
              <w:rPr>
                <w:rFonts w:ascii="Calibri" w:eastAsia="Calibri" w:hAnsi="Calibri" w:cs="Calibri"/>
              </w:rPr>
              <w:t xml:space="preserve"> have di</w:t>
            </w:r>
            <w:r>
              <w:rPr>
                <w:rFonts w:ascii="Calibri" w:eastAsia="Calibri" w:hAnsi="Calibri" w:cs="Calibri"/>
              </w:rPr>
              <w:t xml:space="preserve">fferent medians, you can’t assume that the medians of the </w:t>
            </w:r>
            <w:r>
              <w:rPr>
                <w:rFonts w:ascii="Calibri" w:eastAsia="Calibri" w:hAnsi="Calibri" w:cs="Calibri"/>
                <w:i/>
              </w:rPr>
              <w:t>populations</w:t>
            </w:r>
            <w:r>
              <w:rPr>
                <w:rFonts w:ascii="Calibri" w:eastAsia="Calibri" w:hAnsi="Calibri" w:cs="Calibri"/>
              </w:rPr>
              <w:t xml:space="preserve"> are different without further analysis.</w:t>
            </w:r>
          </w:p>
        </w:tc>
      </w:tr>
    </w:tbl>
    <w:p w14:paraId="37DC1D3D" w14:textId="77777777" w:rsidR="00465B0C" w:rsidRDefault="00465B0C">
      <w:pPr>
        <w:rPr>
          <w:rFonts w:ascii="Calibri" w:eastAsia="Calibri" w:hAnsi="Calibri" w:cs="Calibri"/>
          <w:b/>
        </w:rPr>
      </w:pPr>
    </w:p>
    <w:p w14:paraId="125A8A39" w14:textId="77777777" w:rsidR="00465B0C" w:rsidRDefault="00775DBE">
      <w:pPr>
        <w:pStyle w:val="Heading5"/>
        <w:rPr>
          <w:rFonts w:ascii="Calibri" w:eastAsia="Calibri" w:hAnsi="Calibri" w:cs="Calibri"/>
        </w:rPr>
      </w:pPr>
      <w:bookmarkStart w:id="27" w:name="_lc9xe5gxyiuu" w:colFirst="0" w:colLast="0"/>
      <w:bookmarkEnd w:id="27"/>
      <w:r>
        <w:rPr>
          <w:rFonts w:ascii="Calibri" w:eastAsia="Calibri" w:hAnsi="Calibri" w:cs="Calibri"/>
        </w:rPr>
        <w:t>Shape</w:t>
      </w:r>
    </w:p>
    <w:p w14:paraId="3675771D" w14:textId="77777777" w:rsidR="00465B0C" w:rsidRDefault="00775DBE">
      <w:pPr>
        <w:rPr>
          <w:rFonts w:ascii="Calibri" w:eastAsia="Calibri" w:hAnsi="Calibri" w:cs="Calibri"/>
        </w:rPr>
      </w:pPr>
      <w:r>
        <w:rPr>
          <w:rFonts w:ascii="Calibri" w:eastAsia="Calibri" w:hAnsi="Calibri" w:cs="Calibri"/>
        </w:rPr>
        <w:t>The shape of the dot plot provides useful information about how the data is spread out. We call this the distribution of a set of data.</w:t>
      </w:r>
    </w:p>
    <w:p w14:paraId="5367552C" w14:textId="77777777" w:rsidR="00465B0C" w:rsidRDefault="00465B0C">
      <w:pPr>
        <w:rPr>
          <w:rFonts w:ascii="Calibri" w:eastAsia="Calibri" w:hAnsi="Calibri" w:cs="Calibri"/>
        </w:rPr>
      </w:pPr>
    </w:p>
    <w:p w14:paraId="3E3B5752" w14:textId="77777777" w:rsidR="00465B0C" w:rsidRDefault="00775DBE">
      <w:pPr>
        <w:rPr>
          <w:rFonts w:ascii="Calibri" w:eastAsia="Calibri" w:hAnsi="Calibri" w:cs="Calibri"/>
          <w:b/>
        </w:rPr>
      </w:pPr>
      <w:r>
        <w:rPr>
          <w:rFonts w:ascii="Calibri" w:eastAsia="Calibri" w:hAnsi="Calibri" w:cs="Calibri"/>
          <w:b/>
        </w:rPr>
        <w:t>Bell-shaped</w:t>
      </w:r>
    </w:p>
    <w:p w14:paraId="0591B292" w14:textId="77777777" w:rsidR="00465B0C" w:rsidRDefault="00775DBE">
      <w:pPr>
        <w:rPr>
          <w:rFonts w:ascii="Calibri" w:eastAsia="Calibri" w:hAnsi="Calibri" w:cs="Calibri"/>
        </w:rPr>
      </w:pPr>
      <w:r>
        <w:rPr>
          <w:rFonts w:ascii="Calibri" w:eastAsia="Calibri" w:hAnsi="Calibri" w:cs="Calibri"/>
        </w:rPr>
        <w:t>The data set below shows a bell-shaped distribution. Most of the data values are clustered in the middle of</w:t>
      </w:r>
      <w:r>
        <w:rPr>
          <w:rFonts w:ascii="Calibri" w:eastAsia="Calibri" w:hAnsi="Calibri" w:cs="Calibri"/>
        </w:rPr>
        <w:t xml:space="preserve"> the data set. The mode (most common value) is around the middle of the data.</w:t>
      </w:r>
    </w:p>
    <w:p w14:paraId="417C2CFB" w14:textId="77777777" w:rsidR="00465B0C" w:rsidRDefault="00775DBE">
      <w:pPr>
        <w:rPr>
          <w:rFonts w:ascii="Calibri" w:eastAsia="Calibri" w:hAnsi="Calibri" w:cs="Calibri"/>
        </w:rPr>
      </w:pPr>
      <w:r>
        <w:rPr>
          <w:rFonts w:ascii="Calibri" w:eastAsia="Calibri" w:hAnsi="Calibri" w:cs="Calibri"/>
          <w:noProof/>
        </w:rPr>
        <w:drawing>
          <wp:inline distT="114300" distB="114300" distL="114300" distR="114300" wp14:anchorId="6F343807" wp14:editId="41564BA5">
            <wp:extent cx="1857375" cy="13620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1857375" cy="1362075"/>
                    </a:xfrm>
                    <a:prstGeom prst="rect">
                      <a:avLst/>
                    </a:prstGeom>
                    <a:ln/>
                  </pic:spPr>
                </pic:pic>
              </a:graphicData>
            </a:graphic>
          </wp:inline>
        </w:drawing>
      </w:r>
    </w:p>
    <w:p w14:paraId="53D67DE3" w14:textId="77777777" w:rsidR="00465B0C" w:rsidRDefault="00775DBE">
      <w:pPr>
        <w:rPr>
          <w:rFonts w:ascii="Calibri" w:eastAsia="Calibri" w:hAnsi="Calibri" w:cs="Calibri"/>
          <w:b/>
        </w:rPr>
      </w:pPr>
      <w:r>
        <w:rPr>
          <w:rFonts w:ascii="Calibri" w:eastAsia="Calibri" w:hAnsi="Calibri" w:cs="Calibri"/>
          <w:b/>
        </w:rPr>
        <w:t>Uniform</w:t>
      </w:r>
    </w:p>
    <w:p w14:paraId="66A84C19" w14:textId="77777777" w:rsidR="00465B0C" w:rsidRDefault="00775DBE">
      <w:pPr>
        <w:rPr>
          <w:rFonts w:ascii="Calibri" w:eastAsia="Calibri" w:hAnsi="Calibri" w:cs="Calibri"/>
        </w:rPr>
      </w:pPr>
      <w:r>
        <w:rPr>
          <w:rFonts w:ascii="Calibri" w:eastAsia="Calibri" w:hAnsi="Calibri" w:cs="Calibri"/>
        </w:rPr>
        <w:t>The data set below shows a uniform distribution. A uniform distribution looks a bit like a rectangle.</w:t>
      </w:r>
    </w:p>
    <w:p w14:paraId="617C44BB" w14:textId="77777777" w:rsidR="00465B0C" w:rsidRDefault="00775DBE">
      <w:pPr>
        <w:rPr>
          <w:rFonts w:ascii="Calibri" w:eastAsia="Calibri" w:hAnsi="Calibri" w:cs="Calibri"/>
        </w:rPr>
      </w:pPr>
      <w:r>
        <w:rPr>
          <w:rFonts w:ascii="Calibri" w:eastAsia="Calibri" w:hAnsi="Calibri" w:cs="Calibri"/>
          <w:noProof/>
        </w:rPr>
        <w:lastRenderedPageBreak/>
        <w:drawing>
          <wp:inline distT="114300" distB="114300" distL="114300" distR="114300" wp14:anchorId="26A0D062" wp14:editId="02671878">
            <wp:extent cx="2000250" cy="13716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2000250" cy="1371600"/>
                    </a:xfrm>
                    <a:prstGeom prst="rect">
                      <a:avLst/>
                    </a:prstGeom>
                    <a:ln/>
                  </pic:spPr>
                </pic:pic>
              </a:graphicData>
            </a:graphic>
          </wp:inline>
        </w:drawing>
      </w:r>
    </w:p>
    <w:p w14:paraId="7765981E" w14:textId="77777777" w:rsidR="00465B0C" w:rsidRDefault="00465B0C">
      <w:pPr>
        <w:rPr>
          <w:rFonts w:ascii="Calibri" w:eastAsia="Calibri" w:hAnsi="Calibri" w:cs="Calibri"/>
        </w:rPr>
      </w:pPr>
    </w:p>
    <w:p w14:paraId="0F899D1B" w14:textId="77777777" w:rsidR="00465B0C" w:rsidRDefault="00775DBE">
      <w:pPr>
        <w:rPr>
          <w:rFonts w:ascii="Calibri" w:eastAsia="Calibri" w:hAnsi="Calibri" w:cs="Calibri"/>
          <w:b/>
        </w:rPr>
      </w:pPr>
      <w:proofErr w:type="gramStart"/>
      <w:r>
        <w:rPr>
          <w:rFonts w:ascii="Calibri" w:eastAsia="Calibri" w:hAnsi="Calibri" w:cs="Calibri"/>
          <w:b/>
        </w:rPr>
        <w:t>Bi-modal</w:t>
      </w:r>
      <w:proofErr w:type="gramEnd"/>
    </w:p>
    <w:p w14:paraId="2D5CBEFF" w14:textId="77777777" w:rsidR="00465B0C" w:rsidRDefault="00775DBE">
      <w:pPr>
        <w:rPr>
          <w:rFonts w:ascii="Calibri" w:eastAsia="Calibri" w:hAnsi="Calibri" w:cs="Calibri"/>
        </w:rPr>
      </w:pPr>
      <w:r>
        <w:rPr>
          <w:rFonts w:ascii="Calibri" w:eastAsia="Calibri" w:hAnsi="Calibri" w:cs="Calibri"/>
        </w:rPr>
        <w:t>This data set looks like it might have two distinct gr</w:t>
      </w:r>
      <w:r>
        <w:rPr>
          <w:rFonts w:ascii="Calibri" w:eastAsia="Calibri" w:hAnsi="Calibri" w:cs="Calibri"/>
        </w:rPr>
        <w:t>oups in it. If there are two highest point, each with data values clustered around them, we say that the data is bimodal.</w:t>
      </w:r>
    </w:p>
    <w:p w14:paraId="5A17FA3A" w14:textId="77777777" w:rsidR="00465B0C" w:rsidRDefault="00775DBE">
      <w:pPr>
        <w:rPr>
          <w:rFonts w:ascii="Calibri" w:eastAsia="Calibri" w:hAnsi="Calibri" w:cs="Calibri"/>
        </w:rPr>
      </w:pPr>
      <w:r>
        <w:rPr>
          <w:rFonts w:ascii="Calibri" w:eastAsia="Calibri" w:hAnsi="Calibri" w:cs="Calibri"/>
          <w:noProof/>
        </w:rPr>
        <w:drawing>
          <wp:inline distT="114300" distB="114300" distL="114300" distR="114300" wp14:anchorId="48227767" wp14:editId="6D4B9305">
            <wp:extent cx="1895475" cy="131445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a:stretch>
                      <a:fillRect/>
                    </a:stretch>
                  </pic:blipFill>
                  <pic:spPr>
                    <a:xfrm>
                      <a:off x="0" y="0"/>
                      <a:ext cx="1895475" cy="1314450"/>
                    </a:xfrm>
                    <a:prstGeom prst="rect">
                      <a:avLst/>
                    </a:prstGeom>
                    <a:ln/>
                  </pic:spPr>
                </pic:pic>
              </a:graphicData>
            </a:graphic>
          </wp:inline>
        </w:drawing>
      </w:r>
    </w:p>
    <w:p w14:paraId="64E768BF" w14:textId="77777777" w:rsidR="00465B0C" w:rsidRDefault="00775DBE">
      <w:pPr>
        <w:rPr>
          <w:rFonts w:ascii="Calibri" w:eastAsia="Calibri" w:hAnsi="Calibri" w:cs="Calibri"/>
        </w:rPr>
      </w:pPr>
      <w:r>
        <w:rPr>
          <w:rFonts w:ascii="Calibri" w:eastAsia="Calibri" w:hAnsi="Calibri" w:cs="Calibri"/>
        </w:rPr>
        <w:t>Bimodal data can suggest that there are subgroups in the data that are influencing the values.</w:t>
      </w:r>
    </w:p>
    <w:p w14:paraId="1CAA53E3" w14:textId="77777777" w:rsidR="00465B0C" w:rsidRDefault="00775DBE">
      <w:pPr>
        <w:pStyle w:val="Heading5"/>
        <w:rPr>
          <w:rFonts w:ascii="Calibri" w:eastAsia="Calibri" w:hAnsi="Calibri" w:cs="Calibri"/>
        </w:rPr>
      </w:pPr>
      <w:bookmarkStart w:id="28" w:name="_dgjf5cw4qiac" w:colFirst="0" w:colLast="0"/>
      <w:bookmarkEnd w:id="28"/>
      <w:r>
        <w:rPr>
          <w:rFonts w:ascii="Calibri" w:eastAsia="Calibri" w:hAnsi="Calibri" w:cs="Calibri"/>
        </w:rPr>
        <w:t>Symmetry</w:t>
      </w:r>
    </w:p>
    <w:p w14:paraId="4D60DF8A" w14:textId="77777777" w:rsidR="00465B0C" w:rsidRDefault="00775DBE">
      <w:pPr>
        <w:rPr>
          <w:rFonts w:ascii="Calibri" w:eastAsia="Calibri" w:hAnsi="Calibri" w:cs="Calibri"/>
        </w:rPr>
      </w:pPr>
      <w:r>
        <w:rPr>
          <w:rFonts w:ascii="Calibri" w:eastAsia="Calibri" w:hAnsi="Calibri" w:cs="Calibri"/>
        </w:rPr>
        <w:t>A box plot is symmetric if t</w:t>
      </w:r>
      <w:r>
        <w:rPr>
          <w:rFonts w:ascii="Calibri" w:eastAsia="Calibri" w:hAnsi="Calibri" w:cs="Calibri"/>
        </w:rPr>
        <w:t>he left side of the graph is a mirror image of the right side of the graph and the median lies half-way between the lower quartile and the upper quartile.</w:t>
      </w:r>
    </w:p>
    <w:p w14:paraId="186C9431" w14:textId="77777777" w:rsidR="00465B0C" w:rsidRDefault="00465B0C">
      <w:pPr>
        <w:rPr>
          <w:rFonts w:ascii="Calibri" w:eastAsia="Calibri" w:hAnsi="Calibri" w:cs="Calibri"/>
        </w:rPr>
      </w:pPr>
    </w:p>
    <w:p w14:paraId="187DD439" w14:textId="77777777" w:rsidR="00465B0C" w:rsidRDefault="00775DBE">
      <w:pPr>
        <w:numPr>
          <w:ilvl w:val="0"/>
          <w:numId w:val="19"/>
        </w:numPr>
        <w:rPr>
          <w:rFonts w:ascii="Calibri" w:eastAsia="Calibri" w:hAnsi="Calibri" w:cs="Calibri"/>
        </w:rPr>
      </w:pPr>
      <w:r>
        <w:rPr>
          <w:rFonts w:ascii="Calibri" w:eastAsia="Calibri" w:hAnsi="Calibri" w:cs="Calibri"/>
        </w:rPr>
        <w:t>If a box plot is symmetric, it means that the data is spread out evenly.</w:t>
      </w:r>
    </w:p>
    <w:p w14:paraId="2E435FEE" w14:textId="77777777" w:rsidR="00465B0C" w:rsidRDefault="00775DBE">
      <w:pPr>
        <w:numPr>
          <w:ilvl w:val="0"/>
          <w:numId w:val="19"/>
        </w:numPr>
        <w:rPr>
          <w:rFonts w:ascii="Calibri" w:eastAsia="Calibri" w:hAnsi="Calibri" w:cs="Calibri"/>
        </w:rPr>
      </w:pPr>
      <w:r>
        <w:rPr>
          <w:rFonts w:ascii="Calibri" w:eastAsia="Calibri" w:hAnsi="Calibri" w:cs="Calibri"/>
        </w:rPr>
        <w:t>If the graph is not symmetr</w:t>
      </w:r>
      <w:r>
        <w:rPr>
          <w:rFonts w:ascii="Calibri" w:eastAsia="Calibri" w:hAnsi="Calibri" w:cs="Calibri"/>
        </w:rPr>
        <w:t>ic, it means that some parts of the data are clustered together more closely than other parts, making the data skewed.</w:t>
      </w:r>
    </w:p>
    <w:p w14:paraId="69C40367" w14:textId="77777777" w:rsidR="00465B0C" w:rsidRDefault="00775DBE">
      <w:pPr>
        <w:numPr>
          <w:ilvl w:val="1"/>
          <w:numId w:val="19"/>
        </w:numPr>
        <w:rPr>
          <w:rFonts w:ascii="Calibri" w:eastAsia="Calibri" w:hAnsi="Calibri" w:cs="Calibri"/>
        </w:rPr>
      </w:pPr>
      <w:r>
        <w:rPr>
          <w:rFonts w:ascii="Calibri" w:eastAsia="Calibri" w:hAnsi="Calibri" w:cs="Calibri"/>
        </w:rPr>
        <w:t>If the data is stretched out on the left-side, we say that it is skewed to the left.</w:t>
      </w:r>
    </w:p>
    <w:p w14:paraId="1FC36D5F" w14:textId="77777777" w:rsidR="00465B0C" w:rsidRDefault="00775DBE">
      <w:pPr>
        <w:numPr>
          <w:ilvl w:val="1"/>
          <w:numId w:val="19"/>
        </w:numPr>
        <w:rPr>
          <w:rFonts w:ascii="Calibri" w:eastAsia="Calibri" w:hAnsi="Calibri" w:cs="Calibri"/>
        </w:rPr>
      </w:pPr>
      <w:r>
        <w:rPr>
          <w:rFonts w:ascii="Calibri" w:eastAsia="Calibri" w:hAnsi="Calibri" w:cs="Calibri"/>
        </w:rPr>
        <w:t>If the data is stretched out on the right side, we s</w:t>
      </w:r>
      <w:r>
        <w:rPr>
          <w:rFonts w:ascii="Calibri" w:eastAsia="Calibri" w:hAnsi="Calibri" w:cs="Calibri"/>
        </w:rPr>
        <w:t>ay that it is skewed to the right.</w:t>
      </w:r>
    </w:p>
    <w:p w14:paraId="27479F05" w14:textId="77777777" w:rsidR="00465B0C" w:rsidRDefault="00465B0C">
      <w:pPr>
        <w:rPr>
          <w:rFonts w:ascii="Calibri" w:eastAsia="Calibri" w:hAnsi="Calibri" w:cs="Calibri"/>
        </w:rPr>
      </w:pPr>
    </w:p>
    <w:p w14:paraId="01AC3D90" w14:textId="77777777" w:rsidR="00465B0C" w:rsidRDefault="00775DBE">
      <w:pPr>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0754072E" wp14:editId="3DA4139A">
            <wp:extent cx="2162175" cy="2876550"/>
            <wp:effectExtent l="0" t="0" r="0" b="0"/>
            <wp:docPr id="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2"/>
                    <a:srcRect/>
                    <a:stretch>
                      <a:fillRect/>
                    </a:stretch>
                  </pic:blipFill>
                  <pic:spPr>
                    <a:xfrm>
                      <a:off x="0" y="0"/>
                      <a:ext cx="2162175" cy="2876550"/>
                    </a:xfrm>
                    <a:prstGeom prst="rect">
                      <a:avLst/>
                    </a:prstGeom>
                    <a:ln/>
                  </pic:spPr>
                </pic:pic>
              </a:graphicData>
            </a:graphic>
          </wp:inline>
        </w:drawing>
      </w:r>
    </w:p>
    <w:p w14:paraId="47C28060" w14:textId="77777777" w:rsidR="00465B0C" w:rsidRDefault="00775DBE">
      <w:pPr>
        <w:rPr>
          <w:rFonts w:ascii="Calibri" w:eastAsia="Calibri" w:hAnsi="Calibri" w:cs="Calibri"/>
        </w:rPr>
      </w:pPr>
      <w:r>
        <w:rPr>
          <w:rFonts w:ascii="Calibri" w:eastAsia="Calibri" w:hAnsi="Calibri" w:cs="Calibri"/>
        </w:rPr>
        <w:t>This graph shows the KiwiSaver balances of a random sample of 80 New Zealand females ages 55 to 64.</w:t>
      </w:r>
    </w:p>
    <w:p w14:paraId="0BC3AC29" w14:textId="77777777" w:rsidR="00465B0C" w:rsidRDefault="00775DBE">
      <w:pPr>
        <w:rPr>
          <w:rFonts w:ascii="Calibri" w:eastAsia="Calibri" w:hAnsi="Calibri" w:cs="Calibri"/>
        </w:rPr>
      </w:pPr>
      <w:r>
        <w:rPr>
          <w:rFonts w:ascii="Calibri" w:eastAsia="Calibri" w:hAnsi="Calibri" w:cs="Calibri"/>
          <w:noProof/>
        </w:rPr>
        <w:drawing>
          <wp:inline distT="114300" distB="114300" distL="114300" distR="114300" wp14:anchorId="5A90D502" wp14:editId="0148944F">
            <wp:extent cx="5731200" cy="26162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5731200" cy="2616200"/>
                    </a:xfrm>
                    <a:prstGeom prst="rect">
                      <a:avLst/>
                    </a:prstGeom>
                    <a:ln/>
                  </pic:spPr>
                </pic:pic>
              </a:graphicData>
            </a:graphic>
          </wp:inline>
        </w:drawing>
      </w:r>
    </w:p>
    <w:p w14:paraId="6CB05DBC" w14:textId="77777777" w:rsidR="00465B0C" w:rsidRDefault="00775DBE">
      <w:pPr>
        <w:rPr>
          <w:rFonts w:ascii="Calibri" w:eastAsia="Calibri" w:hAnsi="Calibri" w:cs="Calibri"/>
        </w:rPr>
      </w:pPr>
      <w:r>
        <w:rPr>
          <w:rFonts w:ascii="Calibri" w:eastAsia="Calibri" w:hAnsi="Calibri" w:cs="Calibri"/>
        </w:rPr>
        <w:t>Looking at the dot plot, we can see that the data is skewed to the right. There is also at least one outlier (the va</w:t>
      </w:r>
      <w:r>
        <w:rPr>
          <w:rFonts w:ascii="Calibri" w:eastAsia="Calibri" w:hAnsi="Calibri" w:cs="Calibri"/>
        </w:rPr>
        <w:t>lues close to $400,000).</w:t>
      </w:r>
    </w:p>
    <w:p w14:paraId="4508E205" w14:textId="77777777" w:rsidR="00465B0C" w:rsidRDefault="00465B0C">
      <w:pPr>
        <w:rPr>
          <w:rFonts w:ascii="Calibri" w:eastAsia="Calibri" w:hAnsi="Calibri" w:cs="Calibri"/>
        </w:rPr>
      </w:pPr>
    </w:p>
    <w:p w14:paraId="00D3A2E0" w14:textId="77777777" w:rsidR="00465B0C" w:rsidRDefault="00775DBE">
      <w:pPr>
        <w:rPr>
          <w:rFonts w:ascii="Calibri" w:eastAsia="Calibri" w:hAnsi="Calibri" w:cs="Calibri"/>
        </w:rPr>
      </w:pPr>
      <w:r>
        <w:rPr>
          <w:rFonts w:ascii="Calibri" w:eastAsia="Calibri" w:hAnsi="Calibri" w:cs="Calibri"/>
        </w:rPr>
        <w:t>Now let’s look add a box and whisker plot and summary statistics:</w:t>
      </w:r>
    </w:p>
    <w:p w14:paraId="521C22AC" w14:textId="77777777" w:rsidR="00465B0C" w:rsidRDefault="00465B0C">
      <w:pPr>
        <w:rPr>
          <w:rFonts w:ascii="Calibri" w:eastAsia="Calibri" w:hAnsi="Calibri" w:cs="Calibri"/>
        </w:rPr>
      </w:pPr>
    </w:p>
    <w:p w14:paraId="1C6AFC46" w14:textId="77777777" w:rsidR="00465B0C" w:rsidRDefault="00775DBE">
      <w:pPr>
        <w:rPr>
          <w:rFonts w:ascii="Calibri" w:eastAsia="Calibri" w:hAnsi="Calibri" w:cs="Calibri"/>
        </w:rPr>
      </w:pPr>
      <w:r>
        <w:rPr>
          <w:rFonts w:ascii="Calibri" w:eastAsia="Calibri" w:hAnsi="Calibri" w:cs="Calibri"/>
          <w:noProof/>
        </w:rPr>
        <w:lastRenderedPageBreak/>
        <w:drawing>
          <wp:inline distT="114300" distB="114300" distL="114300" distR="114300" wp14:anchorId="586E415C" wp14:editId="18CE5C23">
            <wp:extent cx="5731200" cy="24130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4"/>
                    <a:srcRect/>
                    <a:stretch>
                      <a:fillRect/>
                    </a:stretch>
                  </pic:blipFill>
                  <pic:spPr>
                    <a:xfrm>
                      <a:off x="0" y="0"/>
                      <a:ext cx="5731200" cy="2413000"/>
                    </a:xfrm>
                    <a:prstGeom prst="rect">
                      <a:avLst/>
                    </a:prstGeom>
                    <a:ln/>
                  </pic:spPr>
                </pic:pic>
              </a:graphicData>
            </a:graphic>
          </wp:inline>
        </w:drawing>
      </w:r>
    </w:p>
    <w:p w14:paraId="4F5CDBED" w14:textId="77777777" w:rsidR="00465B0C" w:rsidRDefault="00465B0C">
      <w:pPr>
        <w:rPr>
          <w:rFonts w:ascii="Calibri" w:eastAsia="Calibri" w:hAnsi="Calibri" w:cs="Calibri"/>
        </w:rPr>
      </w:pPr>
    </w:p>
    <w:p w14:paraId="386DEC6A" w14:textId="77777777" w:rsidR="00465B0C" w:rsidRDefault="00775DBE">
      <w:pPr>
        <w:rPr>
          <w:rFonts w:ascii="Calibri" w:eastAsia="Calibri" w:hAnsi="Calibri" w:cs="Calibri"/>
        </w:rPr>
      </w:pPr>
      <w:r>
        <w:rPr>
          <w:rFonts w:ascii="Calibri" w:eastAsia="Calibri" w:hAnsi="Calibri" w:cs="Calibri"/>
          <w:b/>
        </w:rPr>
        <w:t xml:space="preserve">Point: </w:t>
      </w:r>
      <w:r>
        <w:rPr>
          <w:rFonts w:ascii="Calibri" w:eastAsia="Calibri" w:hAnsi="Calibri" w:cs="Calibri"/>
        </w:rPr>
        <w:t>The box plot confirms that the KiwiSaver balance of females aged 55 to 64 is skewed to the right.</w:t>
      </w:r>
      <w:r>
        <w:rPr>
          <w:noProof/>
        </w:rPr>
        <w:drawing>
          <wp:anchor distT="114300" distB="114300" distL="114300" distR="114300" simplePos="0" relativeHeight="251660288" behindDoc="0" locked="0" layoutInCell="1" hidden="0" allowOverlap="1" wp14:anchorId="3FB1775E" wp14:editId="163D2406">
            <wp:simplePos x="0" y="0"/>
            <wp:positionH relativeFrom="column">
              <wp:posOffset>19051</wp:posOffset>
            </wp:positionH>
            <wp:positionV relativeFrom="paragraph">
              <wp:posOffset>114300</wp:posOffset>
            </wp:positionV>
            <wp:extent cx="1781175" cy="3086100"/>
            <wp:effectExtent l="0" t="0" r="0" b="0"/>
            <wp:wrapSquare wrapText="bothSides" distT="114300" distB="114300" distL="114300" distR="11430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1781175" cy="3086100"/>
                    </a:xfrm>
                    <a:prstGeom prst="rect">
                      <a:avLst/>
                    </a:prstGeom>
                    <a:ln/>
                  </pic:spPr>
                </pic:pic>
              </a:graphicData>
            </a:graphic>
          </wp:anchor>
        </w:drawing>
      </w:r>
    </w:p>
    <w:p w14:paraId="6C1365C3" w14:textId="77777777" w:rsidR="00465B0C" w:rsidRDefault="00775DBE">
      <w:pPr>
        <w:rPr>
          <w:rFonts w:ascii="Calibri" w:eastAsia="Calibri" w:hAnsi="Calibri" w:cs="Calibri"/>
        </w:rPr>
      </w:pPr>
      <w:r>
        <w:rPr>
          <w:rFonts w:ascii="Calibri" w:eastAsia="Calibri" w:hAnsi="Calibri" w:cs="Calibri"/>
          <w:b/>
        </w:rPr>
        <w:t xml:space="preserve">Explain: </w:t>
      </w:r>
      <w:r>
        <w:rPr>
          <w:rFonts w:ascii="Calibri" w:eastAsia="Calibri" w:hAnsi="Calibri" w:cs="Calibri"/>
        </w:rPr>
        <w:t>This means that there are lots of values in the lower half of the data that are quite close together and more variation in the top half over the dat</w:t>
      </w:r>
      <w:r>
        <w:rPr>
          <w:rFonts w:ascii="Calibri" w:eastAsia="Calibri" w:hAnsi="Calibri" w:cs="Calibri"/>
        </w:rPr>
        <w:t>a, especially in the top 25 percent.</w:t>
      </w:r>
    </w:p>
    <w:p w14:paraId="3F33E014" w14:textId="77777777" w:rsidR="00465B0C" w:rsidRDefault="00775DBE">
      <w:pPr>
        <w:rPr>
          <w:rFonts w:ascii="Calibri" w:eastAsia="Calibri" w:hAnsi="Calibri" w:cs="Calibri"/>
        </w:rPr>
      </w:pPr>
      <w:r>
        <w:rPr>
          <w:rFonts w:ascii="Calibri" w:eastAsia="Calibri" w:hAnsi="Calibri" w:cs="Calibri"/>
          <w:b/>
        </w:rPr>
        <w:t xml:space="preserve">Evidence: </w:t>
      </w:r>
      <w:r>
        <w:rPr>
          <w:rFonts w:ascii="Calibri" w:eastAsia="Calibri" w:hAnsi="Calibri" w:cs="Calibri"/>
        </w:rPr>
        <w:t>For example, the lower half of the box has a width of over $11,000 (median - lower quartile = $11,517), while the upper half of the box has a width of over $24,000 (upper quartile - median = $24,172).</w:t>
      </w:r>
    </w:p>
    <w:p w14:paraId="44282B05" w14:textId="77777777" w:rsidR="00465B0C" w:rsidRDefault="00775DBE">
      <w:pPr>
        <w:rPr>
          <w:rFonts w:ascii="Calibri" w:eastAsia="Calibri" w:hAnsi="Calibri" w:cs="Calibri"/>
        </w:rPr>
      </w:pPr>
      <w:r>
        <w:rPr>
          <w:rFonts w:ascii="Calibri" w:eastAsia="Calibri" w:hAnsi="Calibri" w:cs="Calibri"/>
          <w:b/>
        </w:rPr>
        <w:t xml:space="preserve">Link: </w:t>
      </w:r>
      <w:r>
        <w:rPr>
          <w:rFonts w:ascii="Calibri" w:eastAsia="Calibri" w:hAnsi="Calibri" w:cs="Calibri"/>
        </w:rPr>
        <w:t>Th</w:t>
      </w:r>
      <w:r>
        <w:rPr>
          <w:rFonts w:ascii="Calibri" w:eastAsia="Calibri" w:hAnsi="Calibri" w:cs="Calibri"/>
        </w:rPr>
        <w:t>is lack of symmetry reflects that there is a high level of inequality in Aotearoa New Zealand. The lower 25 percent of females in the sample have KiwiSaver balances that won’t stretch very far once they reach retirement, while the top 25 percent of females</w:t>
      </w:r>
      <w:r>
        <w:rPr>
          <w:rFonts w:ascii="Calibri" w:eastAsia="Calibri" w:hAnsi="Calibri" w:cs="Calibri"/>
        </w:rPr>
        <w:t xml:space="preserve"> in the sample have at least four times as much money as the lower quartile KiwiSaver balance.</w:t>
      </w:r>
    </w:p>
    <w:p w14:paraId="54072ACB" w14:textId="77777777" w:rsidR="00465B0C" w:rsidRDefault="00465B0C">
      <w:pPr>
        <w:rPr>
          <w:rFonts w:ascii="Calibri" w:eastAsia="Calibri" w:hAnsi="Calibri" w:cs="Calibri"/>
          <w:b/>
        </w:rPr>
      </w:pPr>
    </w:p>
    <w:p w14:paraId="32018EA1" w14:textId="77777777" w:rsidR="00465B0C" w:rsidRDefault="00775DBE">
      <w:pPr>
        <w:spacing w:after="120"/>
        <w:rPr>
          <w:rFonts w:ascii="Calibri" w:eastAsia="Calibri" w:hAnsi="Calibri" w:cs="Calibri"/>
        </w:rPr>
      </w:pPr>
      <w:r>
        <w:rPr>
          <w:rFonts w:ascii="Calibri" w:eastAsia="Calibri" w:hAnsi="Calibri" w:cs="Calibri"/>
        </w:rPr>
        <w:t>Take a moment to compare the median and the mean of this sample. The median is $19,678 and the mean is $34,833. The median and the mean are both “measures of ce</w:t>
      </w:r>
      <w:r>
        <w:rPr>
          <w:rFonts w:ascii="Calibri" w:eastAsia="Calibri" w:hAnsi="Calibri" w:cs="Calibri"/>
        </w:rPr>
        <w:t xml:space="preserve">ntral tendency” – they provide information about where the </w:t>
      </w:r>
      <w:proofErr w:type="spellStart"/>
      <w:r>
        <w:rPr>
          <w:rFonts w:ascii="Calibri" w:eastAsia="Calibri" w:hAnsi="Calibri" w:cs="Calibri"/>
        </w:rPr>
        <w:t>centre</w:t>
      </w:r>
      <w:proofErr w:type="spellEnd"/>
      <w:r>
        <w:rPr>
          <w:rFonts w:ascii="Calibri" w:eastAsia="Calibri" w:hAnsi="Calibri" w:cs="Calibri"/>
        </w:rPr>
        <w:t xml:space="preserve"> of the data lies. When the data is skewed, in this case to the right, the mean gets pulled in the direction of the skew. The median is not influenced by unusually large or small values becau</w:t>
      </w:r>
      <w:r>
        <w:rPr>
          <w:rFonts w:ascii="Calibri" w:eastAsia="Calibri" w:hAnsi="Calibri" w:cs="Calibri"/>
        </w:rPr>
        <w:t>se it’s simply the middle value. This makes the median a better indication of a typical KiwiSaver balance for the females in this sample than the mean.</w:t>
      </w:r>
    </w:p>
    <w:p w14:paraId="00C98B03" w14:textId="77777777" w:rsidR="00465B0C" w:rsidRDefault="00465B0C">
      <w:pPr>
        <w:rPr>
          <w:rFonts w:ascii="Calibri" w:eastAsia="Calibri" w:hAnsi="Calibri" w:cs="Calibri"/>
          <w:b/>
        </w:rPr>
      </w:pPr>
    </w:p>
    <w:p w14:paraId="4EE6A15E" w14:textId="77777777" w:rsidR="00465B0C" w:rsidRDefault="00775DBE">
      <w:pPr>
        <w:pStyle w:val="Heading5"/>
        <w:rPr>
          <w:rFonts w:ascii="Calibri" w:eastAsia="Calibri" w:hAnsi="Calibri" w:cs="Calibri"/>
        </w:rPr>
      </w:pPr>
      <w:bookmarkStart w:id="29" w:name="_l5k9ibany3ue" w:colFirst="0" w:colLast="0"/>
      <w:bookmarkEnd w:id="29"/>
      <w:r>
        <w:rPr>
          <w:rFonts w:ascii="Calibri" w:eastAsia="Calibri" w:hAnsi="Calibri" w:cs="Calibri"/>
        </w:rPr>
        <w:lastRenderedPageBreak/>
        <w:t>Spread</w:t>
      </w:r>
    </w:p>
    <w:p w14:paraId="00C98498" w14:textId="77777777" w:rsidR="00465B0C" w:rsidRDefault="00775DBE">
      <w:pPr>
        <w:rPr>
          <w:rFonts w:ascii="Calibri" w:eastAsia="Calibri" w:hAnsi="Calibri" w:cs="Calibri"/>
        </w:rPr>
      </w:pPr>
      <w:r>
        <w:rPr>
          <w:rFonts w:ascii="Calibri" w:eastAsia="Calibri" w:hAnsi="Calibri" w:cs="Calibri"/>
        </w:rPr>
        <w:t>You can compare the spread of the two samples by comparing the widths of different sections of e</w:t>
      </w:r>
      <w:r>
        <w:rPr>
          <w:rFonts w:ascii="Calibri" w:eastAsia="Calibri" w:hAnsi="Calibri" w:cs="Calibri"/>
        </w:rPr>
        <w:t xml:space="preserve">ach box plot. The </w:t>
      </w:r>
      <w:r>
        <w:rPr>
          <w:rFonts w:ascii="Calibri" w:eastAsia="Calibri" w:hAnsi="Calibri" w:cs="Calibri"/>
          <w:b/>
        </w:rPr>
        <w:t>interquartile range</w:t>
      </w:r>
      <w:r>
        <w:rPr>
          <w:rFonts w:ascii="Calibri" w:eastAsia="Calibri" w:hAnsi="Calibri" w:cs="Calibri"/>
        </w:rPr>
        <w:t xml:space="preserve"> is defined as the width of the box. You can calculate it by subtracting the lower quartile from the upper quartile.</w:t>
      </w:r>
    </w:p>
    <w:p w14:paraId="4DF07A4F" w14:textId="77777777" w:rsidR="00465B0C" w:rsidRDefault="00465B0C">
      <w:pPr>
        <w:rPr>
          <w:rFonts w:ascii="Calibri" w:eastAsia="Calibri" w:hAnsi="Calibri" w:cs="Calibri"/>
        </w:rPr>
      </w:pPr>
    </w:p>
    <w:p w14:paraId="1D91004B" w14:textId="77777777" w:rsidR="00465B0C" w:rsidRDefault="00775DBE">
      <w:pPr>
        <w:rPr>
          <w:rFonts w:ascii="Calibri" w:eastAsia="Calibri" w:hAnsi="Calibri" w:cs="Calibri"/>
        </w:rPr>
      </w:pPr>
      <w:r>
        <w:rPr>
          <w:rFonts w:ascii="Calibri" w:eastAsia="Calibri" w:hAnsi="Calibri" w:cs="Calibri"/>
          <w:noProof/>
        </w:rPr>
        <w:drawing>
          <wp:inline distT="114300" distB="114300" distL="114300" distR="114300" wp14:anchorId="429BA99C" wp14:editId="68C69EAF">
            <wp:extent cx="5731200" cy="33909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5731200" cy="3390900"/>
                    </a:xfrm>
                    <a:prstGeom prst="rect">
                      <a:avLst/>
                    </a:prstGeom>
                    <a:ln/>
                  </pic:spPr>
                </pic:pic>
              </a:graphicData>
            </a:graphic>
          </wp:inline>
        </w:drawing>
      </w:r>
    </w:p>
    <w:p w14:paraId="5EC50926" w14:textId="77777777" w:rsidR="00465B0C" w:rsidRDefault="00775DBE">
      <w:pPr>
        <w:spacing w:before="240" w:after="240"/>
        <w:rPr>
          <w:rFonts w:ascii="Calibri" w:eastAsia="Calibri" w:hAnsi="Calibri" w:cs="Calibri"/>
        </w:rPr>
      </w:pPr>
      <w:r>
        <w:rPr>
          <w:rFonts w:ascii="Calibri" w:eastAsia="Calibri" w:hAnsi="Calibri" w:cs="Calibri"/>
          <w:b/>
        </w:rPr>
        <w:t>Point:</w:t>
      </w:r>
      <w:r>
        <w:rPr>
          <w:rFonts w:ascii="Calibri" w:eastAsia="Calibri" w:hAnsi="Calibri" w:cs="Calibri"/>
        </w:rPr>
        <w:t xml:space="preserve"> In this sample, there is more variation in the male KiwiSaver data than in the female KiwiSaver data.</w:t>
      </w:r>
      <w:r>
        <w:rPr>
          <w:noProof/>
        </w:rPr>
        <w:drawing>
          <wp:anchor distT="114300" distB="114300" distL="114300" distR="114300" simplePos="0" relativeHeight="251661312" behindDoc="0" locked="0" layoutInCell="1" hidden="0" allowOverlap="1" wp14:anchorId="26C297B0" wp14:editId="1241F4EF">
            <wp:simplePos x="0" y="0"/>
            <wp:positionH relativeFrom="column">
              <wp:posOffset>19051</wp:posOffset>
            </wp:positionH>
            <wp:positionV relativeFrom="paragraph">
              <wp:posOffset>171450</wp:posOffset>
            </wp:positionV>
            <wp:extent cx="2238375" cy="2438400"/>
            <wp:effectExtent l="0" t="0" r="0" b="0"/>
            <wp:wrapSquare wrapText="bothSides" distT="114300" distB="114300" distL="114300" distR="11430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2238375" cy="2438400"/>
                    </a:xfrm>
                    <a:prstGeom prst="rect">
                      <a:avLst/>
                    </a:prstGeom>
                    <a:ln/>
                  </pic:spPr>
                </pic:pic>
              </a:graphicData>
            </a:graphic>
          </wp:anchor>
        </w:drawing>
      </w:r>
    </w:p>
    <w:p w14:paraId="47FCD0B8" w14:textId="77777777" w:rsidR="00465B0C" w:rsidRDefault="00775DBE">
      <w:pPr>
        <w:spacing w:before="240" w:after="240"/>
        <w:rPr>
          <w:rFonts w:ascii="Calibri" w:eastAsia="Calibri" w:hAnsi="Calibri" w:cs="Calibri"/>
        </w:rPr>
      </w:pPr>
      <w:r>
        <w:rPr>
          <w:rFonts w:ascii="Calibri" w:eastAsia="Calibri" w:hAnsi="Calibri" w:cs="Calibri"/>
          <w:b/>
        </w:rPr>
        <w:t>Explain:</w:t>
      </w:r>
      <w:r>
        <w:rPr>
          <w:rFonts w:ascii="Calibri" w:eastAsia="Calibri" w:hAnsi="Calibri" w:cs="Calibri"/>
        </w:rPr>
        <w:t xml:space="preserve"> Looking at the middle 50 percent of each sample, the male KiwiSaver balances are much more spread out than those of females.</w:t>
      </w:r>
    </w:p>
    <w:p w14:paraId="48DFFB7C" w14:textId="77777777" w:rsidR="00465B0C" w:rsidRDefault="00775DBE">
      <w:pPr>
        <w:spacing w:before="240" w:after="240"/>
        <w:rPr>
          <w:rFonts w:ascii="Calibri" w:eastAsia="Calibri" w:hAnsi="Calibri" w:cs="Calibri"/>
        </w:rPr>
      </w:pPr>
      <w:r>
        <w:rPr>
          <w:rFonts w:ascii="Calibri" w:eastAsia="Calibri" w:hAnsi="Calibri" w:cs="Calibri"/>
          <w:b/>
        </w:rPr>
        <w:t>Evidence:</w:t>
      </w:r>
      <w:r>
        <w:rPr>
          <w:rFonts w:ascii="Calibri" w:eastAsia="Calibri" w:hAnsi="Calibri" w:cs="Calibri"/>
        </w:rPr>
        <w:t xml:space="preserve"> For this</w:t>
      </w:r>
      <w:r>
        <w:rPr>
          <w:rFonts w:ascii="Calibri" w:eastAsia="Calibri" w:hAnsi="Calibri" w:cs="Calibri"/>
        </w:rPr>
        <w:t xml:space="preserve"> sample, the interquartile range of the female KiwiSaver investments is $41,464 - $8,851.50 = $32,612.50. The interquartile range of the male KiwiSaver investments is $95,121.50 - 13,805 = $81,316.50. </w:t>
      </w:r>
    </w:p>
    <w:p w14:paraId="53BF9950" w14:textId="77777777" w:rsidR="00465B0C" w:rsidRDefault="00775DBE">
      <w:pPr>
        <w:spacing w:before="240" w:after="240"/>
        <w:rPr>
          <w:rFonts w:ascii="Calibri" w:eastAsia="Calibri" w:hAnsi="Calibri" w:cs="Calibri"/>
        </w:rPr>
      </w:pPr>
      <w:r>
        <w:rPr>
          <w:rFonts w:ascii="Calibri" w:eastAsia="Calibri" w:hAnsi="Calibri" w:cs="Calibri"/>
          <w:b/>
        </w:rPr>
        <w:t xml:space="preserve">Link: </w:t>
      </w:r>
      <w:r>
        <w:rPr>
          <w:rFonts w:ascii="Calibri" w:eastAsia="Calibri" w:hAnsi="Calibri" w:cs="Calibri"/>
        </w:rPr>
        <w:t>This could reflect the fact that females have le</w:t>
      </w:r>
      <w:r>
        <w:rPr>
          <w:rFonts w:ascii="Calibri" w:eastAsia="Calibri" w:hAnsi="Calibri" w:cs="Calibri"/>
        </w:rPr>
        <w:t>ss career opportunities (and therefore earning capability) than males, which is why there is less variation in their KiwiSaver balances.</w:t>
      </w:r>
    </w:p>
    <w:p w14:paraId="78698706" w14:textId="77777777" w:rsidR="00465B0C" w:rsidRDefault="00775DBE">
      <w:pPr>
        <w:pStyle w:val="Heading5"/>
        <w:rPr>
          <w:rFonts w:ascii="Calibri" w:eastAsia="Calibri" w:hAnsi="Calibri" w:cs="Calibri"/>
        </w:rPr>
      </w:pPr>
      <w:bookmarkStart w:id="30" w:name="_qnbgx9btrih2" w:colFirst="0" w:colLast="0"/>
      <w:bookmarkEnd w:id="30"/>
      <w:r>
        <w:rPr>
          <w:rFonts w:ascii="Calibri" w:eastAsia="Calibri" w:hAnsi="Calibri" w:cs="Calibri"/>
        </w:rPr>
        <w:t>Unusual features</w:t>
      </w:r>
    </w:p>
    <w:p w14:paraId="036DDFC7" w14:textId="77777777" w:rsidR="00465B0C" w:rsidRDefault="00775DBE">
      <w:pPr>
        <w:rPr>
          <w:rFonts w:ascii="Calibri" w:eastAsia="Calibri" w:hAnsi="Calibri" w:cs="Calibri"/>
        </w:rPr>
      </w:pPr>
      <w:r>
        <w:rPr>
          <w:rFonts w:ascii="Calibri" w:eastAsia="Calibri" w:hAnsi="Calibri" w:cs="Calibri"/>
        </w:rPr>
        <w:t>The end points of the box-and whisker graph show where the minimum and maximum values are. In general,</w:t>
      </w:r>
      <w:r>
        <w:rPr>
          <w:rFonts w:ascii="Calibri" w:eastAsia="Calibri" w:hAnsi="Calibri" w:cs="Calibri"/>
        </w:rPr>
        <w:t xml:space="preserve"> you should focus more on where the middle 50 percent of the data lies. However, in your </w:t>
      </w:r>
      <w:r>
        <w:rPr>
          <w:rFonts w:ascii="Calibri" w:eastAsia="Calibri" w:hAnsi="Calibri" w:cs="Calibri"/>
        </w:rPr>
        <w:lastRenderedPageBreak/>
        <w:t>report, you should refer to these endpoints if they show that one or two values are unusually high or low.</w:t>
      </w:r>
    </w:p>
    <w:p w14:paraId="292E8CAB" w14:textId="77777777" w:rsidR="00465B0C" w:rsidRDefault="00775DBE">
      <w:pPr>
        <w:spacing w:before="240" w:after="240"/>
        <w:rPr>
          <w:rFonts w:ascii="Calibri" w:eastAsia="Calibri" w:hAnsi="Calibri" w:cs="Calibri"/>
        </w:rPr>
      </w:pPr>
      <w:r>
        <w:rPr>
          <w:rFonts w:ascii="Calibri" w:eastAsia="Calibri" w:hAnsi="Calibri" w:cs="Calibri"/>
        </w:rPr>
        <w:t>Generally, if a data value lies more than one-and-a-half box</w:t>
      </w:r>
      <w:r>
        <w:rPr>
          <w:rFonts w:ascii="Calibri" w:eastAsia="Calibri" w:hAnsi="Calibri" w:cs="Calibri"/>
        </w:rPr>
        <w:t xml:space="preserve">-widths below the lower quartile or above the upper quartile of the graph, it is called an outlier. If a data value lies more than three box-widths below the lower or above the upper quartile of the graph, it is called an extreme outlier. </w:t>
      </w:r>
    </w:p>
    <w:p w14:paraId="79D73883" w14:textId="77777777" w:rsidR="00465B0C" w:rsidRDefault="00775DBE">
      <w:pPr>
        <w:spacing w:before="240" w:after="240"/>
        <w:rPr>
          <w:rFonts w:ascii="Calibri" w:eastAsia="Calibri" w:hAnsi="Calibri" w:cs="Calibri"/>
        </w:rPr>
      </w:pPr>
      <w:r>
        <w:rPr>
          <w:rFonts w:ascii="Calibri" w:eastAsia="Calibri" w:hAnsi="Calibri" w:cs="Calibri"/>
        </w:rPr>
        <w:t>Outliers and ext</w:t>
      </w:r>
      <w:r>
        <w:rPr>
          <w:rFonts w:ascii="Calibri" w:eastAsia="Calibri" w:hAnsi="Calibri" w:cs="Calibri"/>
        </w:rPr>
        <w:t xml:space="preserve">reme outliers are sometimes shown as individual points lying away from the majority of values on the graph. </w:t>
      </w:r>
    </w:p>
    <w:p w14:paraId="509FE2DD" w14:textId="77777777" w:rsidR="00465B0C" w:rsidRDefault="00775DBE">
      <w:pPr>
        <w:spacing w:before="240" w:after="240"/>
        <w:rPr>
          <w:rFonts w:ascii="Calibri" w:eastAsia="Calibri" w:hAnsi="Calibri" w:cs="Calibri"/>
        </w:rPr>
      </w:pPr>
      <w:r>
        <w:rPr>
          <w:rFonts w:ascii="Calibri" w:eastAsia="Calibri" w:hAnsi="Calibri" w:cs="Calibri"/>
        </w:rPr>
        <w:t xml:space="preserve">Outliers could be an </w:t>
      </w:r>
      <w:proofErr w:type="gramStart"/>
      <w:r>
        <w:rPr>
          <w:rFonts w:ascii="Calibri" w:eastAsia="Calibri" w:hAnsi="Calibri" w:cs="Calibri"/>
        </w:rPr>
        <w:t>error</w:t>
      </w:r>
      <w:proofErr w:type="gramEnd"/>
      <w:r>
        <w:rPr>
          <w:rFonts w:ascii="Calibri" w:eastAsia="Calibri" w:hAnsi="Calibri" w:cs="Calibri"/>
        </w:rPr>
        <w:t xml:space="preserve"> or they could show that something unusual has happened.</w:t>
      </w:r>
    </w:p>
    <w:p w14:paraId="20CF1A12" w14:textId="77777777" w:rsidR="00465B0C" w:rsidRDefault="00775DBE">
      <w:pPr>
        <w:spacing w:after="120"/>
        <w:rPr>
          <w:rFonts w:ascii="Calibri" w:eastAsia="Calibri" w:hAnsi="Calibri" w:cs="Calibri"/>
        </w:rPr>
      </w:pPr>
      <w:r>
        <w:rPr>
          <w:rFonts w:ascii="Calibri" w:eastAsia="Calibri" w:hAnsi="Calibri" w:cs="Calibri"/>
          <w:noProof/>
        </w:rPr>
        <w:drawing>
          <wp:inline distT="114300" distB="114300" distL="114300" distR="114300" wp14:anchorId="075E3EEF" wp14:editId="45A0FC97">
            <wp:extent cx="5731200" cy="34798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5731200" cy="3479800"/>
                    </a:xfrm>
                    <a:prstGeom prst="rect">
                      <a:avLst/>
                    </a:prstGeom>
                    <a:ln/>
                  </pic:spPr>
                </pic:pic>
              </a:graphicData>
            </a:graphic>
          </wp:inline>
        </w:drawing>
      </w:r>
    </w:p>
    <w:p w14:paraId="4427D997" w14:textId="77777777" w:rsidR="00465B0C" w:rsidRDefault="00465B0C">
      <w:pPr>
        <w:spacing w:after="120"/>
        <w:rPr>
          <w:rFonts w:ascii="Calibri" w:eastAsia="Calibri" w:hAnsi="Calibri" w:cs="Calibri"/>
        </w:rPr>
      </w:pPr>
    </w:p>
    <w:p w14:paraId="47D34069" w14:textId="77777777" w:rsidR="00465B0C" w:rsidRDefault="00775DBE">
      <w:pPr>
        <w:spacing w:after="120"/>
        <w:rPr>
          <w:rFonts w:ascii="Calibri" w:eastAsia="Calibri" w:hAnsi="Calibri" w:cs="Calibri"/>
        </w:rPr>
      </w:pPr>
      <w:r>
        <w:rPr>
          <w:rFonts w:ascii="Calibri" w:eastAsia="Calibri" w:hAnsi="Calibri" w:cs="Calibri"/>
          <w:b/>
        </w:rPr>
        <w:t xml:space="preserve">Point: </w:t>
      </w:r>
      <w:r>
        <w:rPr>
          <w:rFonts w:ascii="Calibri" w:eastAsia="Calibri" w:hAnsi="Calibri" w:cs="Calibri"/>
        </w:rPr>
        <w:t xml:space="preserve">In the box plots above, there is at least one obvious </w:t>
      </w:r>
      <w:r>
        <w:rPr>
          <w:rFonts w:ascii="Calibri" w:eastAsia="Calibri" w:hAnsi="Calibri" w:cs="Calibri"/>
        </w:rPr>
        <w:t xml:space="preserve">outlier (circled in red). </w:t>
      </w:r>
      <w:r>
        <w:rPr>
          <w:noProof/>
        </w:rPr>
        <w:drawing>
          <wp:anchor distT="114300" distB="114300" distL="114300" distR="114300" simplePos="0" relativeHeight="251662336" behindDoc="0" locked="0" layoutInCell="1" hidden="0" allowOverlap="1" wp14:anchorId="4C06F550" wp14:editId="41FDCA57">
            <wp:simplePos x="0" y="0"/>
            <wp:positionH relativeFrom="column">
              <wp:posOffset>19051</wp:posOffset>
            </wp:positionH>
            <wp:positionV relativeFrom="paragraph">
              <wp:posOffset>114300</wp:posOffset>
            </wp:positionV>
            <wp:extent cx="2228850" cy="2552700"/>
            <wp:effectExtent l="0" t="0" r="0" b="0"/>
            <wp:wrapSquare wrapText="bothSides" distT="114300" distB="114300" distL="114300" distR="11430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9"/>
                    <a:srcRect/>
                    <a:stretch>
                      <a:fillRect/>
                    </a:stretch>
                  </pic:blipFill>
                  <pic:spPr>
                    <a:xfrm>
                      <a:off x="0" y="0"/>
                      <a:ext cx="2228850" cy="2552700"/>
                    </a:xfrm>
                    <a:prstGeom prst="rect">
                      <a:avLst/>
                    </a:prstGeom>
                    <a:ln/>
                  </pic:spPr>
                </pic:pic>
              </a:graphicData>
            </a:graphic>
          </wp:anchor>
        </w:drawing>
      </w:r>
    </w:p>
    <w:p w14:paraId="0E5ACBB9" w14:textId="77777777" w:rsidR="00465B0C" w:rsidRDefault="00775DBE">
      <w:pPr>
        <w:spacing w:after="120"/>
        <w:rPr>
          <w:rFonts w:ascii="Calibri" w:eastAsia="Calibri" w:hAnsi="Calibri" w:cs="Calibri"/>
        </w:rPr>
      </w:pPr>
      <w:r>
        <w:rPr>
          <w:rFonts w:ascii="Calibri" w:eastAsia="Calibri" w:hAnsi="Calibri" w:cs="Calibri"/>
          <w:b/>
        </w:rPr>
        <w:t>Explain:</w:t>
      </w:r>
      <w:r>
        <w:rPr>
          <w:rFonts w:ascii="Calibri" w:eastAsia="Calibri" w:hAnsi="Calibri" w:cs="Calibri"/>
        </w:rPr>
        <w:t xml:space="preserve"> This point can be considered an extreme outlier because it lies more than three box-widths above the middle percent of the data.</w:t>
      </w:r>
    </w:p>
    <w:p w14:paraId="4C4627F0" w14:textId="77777777" w:rsidR="00465B0C" w:rsidRDefault="00775DBE">
      <w:pPr>
        <w:spacing w:after="120"/>
        <w:rPr>
          <w:rFonts w:ascii="Calibri" w:eastAsia="Calibri" w:hAnsi="Calibri" w:cs="Calibri"/>
        </w:rPr>
      </w:pPr>
      <w:r>
        <w:rPr>
          <w:rFonts w:ascii="Calibri" w:eastAsia="Calibri" w:hAnsi="Calibri" w:cs="Calibri"/>
          <w:b/>
        </w:rPr>
        <w:t>Evidence:</w:t>
      </w:r>
      <w:r>
        <w:rPr>
          <w:rFonts w:ascii="Calibri" w:eastAsia="Calibri" w:hAnsi="Calibri" w:cs="Calibri"/>
        </w:rPr>
        <w:t xml:space="preserve"> The maximum male KiwiSaver balance is $387214. The distance between this value and second highest value is similar t</w:t>
      </w:r>
      <w:r>
        <w:rPr>
          <w:rFonts w:ascii="Calibri" w:eastAsia="Calibri" w:hAnsi="Calibri" w:cs="Calibri"/>
        </w:rPr>
        <w:t>o the total range of all the other data values.</w:t>
      </w:r>
    </w:p>
    <w:p w14:paraId="3A76F0B7" w14:textId="77777777" w:rsidR="00465B0C" w:rsidRDefault="00775DBE">
      <w:pPr>
        <w:spacing w:after="120"/>
        <w:rPr>
          <w:rFonts w:ascii="Calibri" w:eastAsia="Calibri" w:hAnsi="Calibri" w:cs="Calibri"/>
        </w:rPr>
      </w:pPr>
      <w:r>
        <w:rPr>
          <w:rFonts w:ascii="Calibri" w:eastAsia="Calibri" w:hAnsi="Calibri" w:cs="Calibri"/>
          <w:b/>
        </w:rPr>
        <w:t xml:space="preserve">Link: </w:t>
      </w:r>
      <w:r>
        <w:rPr>
          <w:rFonts w:ascii="Calibri" w:eastAsia="Calibri" w:hAnsi="Calibri" w:cs="Calibri"/>
        </w:rPr>
        <w:t>Although this data value lies a long way from the box part of each graph, it is probably not an error. Income inequality is a significant issue in Aotearoa New Zealand, it’s not surprising that some peo</w:t>
      </w:r>
      <w:r>
        <w:rPr>
          <w:rFonts w:ascii="Calibri" w:eastAsia="Calibri" w:hAnsi="Calibri" w:cs="Calibri"/>
        </w:rPr>
        <w:t xml:space="preserve">ple have a KiwiSaver </w:t>
      </w:r>
      <w:r>
        <w:rPr>
          <w:rFonts w:ascii="Calibri" w:eastAsia="Calibri" w:hAnsi="Calibri" w:cs="Calibri"/>
        </w:rPr>
        <w:lastRenderedPageBreak/>
        <w:t>balance that is much higher than most of the other people in the population. The graph simply reflects this reality.</w:t>
      </w:r>
    </w:p>
    <w:p w14:paraId="7FFD5DBD" w14:textId="77777777" w:rsidR="00465B0C" w:rsidRDefault="00775DBE">
      <w:pPr>
        <w:spacing w:after="120"/>
        <w:rPr>
          <w:rFonts w:ascii="Calibri" w:eastAsia="Calibri" w:hAnsi="Calibri" w:cs="Calibri"/>
          <w:b/>
        </w:rPr>
      </w:pPr>
      <w:r>
        <w:rPr>
          <w:rFonts w:ascii="Calibri" w:eastAsia="Calibri" w:hAnsi="Calibri" w:cs="Calibri"/>
          <w:b/>
        </w:rPr>
        <w:t>Removing outliers</w:t>
      </w:r>
    </w:p>
    <w:p w14:paraId="360223E1" w14:textId="77777777" w:rsidR="00465B0C" w:rsidRDefault="00775DBE">
      <w:pPr>
        <w:spacing w:after="120"/>
        <w:rPr>
          <w:rFonts w:ascii="Calibri" w:eastAsia="Calibri" w:hAnsi="Calibri" w:cs="Calibri"/>
        </w:rPr>
      </w:pPr>
      <w:r>
        <w:rPr>
          <w:rFonts w:ascii="Calibri" w:eastAsia="Calibri" w:hAnsi="Calibri" w:cs="Calibri"/>
        </w:rPr>
        <w:t>It can be very tempting to remove an outlier from your sample, but this should only ever be done for</w:t>
      </w:r>
      <w:r>
        <w:rPr>
          <w:rFonts w:ascii="Calibri" w:eastAsia="Calibri" w:hAnsi="Calibri" w:cs="Calibri"/>
        </w:rPr>
        <w:t xml:space="preserve"> a good reason. Generally, you should only remove an outlier if it is obvious that it is a mistake (for example, someone’s height is recorded as 15 cm).</w:t>
      </w:r>
    </w:p>
    <w:tbl>
      <w:tblPr>
        <w:tblStyle w:val="a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1B38C0D2" w14:textId="77777777">
        <w:tc>
          <w:tcPr>
            <w:tcW w:w="9026" w:type="dxa"/>
            <w:shd w:val="clear" w:color="auto" w:fill="auto"/>
            <w:tcMar>
              <w:top w:w="100" w:type="dxa"/>
              <w:left w:w="100" w:type="dxa"/>
              <w:bottom w:w="100" w:type="dxa"/>
              <w:right w:w="100" w:type="dxa"/>
            </w:tcMar>
          </w:tcPr>
          <w:p w14:paraId="0B275146" w14:textId="77777777" w:rsidR="00465B0C" w:rsidRDefault="00775DB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7E65986F" w14:textId="77777777" w:rsidR="00465B0C" w:rsidRDefault="00775DBE">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You can remove data values on NZ </w:t>
            </w:r>
            <w:proofErr w:type="spellStart"/>
            <w:r>
              <w:rPr>
                <w:rFonts w:ascii="Calibri" w:eastAsia="Calibri" w:hAnsi="Calibri" w:cs="Calibri"/>
              </w:rPr>
              <w:t>Grapher</w:t>
            </w:r>
            <w:proofErr w:type="spellEnd"/>
            <w:r>
              <w:rPr>
                <w:rFonts w:ascii="Calibri" w:eastAsia="Calibri" w:hAnsi="Calibri" w:cs="Calibri"/>
              </w:rPr>
              <w:t xml:space="preserve"> by:</w:t>
            </w:r>
          </w:p>
          <w:p w14:paraId="1A95C866" w14:textId="77777777" w:rsidR="00465B0C" w:rsidRDefault="00775DBE">
            <w:pPr>
              <w:widowControl w:val="0"/>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rPr>
              <w:t>hovering the cursor over the outliers to f</w:t>
            </w:r>
            <w:r>
              <w:rPr>
                <w:rFonts w:ascii="Calibri" w:eastAsia="Calibri" w:hAnsi="Calibri" w:cs="Calibri"/>
              </w:rPr>
              <w:t>ind out their Point ID</w:t>
            </w:r>
          </w:p>
          <w:p w14:paraId="7F359E15" w14:textId="77777777" w:rsidR="00465B0C" w:rsidRDefault="00775DBE">
            <w:pPr>
              <w:widowControl w:val="0"/>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rPr>
              <w:t xml:space="preserve">selecting Row and then Remove Specific Row from the </w:t>
            </w:r>
            <w:proofErr w:type="gramStart"/>
            <w:r>
              <w:rPr>
                <w:rFonts w:ascii="Calibri" w:eastAsia="Calibri" w:hAnsi="Calibri" w:cs="Calibri"/>
              </w:rPr>
              <w:t>drop down</w:t>
            </w:r>
            <w:proofErr w:type="gramEnd"/>
            <w:r>
              <w:rPr>
                <w:rFonts w:ascii="Calibri" w:eastAsia="Calibri" w:hAnsi="Calibri" w:cs="Calibri"/>
              </w:rPr>
              <w:t xml:space="preserve"> menu that appears.</w:t>
            </w:r>
          </w:p>
          <w:p w14:paraId="46FE9233" w14:textId="77777777" w:rsidR="00465B0C" w:rsidRDefault="00775DBE">
            <w:pPr>
              <w:widowControl w:val="0"/>
              <w:pBdr>
                <w:top w:val="nil"/>
                <w:left w:val="nil"/>
                <w:bottom w:val="nil"/>
                <w:right w:val="nil"/>
                <w:between w:val="nil"/>
              </w:pBdr>
              <w:rPr>
                <w:rFonts w:ascii="Calibri" w:eastAsia="Calibri" w:hAnsi="Calibri" w:cs="Calibri"/>
              </w:rPr>
            </w:pPr>
            <w:r>
              <w:rPr>
                <w:rFonts w:ascii="Calibri" w:eastAsia="Calibri" w:hAnsi="Calibri" w:cs="Calibri"/>
              </w:rPr>
              <w:t>Note that after you remove one data value, the Point ID of other outliers might change, so use this option carefully. You can avoid this by deleting the rows of data points with higher Point IDs first.</w:t>
            </w:r>
          </w:p>
          <w:p w14:paraId="2F3B910F" w14:textId="77777777" w:rsidR="00465B0C" w:rsidRDefault="00775DBE">
            <w:pPr>
              <w:widowControl w:val="0"/>
              <w:pBdr>
                <w:top w:val="nil"/>
                <w:left w:val="nil"/>
                <w:bottom w:val="nil"/>
                <w:right w:val="nil"/>
                <w:between w:val="nil"/>
              </w:pBdr>
              <w:rPr>
                <w:rFonts w:ascii="Calibri" w:eastAsia="Calibri" w:hAnsi="Calibri" w:cs="Calibri"/>
              </w:rPr>
            </w:pPr>
            <w:r>
              <w:rPr>
                <w:rFonts w:ascii="Calibri" w:eastAsia="Calibri" w:hAnsi="Calibri" w:cs="Calibri"/>
              </w:rPr>
              <w:t>If you remove an outlier, make sure that you explain w</w:t>
            </w:r>
            <w:r>
              <w:rPr>
                <w:rFonts w:ascii="Calibri" w:eastAsia="Calibri" w:hAnsi="Calibri" w:cs="Calibri"/>
              </w:rPr>
              <w:t>hy in your report.</w:t>
            </w:r>
          </w:p>
        </w:tc>
      </w:tr>
    </w:tbl>
    <w:p w14:paraId="6B49FFFE" w14:textId="77777777" w:rsidR="00465B0C" w:rsidRDefault="00465B0C">
      <w:pPr>
        <w:spacing w:after="120"/>
        <w:rPr>
          <w:rFonts w:ascii="Calibri" w:eastAsia="Calibri" w:hAnsi="Calibri" w:cs="Calibri"/>
        </w:rPr>
      </w:pPr>
    </w:p>
    <w:p w14:paraId="10EEACF6" w14:textId="77777777" w:rsidR="00465B0C" w:rsidRDefault="00775DBE">
      <w:pPr>
        <w:spacing w:after="120"/>
        <w:rPr>
          <w:rFonts w:ascii="Calibri" w:eastAsia="Calibri" w:hAnsi="Calibri" w:cs="Calibri"/>
        </w:rPr>
      </w:pPr>
      <w:r>
        <w:rPr>
          <w:rFonts w:ascii="Calibri" w:eastAsia="Calibri" w:hAnsi="Calibri" w:cs="Calibri"/>
        </w:rPr>
        <w:t>In this sample, it’s unlikely that the outlier is a mistake, but because it is so much higher than the rest of the data values, it makes it hard to see how the rest of the data is spread out. We can remove it to see what happens, and t</w:t>
      </w:r>
      <w:r>
        <w:rPr>
          <w:rFonts w:ascii="Calibri" w:eastAsia="Calibri" w:hAnsi="Calibri" w:cs="Calibri"/>
        </w:rPr>
        <w:t>o make it easier to compare the rest of the data, but it definitely needs to be included in our discussion.</w:t>
      </w:r>
    </w:p>
    <w:p w14:paraId="2F6E0C3F" w14:textId="77777777" w:rsidR="00465B0C" w:rsidRDefault="00775DBE">
      <w:pPr>
        <w:spacing w:after="120"/>
        <w:rPr>
          <w:rFonts w:ascii="Calibri" w:eastAsia="Calibri" w:hAnsi="Calibri" w:cs="Calibri"/>
        </w:rPr>
      </w:pPr>
      <w:r>
        <w:rPr>
          <w:rFonts w:ascii="Calibri" w:eastAsia="Calibri" w:hAnsi="Calibri" w:cs="Calibri"/>
          <w:noProof/>
        </w:rPr>
        <w:drawing>
          <wp:inline distT="114300" distB="114300" distL="114300" distR="114300" wp14:anchorId="40484200" wp14:editId="2F18BE09">
            <wp:extent cx="5731200" cy="34290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a:stretch>
                      <a:fillRect/>
                    </a:stretch>
                  </pic:blipFill>
                  <pic:spPr>
                    <a:xfrm>
                      <a:off x="0" y="0"/>
                      <a:ext cx="5731200" cy="3429000"/>
                    </a:xfrm>
                    <a:prstGeom prst="rect">
                      <a:avLst/>
                    </a:prstGeom>
                    <a:ln/>
                  </pic:spPr>
                </pic:pic>
              </a:graphicData>
            </a:graphic>
          </wp:inline>
        </w:drawing>
      </w:r>
    </w:p>
    <w:p w14:paraId="2BD88D2D" w14:textId="77777777" w:rsidR="00465B0C" w:rsidRDefault="00465B0C">
      <w:pPr>
        <w:widowControl w:val="0"/>
        <w:spacing w:line="240" w:lineRule="auto"/>
        <w:rPr>
          <w:rFonts w:ascii="Calibri" w:eastAsia="Calibri" w:hAnsi="Calibri" w:cs="Calibri"/>
        </w:rPr>
      </w:pPr>
    </w:p>
    <w:p w14:paraId="2DACCB58" w14:textId="77777777" w:rsidR="00465B0C" w:rsidRDefault="00465B0C">
      <w:pPr>
        <w:widowControl w:val="0"/>
        <w:spacing w:after="200"/>
        <w:rPr>
          <w:rFonts w:ascii="Calibri" w:eastAsia="Calibri" w:hAnsi="Calibri" w:cs="Calibri"/>
        </w:rPr>
      </w:pPr>
    </w:p>
    <w:p w14:paraId="5901BA32" w14:textId="77777777" w:rsidR="00465B0C" w:rsidRDefault="00775DBE">
      <w:pPr>
        <w:widowControl w:val="0"/>
        <w:spacing w:after="200"/>
        <w:rPr>
          <w:rFonts w:ascii="Calibri" w:eastAsia="Calibri" w:hAnsi="Calibri" w:cs="Calibri"/>
        </w:rPr>
      </w:pPr>
      <w:r>
        <w:rPr>
          <w:rFonts w:ascii="Calibri" w:eastAsia="Calibri" w:hAnsi="Calibri" w:cs="Calibri"/>
          <w:noProof/>
        </w:rPr>
        <w:lastRenderedPageBreak/>
        <w:drawing>
          <wp:inline distT="114300" distB="114300" distL="114300" distR="114300" wp14:anchorId="633F3669" wp14:editId="0B173D81">
            <wp:extent cx="2219325" cy="2590800"/>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srcRect/>
                    <a:stretch>
                      <a:fillRect/>
                    </a:stretch>
                  </pic:blipFill>
                  <pic:spPr>
                    <a:xfrm>
                      <a:off x="0" y="0"/>
                      <a:ext cx="2219325" cy="2590800"/>
                    </a:xfrm>
                    <a:prstGeom prst="rect">
                      <a:avLst/>
                    </a:prstGeom>
                    <a:ln/>
                  </pic:spPr>
                </pic:pic>
              </a:graphicData>
            </a:graphic>
          </wp:inline>
        </w:drawing>
      </w:r>
    </w:p>
    <w:p w14:paraId="3250F817" w14:textId="77777777" w:rsidR="00465B0C" w:rsidRDefault="00775DBE">
      <w:pPr>
        <w:widowControl w:val="0"/>
        <w:spacing w:after="200"/>
        <w:rPr>
          <w:rFonts w:ascii="Calibri" w:eastAsia="Calibri" w:hAnsi="Calibri" w:cs="Calibri"/>
        </w:rPr>
      </w:pPr>
      <w:r>
        <w:rPr>
          <w:rFonts w:ascii="Calibri" w:eastAsia="Calibri" w:hAnsi="Calibri" w:cs="Calibri"/>
        </w:rPr>
        <w:t>Take a moment to notice how removing the two outliers impacted on the medians and means of the sample of male KiwiSaver balances:</w:t>
      </w:r>
    </w:p>
    <w:tbl>
      <w:tblPr>
        <w:tblStyle w:val="af"/>
        <w:tblW w:w="5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2805"/>
      </w:tblGrid>
      <w:tr w:rsidR="00465B0C" w14:paraId="5F707BBD" w14:textId="77777777">
        <w:tc>
          <w:tcPr>
            <w:tcW w:w="2730" w:type="dxa"/>
            <w:shd w:val="clear" w:color="auto" w:fill="auto"/>
            <w:tcMar>
              <w:top w:w="100" w:type="dxa"/>
              <w:left w:w="100" w:type="dxa"/>
              <w:bottom w:w="100" w:type="dxa"/>
              <w:right w:w="100" w:type="dxa"/>
            </w:tcMar>
          </w:tcPr>
          <w:p w14:paraId="674A61B8" w14:textId="77777777" w:rsidR="00465B0C" w:rsidRDefault="00775DB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Male data with outlier</w:t>
            </w:r>
          </w:p>
        </w:tc>
        <w:tc>
          <w:tcPr>
            <w:tcW w:w="2805" w:type="dxa"/>
            <w:shd w:val="clear" w:color="auto" w:fill="auto"/>
            <w:tcMar>
              <w:top w:w="100" w:type="dxa"/>
              <w:left w:w="100" w:type="dxa"/>
              <w:bottom w:w="100" w:type="dxa"/>
              <w:right w:w="100" w:type="dxa"/>
            </w:tcMar>
          </w:tcPr>
          <w:p w14:paraId="2B93C81B" w14:textId="77777777" w:rsidR="00465B0C" w:rsidRDefault="00775DB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Male data without outlier</w:t>
            </w:r>
          </w:p>
        </w:tc>
      </w:tr>
      <w:tr w:rsidR="00465B0C" w14:paraId="159CCF89" w14:textId="77777777">
        <w:tc>
          <w:tcPr>
            <w:tcW w:w="2730" w:type="dxa"/>
            <w:shd w:val="clear" w:color="auto" w:fill="auto"/>
            <w:tcMar>
              <w:top w:w="100" w:type="dxa"/>
              <w:left w:w="100" w:type="dxa"/>
              <w:bottom w:w="100" w:type="dxa"/>
              <w:right w:w="100" w:type="dxa"/>
            </w:tcMar>
          </w:tcPr>
          <w:p w14:paraId="7947E9E2" w14:textId="77777777" w:rsidR="00465B0C" w:rsidRDefault="00775DB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Median: $30,690</w:t>
            </w:r>
          </w:p>
        </w:tc>
        <w:tc>
          <w:tcPr>
            <w:tcW w:w="2805" w:type="dxa"/>
            <w:shd w:val="clear" w:color="auto" w:fill="auto"/>
            <w:tcMar>
              <w:top w:w="100" w:type="dxa"/>
              <w:left w:w="100" w:type="dxa"/>
              <w:bottom w:w="100" w:type="dxa"/>
              <w:right w:w="100" w:type="dxa"/>
            </w:tcMar>
          </w:tcPr>
          <w:p w14:paraId="56E47657" w14:textId="77777777" w:rsidR="00465B0C" w:rsidRDefault="00775DBE">
            <w:pPr>
              <w:widowControl w:val="0"/>
              <w:spacing w:line="240" w:lineRule="auto"/>
              <w:rPr>
                <w:rFonts w:ascii="Calibri" w:eastAsia="Calibri" w:hAnsi="Calibri" w:cs="Calibri"/>
              </w:rPr>
            </w:pPr>
            <w:r>
              <w:rPr>
                <w:rFonts w:ascii="Calibri" w:eastAsia="Calibri" w:hAnsi="Calibri" w:cs="Calibri"/>
              </w:rPr>
              <w:t>Median: $29,898.50</w:t>
            </w:r>
          </w:p>
        </w:tc>
      </w:tr>
      <w:tr w:rsidR="00465B0C" w14:paraId="6E5EF8F2" w14:textId="77777777">
        <w:tc>
          <w:tcPr>
            <w:tcW w:w="2730" w:type="dxa"/>
            <w:shd w:val="clear" w:color="auto" w:fill="auto"/>
            <w:tcMar>
              <w:top w:w="100" w:type="dxa"/>
              <w:left w:w="100" w:type="dxa"/>
              <w:bottom w:w="100" w:type="dxa"/>
              <w:right w:w="100" w:type="dxa"/>
            </w:tcMar>
          </w:tcPr>
          <w:p w14:paraId="3BD26BC6" w14:textId="77777777" w:rsidR="00465B0C" w:rsidRDefault="00775DB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Mean: $51,809</w:t>
            </w:r>
          </w:p>
        </w:tc>
        <w:tc>
          <w:tcPr>
            <w:tcW w:w="2805" w:type="dxa"/>
            <w:shd w:val="clear" w:color="auto" w:fill="auto"/>
            <w:tcMar>
              <w:top w:w="100" w:type="dxa"/>
              <w:left w:w="100" w:type="dxa"/>
              <w:bottom w:w="100" w:type="dxa"/>
              <w:right w:w="100" w:type="dxa"/>
            </w:tcMar>
          </w:tcPr>
          <w:p w14:paraId="127D5CD4" w14:textId="77777777" w:rsidR="00465B0C" w:rsidRDefault="00775DBE">
            <w:pPr>
              <w:widowControl w:val="0"/>
              <w:spacing w:line="240" w:lineRule="auto"/>
              <w:rPr>
                <w:rFonts w:ascii="Calibri" w:eastAsia="Calibri" w:hAnsi="Calibri" w:cs="Calibri"/>
              </w:rPr>
            </w:pPr>
            <w:r>
              <w:rPr>
                <w:rFonts w:ascii="Calibri" w:eastAsia="Calibri" w:hAnsi="Calibri" w:cs="Calibri"/>
              </w:rPr>
              <w:t>Mean: $47,508</w:t>
            </w:r>
          </w:p>
        </w:tc>
      </w:tr>
    </w:tbl>
    <w:p w14:paraId="4C814424" w14:textId="77777777" w:rsidR="00465B0C" w:rsidRDefault="00465B0C">
      <w:pPr>
        <w:rPr>
          <w:rFonts w:ascii="Calibri" w:eastAsia="Calibri" w:hAnsi="Calibri" w:cs="Calibri"/>
        </w:rPr>
      </w:pPr>
    </w:p>
    <w:p w14:paraId="161FE608" w14:textId="77777777" w:rsidR="00465B0C" w:rsidRDefault="00775DBE">
      <w:pPr>
        <w:rPr>
          <w:rFonts w:ascii="Calibri" w:eastAsia="Calibri" w:hAnsi="Calibri" w:cs="Calibri"/>
        </w:rPr>
      </w:pPr>
      <w:r>
        <w:rPr>
          <w:rFonts w:ascii="Calibri" w:eastAsia="Calibri" w:hAnsi="Calibri" w:cs="Calibri"/>
        </w:rPr>
        <w:t xml:space="preserve">Removing the largest value from the male sample has had a much bigger impact on the mean than the median of each group. This is because the median is not influenced by extremely large values. </w:t>
      </w:r>
    </w:p>
    <w:p w14:paraId="60C88949" w14:textId="77777777" w:rsidR="00465B0C" w:rsidRDefault="00465B0C">
      <w:pPr>
        <w:rPr>
          <w:rFonts w:ascii="Calibri" w:eastAsia="Calibri" w:hAnsi="Calibri" w:cs="Calibri"/>
        </w:rPr>
      </w:pPr>
    </w:p>
    <w:p w14:paraId="0847A132" w14:textId="77777777" w:rsidR="00465B0C" w:rsidRDefault="00775DBE">
      <w:pPr>
        <w:widowControl w:val="0"/>
        <w:spacing w:after="200"/>
        <w:rPr>
          <w:rFonts w:ascii="Calibri" w:eastAsia="Calibri" w:hAnsi="Calibri" w:cs="Calibri"/>
        </w:rPr>
      </w:pPr>
      <w:r>
        <w:rPr>
          <w:rFonts w:ascii="Calibri" w:eastAsia="Calibri" w:hAnsi="Calibri" w:cs="Calibri"/>
        </w:rPr>
        <w:t>Removing this outlier does make it easier to focus on the middle 50 percent of the data. We might decide to continue our investigation without the outlier, but the outlier definitely provided useful information about the level of inequality in Aotearoa New</w:t>
      </w:r>
      <w:r>
        <w:rPr>
          <w:rFonts w:ascii="Calibri" w:eastAsia="Calibri" w:hAnsi="Calibri" w:cs="Calibri"/>
        </w:rPr>
        <w:t xml:space="preserve"> Zealand and should be mentioned in our analysis and conclusion. The outlier suggests that some people enter retirement with really large sums of money. These people are likely to have a range of other assets as well.</w:t>
      </w:r>
    </w:p>
    <w:p w14:paraId="3EFFAF51" w14:textId="77777777" w:rsidR="00465B0C" w:rsidRDefault="00775DBE">
      <w:pPr>
        <w:widowControl w:val="0"/>
        <w:spacing w:after="200"/>
        <w:rPr>
          <w:rFonts w:ascii="Calibri" w:eastAsia="Calibri" w:hAnsi="Calibri" w:cs="Calibri"/>
        </w:rPr>
      </w:pPr>
      <w:r>
        <w:rPr>
          <w:rFonts w:ascii="Calibri" w:eastAsia="Calibri" w:hAnsi="Calibri" w:cs="Calibri"/>
        </w:rPr>
        <w:t>Taking another random sample would hel</w:t>
      </w:r>
      <w:r>
        <w:rPr>
          <w:rFonts w:ascii="Calibri" w:eastAsia="Calibri" w:hAnsi="Calibri" w:cs="Calibri"/>
        </w:rPr>
        <w:t xml:space="preserve">p us to see how unusual the outlier really is. </w:t>
      </w:r>
    </w:p>
    <w:p w14:paraId="71F57A15" w14:textId="77777777" w:rsidR="00465B0C" w:rsidRDefault="00775DBE">
      <w:pPr>
        <w:spacing w:before="240" w:after="240"/>
        <w:rPr>
          <w:rFonts w:ascii="Calibri" w:eastAsia="Calibri" w:hAnsi="Calibri" w:cs="Calibri"/>
        </w:rPr>
      </w:pPr>
      <w:r>
        <w:rPr>
          <w:rFonts w:ascii="Calibri" w:eastAsia="Calibri" w:hAnsi="Calibri" w:cs="Calibri"/>
          <w:i/>
          <w:color w:val="666666"/>
          <w:shd w:val="clear" w:color="auto" w:fill="CFE2F3"/>
        </w:rPr>
        <w:t>&lt;Now do - Topic 4 Activity 1&gt;</w:t>
      </w:r>
    </w:p>
    <w:p w14:paraId="715978A7" w14:textId="77777777" w:rsidR="00465B0C" w:rsidRDefault="00775DBE">
      <w:pPr>
        <w:spacing w:before="240" w:after="200"/>
        <w:rPr>
          <w:rFonts w:ascii="Calibri" w:eastAsia="Calibri" w:hAnsi="Calibri" w:cs="Calibri"/>
          <w:shd w:val="clear" w:color="auto" w:fill="CFE2F3"/>
        </w:rPr>
      </w:pPr>
      <w:r>
        <w:rPr>
          <w:rFonts w:ascii="Calibri" w:eastAsia="Calibri" w:hAnsi="Calibri" w:cs="Calibri"/>
        </w:rPr>
        <w:t>Before moving on to Topic Five, check that you understand:</w:t>
      </w:r>
    </w:p>
    <w:p w14:paraId="107696C8" w14:textId="77777777" w:rsidR="00465B0C" w:rsidRDefault="00775DBE">
      <w:pPr>
        <w:numPr>
          <w:ilvl w:val="0"/>
          <w:numId w:val="1"/>
        </w:numPr>
        <w:spacing w:before="240"/>
        <w:rPr>
          <w:rFonts w:ascii="Calibri" w:eastAsia="Calibri" w:hAnsi="Calibri" w:cs="Calibri"/>
        </w:rPr>
      </w:pPr>
      <w:r>
        <w:rPr>
          <w:rFonts w:ascii="Calibri" w:eastAsia="Calibri" w:hAnsi="Calibri" w:cs="Calibri"/>
        </w:rPr>
        <w:t xml:space="preserve">How to compare two box plots by referring to their central tendency, symmetry, spread, overlap, and unusual features </w:t>
      </w:r>
    </w:p>
    <w:p w14:paraId="308330BA" w14:textId="77777777" w:rsidR="00465B0C" w:rsidRDefault="00775DBE">
      <w:pPr>
        <w:numPr>
          <w:ilvl w:val="0"/>
          <w:numId w:val="1"/>
        </w:numPr>
        <w:spacing w:after="240"/>
        <w:rPr>
          <w:rFonts w:ascii="Calibri" w:eastAsia="Calibri" w:hAnsi="Calibri" w:cs="Calibri"/>
        </w:rPr>
      </w:pPr>
      <w:r>
        <w:rPr>
          <w:rFonts w:ascii="Calibri" w:eastAsia="Calibri" w:hAnsi="Calibri" w:cs="Calibri"/>
        </w:rPr>
        <w:t>H</w:t>
      </w:r>
      <w:r>
        <w:rPr>
          <w:rFonts w:ascii="Calibri" w:eastAsia="Calibri" w:hAnsi="Calibri" w:cs="Calibri"/>
        </w:rPr>
        <w:t xml:space="preserve">ow to remove data points from </w:t>
      </w:r>
      <w:proofErr w:type="spellStart"/>
      <w:r>
        <w:rPr>
          <w:rFonts w:ascii="Calibri" w:eastAsia="Calibri" w:hAnsi="Calibri" w:cs="Calibri"/>
        </w:rPr>
        <w:t>NZGrapher</w:t>
      </w:r>
      <w:proofErr w:type="spellEnd"/>
      <w:r>
        <w:rPr>
          <w:rFonts w:ascii="Calibri" w:eastAsia="Calibri" w:hAnsi="Calibri" w:cs="Calibri"/>
        </w:rPr>
        <w:t>.</w:t>
      </w:r>
    </w:p>
    <w:p w14:paraId="33F120A5" w14:textId="77777777" w:rsidR="00465B0C" w:rsidRDefault="00775DBE">
      <w:pPr>
        <w:pStyle w:val="Heading2"/>
        <w:spacing w:before="240" w:after="200"/>
        <w:rPr>
          <w:rFonts w:eastAsia="Calibri" w:cs="Calibri"/>
        </w:rPr>
      </w:pPr>
      <w:bookmarkStart w:id="31" w:name="_jyhc8m4p0rh3" w:colFirst="0" w:colLast="0"/>
      <w:bookmarkEnd w:id="31"/>
      <w:r>
        <w:lastRenderedPageBreak/>
        <w:br w:type="page"/>
      </w:r>
    </w:p>
    <w:p w14:paraId="447E21F3" w14:textId="77777777" w:rsidR="00465B0C" w:rsidRDefault="00775DBE">
      <w:pPr>
        <w:pStyle w:val="Heading2"/>
        <w:spacing w:before="240" w:after="200"/>
        <w:rPr>
          <w:rFonts w:eastAsia="Calibri" w:cs="Calibri"/>
        </w:rPr>
      </w:pPr>
      <w:bookmarkStart w:id="32" w:name="_t9qsdbylzjyr" w:colFirst="0" w:colLast="0"/>
      <w:bookmarkEnd w:id="32"/>
      <w:r>
        <w:rPr>
          <w:rFonts w:eastAsia="Calibri" w:cs="Calibri"/>
        </w:rPr>
        <w:lastRenderedPageBreak/>
        <w:t>Topic Five: Confidence intervals</w:t>
      </w:r>
    </w:p>
    <w:p w14:paraId="35E9301C" w14:textId="77777777" w:rsidR="00465B0C" w:rsidRDefault="00775DBE">
      <w:pPr>
        <w:spacing w:before="240" w:after="200"/>
        <w:rPr>
          <w:rFonts w:ascii="Calibri" w:eastAsia="Calibri" w:hAnsi="Calibri" w:cs="Calibri"/>
          <w:b/>
        </w:rPr>
      </w:pPr>
      <w:r>
        <w:rPr>
          <w:rFonts w:ascii="Calibri" w:eastAsia="Calibri" w:hAnsi="Calibri" w:cs="Calibri"/>
          <w:b/>
        </w:rPr>
        <w:t>Learning outcomes for Topic Five:</w:t>
      </w:r>
    </w:p>
    <w:p w14:paraId="4DE76AED" w14:textId="77777777" w:rsidR="00465B0C" w:rsidRDefault="00775DBE">
      <w:pPr>
        <w:numPr>
          <w:ilvl w:val="0"/>
          <w:numId w:val="15"/>
        </w:numPr>
        <w:rPr>
          <w:rFonts w:ascii="Calibri" w:eastAsia="Calibri" w:hAnsi="Calibri" w:cs="Calibri"/>
          <w:color w:val="000000"/>
        </w:rPr>
      </w:pPr>
      <w:r>
        <w:rPr>
          <w:rFonts w:ascii="Calibri" w:eastAsia="Calibri" w:hAnsi="Calibri" w:cs="Calibri"/>
        </w:rPr>
        <w:t>Understand what sampling variability is</w:t>
      </w:r>
    </w:p>
    <w:p w14:paraId="41FDEE40" w14:textId="77777777" w:rsidR="00465B0C" w:rsidRDefault="00775DBE">
      <w:pPr>
        <w:numPr>
          <w:ilvl w:val="0"/>
          <w:numId w:val="15"/>
        </w:numPr>
        <w:rPr>
          <w:rFonts w:ascii="Calibri" w:eastAsia="Calibri" w:hAnsi="Calibri" w:cs="Calibri"/>
        </w:rPr>
      </w:pPr>
      <w:r>
        <w:rPr>
          <w:rFonts w:ascii="Calibri" w:eastAsia="Calibri" w:hAnsi="Calibri" w:cs="Calibri"/>
        </w:rPr>
        <w:t>Understand what confidence intervals are and how to interpret them</w:t>
      </w:r>
    </w:p>
    <w:p w14:paraId="45A9D328" w14:textId="77777777" w:rsidR="00465B0C" w:rsidRDefault="00775DBE">
      <w:pPr>
        <w:spacing w:before="240" w:after="200"/>
        <w:rPr>
          <w:rFonts w:ascii="Calibri" w:eastAsia="Calibri" w:hAnsi="Calibri" w:cs="Calibri"/>
          <w:b/>
        </w:rPr>
      </w:pPr>
      <w:r>
        <w:rPr>
          <w:rFonts w:ascii="Calibri" w:eastAsia="Calibri" w:hAnsi="Calibri" w:cs="Calibri"/>
          <w:b/>
        </w:rPr>
        <w:t>Success criteria:</w:t>
      </w:r>
    </w:p>
    <w:p w14:paraId="1F16916E" w14:textId="77777777" w:rsidR="00465B0C" w:rsidRDefault="00775DBE">
      <w:pPr>
        <w:numPr>
          <w:ilvl w:val="0"/>
          <w:numId w:val="7"/>
        </w:numPr>
        <w:spacing w:before="240"/>
        <w:rPr>
          <w:rFonts w:ascii="Calibri" w:eastAsia="Calibri" w:hAnsi="Calibri" w:cs="Calibri"/>
        </w:rPr>
      </w:pPr>
      <w:r>
        <w:rPr>
          <w:rFonts w:ascii="Calibri" w:eastAsia="Calibri" w:hAnsi="Calibri" w:cs="Calibri"/>
        </w:rPr>
        <w:t xml:space="preserve">I can explain causes </w:t>
      </w:r>
      <w:r>
        <w:rPr>
          <w:rFonts w:ascii="Calibri" w:eastAsia="Calibri" w:hAnsi="Calibri" w:cs="Calibri"/>
        </w:rPr>
        <w:t>of sampling variability</w:t>
      </w:r>
    </w:p>
    <w:p w14:paraId="3FD5F204" w14:textId="77777777" w:rsidR="00465B0C" w:rsidRDefault="00775DBE">
      <w:pPr>
        <w:numPr>
          <w:ilvl w:val="0"/>
          <w:numId w:val="7"/>
        </w:numPr>
        <w:rPr>
          <w:rFonts w:ascii="Calibri" w:eastAsia="Calibri" w:hAnsi="Calibri" w:cs="Calibri"/>
        </w:rPr>
      </w:pPr>
      <w:r>
        <w:rPr>
          <w:rFonts w:ascii="Calibri" w:eastAsia="Calibri" w:hAnsi="Calibri" w:cs="Calibri"/>
        </w:rPr>
        <w:t xml:space="preserve">I can use a formula or a statistical tool such as </w:t>
      </w:r>
      <w:proofErr w:type="spellStart"/>
      <w:r>
        <w:rPr>
          <w:rFonts w:ascii="Calibri" w:eastAsia="Calibri" w:hAnsi="Calibri" w:cs="Calibri"/>
        </w:rPr>
        <w:t>NZGrapher</w:t>
      </w:r>
      <w:proofErr w:type="spellEnd"/>
      <w:r>
        <w:rPr>
          <w:rFonts w:ascii="Calibri" w:eastAsia="Calibri" w:hAnsi="Calibri" w:cs="Calibri"/>
        </w:rPr>
        <w:t xml:space="preserve"> to construct a confidence interval</w:t>
      </w:r>
    </w:p>
    <w:p w14:paraId="0DB2611E" w14:textId="77777777" w:rsidR="00465B0C" w:rsidRDefault="00775DBE">
      <w:pPr>
        <w:numPr>
          <w:ilvl w:val="0"/>
          <w:numId w:val="7"/>
        </w:numPr>
        <w:rPr>
          <w:rFonts w:ascii="Calibri" w:eastAsia="Calibri" w:hAnsi="Calibri" w:cs="Calibri"/>
        </w:rPr>
      </w:pPr>
      <w:r>
        <w:rPr>
          <w:rFonts w:ascii="Calibri" w:eastAsia="Calibri" w:hAnsi="Calibri" w:cs="Calibri"/>
        </w:rPr>
        <w:t>I can explain two factors that influence the width of a confidence interval</w:t>
      </w:r>
    </w:p>
    <w:p w14:paraId="0F447153" w14:textId="77777777" w:rsidR="00465B0C" w:rsidRDefault="00775DBE">
      <w:pPr>
        <w:numPr>
          <w:ilvl w:val="0"/>
          <w:numId w:val="7"/>
        </w:numPr>
        <w:spacing w:after="200"/>
        <w:rPr>
          <w:rFonts w:ascii="Calibri" w:eastAsia="Calibri" w:hAnsi="Calibri" w:cs="Calibri"/>
        </w:rPr>
      </w:pPr>
      <w:r>
        <w:rPr>
          <w:rFonts w:ascii="Calibri" w:eastAsia="Calibri" w:hAnsi="Calibri" w:cs="Calibri"/>
        </w:rPr>
        <w:t>I can interpret a confidence interval and use it to make an i</w:t>
      </w:r>
      <w:r>
        <w:rPr>
          <w:rFonts w:ascii="Calibri" w:eastAsia="Calibri" w:hAnsi="Calibri" w:cs="Calibri"/>
        </w:rPr>
        <w:t>nference about the population.</w:t>
      </w:r>
    </w:p>
    <w:p w14:paraId="4FBC442F" w14:textId="77777777" w:rsidR="00465B0C" w:rsidRDefault="00775DBE">
      <w:pPr>
        <w:spacing w:before="240" w:after="240"/>
        <w:rPr>
          <w:rFonts w:ascii="Calibri" w:eastAsia="Calibri" w:hAnsi="Calibri" w:cs="Calibri"/>
        </w:rPr>
      </w:pPr>
      <w:r>
        <w:rPr>
          <w:rFonts w:ascii="Calibri" w:eastAsia="Calibri" w:hAnsi="Calibri" w:cs="Calibri"/>
          <w:b/>
        </w:rPr>
        <w:t>Understanding sampling variability</w:t>
      </w:r>
      <w:r>
        <w:rPr>
          <w:noProof/>
        </w:rPr>
        <w:drawing>
          <wp:anchor distT="114300" distB="114300" distL="114300" distR="114300" simplePos="0" relativeHeight="251663360" behindDoc="0" locked="0" layoutInCell="1" hidden="0" allowOverlap="1" wp14:anchorId="159F2BCC" wp14:editId="165FF1DA">
            <wp:simplePos x="0" y="0"/>
            <wp:positionH relativeFrom="column">
              <wp:posOffset>19051</wp:posOffset>
            </wp:positionH>
            <wp:positionV relativeFrom="paragraph">
              <wp:posOffset>390525</wp:posOffset>
            </wp:positionV>
            <wp:extent cx="2952750" cy="2990850"/>
            <wp:effectExtent l="0" t="0" r="0" b="0"/>
            <wp:wrapSquare wrapText="bothSides" distT="114300" distB="11430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2952750" cy="2990850"/>
                    </a:xfrm>
                    <a:prstGeom prst="rect">
                      <a:avLst/>
                    </a:prstGeom>
                    <a:ln/>
                  </pic:spPr>
                </pic:pic>
              </a:graphicData>
            </a:graphic>
          </wp:anchor>
        </w:drawing>
      </w:r>
    </w:p>
    <w:p w14:paraId="0490A069" w14:textId="77777777" w:rsidR="00465B0C" w:rsidRDefault="00775DBE">
      <w:pPr>
        <w:spacing w:before="240" w:after="240"/>
        <w:rPr>
          <w:rFonts w:ascii="Calibri" w:eastAsia="Calibri" w:hAnsi="Calibri" w:cs="Calibri"/>
        </w:rPr>
      </w:pPr>
      <w:r>
        <w:rPr>
          <w:rFonts w:ascii="Calibri" w:eastAsia="Calibri" w:hAnsi="Calibri" w:cs="Calibri"/>
        </w:rPr>
        <w:t>Remember that a sample is only a part of the population, so we can never guarantee that it is a perfect match for the population; if we take a different sample, we will almost certainly get</w:t>
      </w:r>
      <w:r>
        <w:rPr>
          <w:rFonts w:ascii="Calibri" w:eastAsia="Calibri" w:hAnsi="Calibri" w:cs="Calibri"/>
        </w:rPr>
        <w:t xml:space="preserve"> a different result. This is called sampling variability.</w:t>
      </w:r>
    </w:p>
    <w:p w14:paraId="3B668DBF" w14:textId="77777777" w:rsidR="00465B0C" w:rsidRDefault="00775DBE">
      <w:pPr>
        <w:spacing w:before="240" w:after="240"/>
        <w:rPr>
          <w:rFonts w:ascii="Calibri" w:eastAsia="Calibri" w:hAnsi="Calibri" w:cs="Calibri"/>
        </w:rPr>
      </w:pPr>
      <w:r>
        <w:rPr>
          <w:rFonts w:ascii="Calibri" w:eastAsia="Calibri" w:hAnsi="Calibri" w:cs="Calibri"/>
        </w:rPr>
        <w:t xml:space="preserve">If we know that two samples taken from the same population will have different sample statistics and box plots, how can we be sure that our estimates of a population parameter </w:t>
      </w:r>
      <w:proofErr w:type="gramStart"/>
      <w:r>
        <w:rPr>
          <w:rFonts w:ascii="Calibri" w:eastAsia="Calibri" w:hAnsi="Calibri" w:cs="Calibri"/>
        </w:rPr>
        <w:t>is</w:t>
      </w:r>
      <w:proofErr w:type="gramEnd"/>
      <w:r>
        <w:rPr>
          <w:rFonts w:ascii="Calibri" w:eastAsia="Calibri" w:hAnsi="Calibri" w:cs="Calibri"/>
        </w:rPr>
        <w:t xml:space="preserve"> accurate? The short answer is that we can never be 100 percent certain that w</w:t>
      </w:r>
      <w:r>
        <w:rPr>
          <w:rFonts w:ascii="Calibri" w:eastAsia="Calibri" w:hAnsi="Calibri" w:cs="Calibri"/>
        </w:rPr>
        <w:t xml:space="preserve">e have accurately estimated a population parameter. </w:t>
      </w:r>
    </w:p>
    <w:p w14:paraId="6858BBAA" w14:textId="77777777" w:rsidR="00465B0C" w:rsidRDefault="00775DBE">
      <w:pPr>
        <w:spacing w:before="240" w:after="240"/>
        <w:rPr>
          <w:rFonts w:ascii="Calibri" w:eastAsia="Calibri" w:hAnsi="Calibri" w:cs="Calibri"/>
        </w:rPr>
      </w:pPr>
      <w:r>
        <w:rPr>
          <w:rFonts w:ascii="Calibri" w:eastAsia="Calibri" w:hAnsi="Calibri" w:cs="Calibri"/>
        </w:rPr>
        <w:t xml:space="preserve">One way to get around this is to provide an interval of values that we think is likely to include the true median or mean rather than just stating a single value or “point estimate”. </w:t>
      </w:r>
    </w:p>
    <w:p w14:paraId="2F245C73" w14:textId="77777777" w:rsidR="00465B0C" w:rsidRDefault="00775DBE">
      <w:pPr>
        <w:spacing w:before="240" w:after="240"/>
        <w:rPr>
          <w:rFonts w:ascii="Calibri" w:eastAsia="Calibri" w:hAnsi="Calibri" w:cs="Calibri"/>
        </w:rPr>
      </w:pPr>
      <w:r>
        <w:rPr>
          <w:rFonts w:ascii="Calibri" w:eastAsia="Calibri" w:hAnsi="Calibri" w:cs="Calibri"/>
          <w:i/>
          <w:color w:val="666666"/>
          <w:shd w:val="clear" w:color="auto" w:fill="CFE2F3"/>
        </w:rPr>
        <w:t>&lt;Now do - Topic 5 A</w:t>
      </w:r>
      <w:r>
        <w:rPr>
          <w:rFonts w:ascii="Calibri" w:eastAsia="Calibri" w:hAnsi="Calibri" w:cs="Calibri"/>
          <w:i/>
          <w:color w:val="666666"/>
          <w:shd w:val="clear" w:color="auto" w:fill="CFE2F3"/>
        </w:rPr>
        <w:t>ctivity 1&gt;</w:t>
      </w:r>
    </w:p>
    <w:p w14:paraId="20FB6CA3" w14:textId="77777777" w:rsidR="00465B0C" w:rsidRDefault="00775DBE">
      <w:pPr>
        <w:spacing w:before="240" w:after="240"/>
        <w:rPr>
          <w:rFonts w:ascii="Calibri" w:eastAsia="Calibri" w:hAnsi="Calibri" w:cs="Calibri"/>
          <w:b/>
        </w:rPr>
      </w:pPr>
      <w:r>
        <w:rPr>
          <w:rFonts w:ascii="Calibri" w:eastAsia="Calibri" w:hAnsi="Calibri" w:cs="Calibri"/>
          <w:b/>
        </w:rPr>
        <w:t>Confidence intervals</w:t>
      </w:r>
    </w:p>
    <w:p w14:paraId="68838048" w14:textId="77777777" w:rsidR="00465B0C" w:rsidRDefault="00775DBE">
      <w:pPr>
        <w:spacing w:after="200"/>
        <w:rPr>
          <w:rFonts w:ascii="Calibri" w:eastAsia="Calibri" w:hAnsi="Calibri" w:cs="Calibri"/>
        </w:rPr>
      </w:pPr>
      <w:r>
        <w:rPr>
          <w:rFonts w:ascii="Calibri" w:eastAsia="Calibri" w:hAnsi="Calibri" w:cs="Calibri"/>
        </w:rPr>
        <w:lastRenderedPageBreak/>
        <w:t xml:space="preserve">A confidence interval is a set of values based on a sample statistic that is likely to include the true population median (or mean). </w:t>
      </w:r>
      <w:r>
        <w:rPr>
          <w:noProof/>
        </w:rPr>
        <w:drawing>
          <wp:anchor distT="114300" distB="114300" distL="114300" distR="114300" simplePos="0" relativeHeight="251664384" behindDoc="0" locked="0" layoutInCell="1" hidden="0" allowOverlap="1" wp14:anchorId="79CDE945" wp14:editId="6B7AFB4B">
            <wp:simplePos x="0" y="0"/>
            <wp:positionH relativeFrom="column">
              <wp:posOffset>19051</wp:posOffset>
            </wp:positionH>
            <wp:positionV relativeFrom="paragraph">
              <wp:posOffset>114300</wp:posOffset>
            </wp:positionV>
            <wp:extent cx="2771775" cy="277177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2771775" cy="2771775"/>
                    </a:xfrm>
                    <a:prstGeom prst="rect">
                      <a:avLst/>
                    </a:prstGeom>
                    <a:ln/>
                  </pic:spPr>
                </pic:pic>
              </a:graphicData>
            </a:graphic>
          </wp:anchor>
        </w:drawing>
      </w:r>
    </w:p>
    <w:p w14:paraId="17DD268C" w14:textId="77777777" w:rsidR="00465B0C" w:rsidRDefault="00775DBE">
      <w:pPr>
        <w:spacing w:before="240" w:after="240"/>
        <w:rPr>
          <w:rFonts w:ascii="Calibri" w:eastAsia="Calibri" w:hAnsi="Calibri" w:cs="Calibri"/>
        </w:rPr>
      </w:pPr>
      <w:r>
        <w:rPr>
          <w:rFonts w:ascii="Calibri" w:eastAsia="Calibri" w:hAnsi="Calibri" w:cs="Calibri"/>
        </w:rPr>
        <w:t>Because confidence intervals provide a sensible range of possible values for the true population parameter, we can use th</w:t>
      </w:r>
      <w:r>
        <w:rPr>
          <w:rFonts w:ascii="Calibri" w:eastAsia="Calibri" w:hAnsi="Calibri" w:cs="Calibri"/>
        </w:rPr>
        <w:t>em to make statements about whether our investigation supports our hypothesis about a potential difference between two medians (or means). They are, however, not 100 percent foolproof.</w:t>
      </w:r>
    </w:p>
    <w:p w14:paraId="1A1C7AEA" w14:textId="77777777" w:rsidR="00465B0C" w:rsidRDefault="00775DBE">
      <w:pPr>
        <w:spacing w:after="200"/>
        <w:rPr>
          <w:rFonts w:ascii="Calibri" w:eastAsia="Calibri" w:hAnsi="Calibri" w:cs="Calibri"/>
        </w:rPr>
      </w:pPr>
      <w:r>
        <w:rPr>
          <w:rFonts w:ascii="Calibri" w:eastAsia="Calibri" w:hAnsi="Calibri" w:cs="Calibri"/>
        </w:rPr>
        <w:t xml:space="preserve">The width of the interval reflects how accurate the estimate is likely </w:t>
      </w:r>
      <w:r>
        <w:rPr>
          <w:rFonts w:ascii="Calibri" w:eastAsia="Calibri" w:hAnsi="Calibri" w:cs="Calibri"/>
        </w:rPr>
        <w:t>to be. A narrow interval suggests that we are very confident that our estimate is accurate. A wide interval suggests that there is a lot of uncertainty about the accuracy of our estimate.</w:t>
      </w:r>
    </w:p>
    <w:p w14:paraId="51A4235F" w14:textId="77777777" w:rsidR="00465B0C" w:rsidRDefault="00775DBE">
      <w:pPr>
        <w:spacing w:after="200"/>
        <w:rPr>
          <w:rFonts w:ascii="Calibri" w:eastAsia="Calibri" w:hAnsi="Calibri" w:cs="Calibri"/>
        </w:rPr>
      </w:pPr>
      <w:r>
        <w:rPr>
          <w:rFonts w:ascii="Calibri" w:eastAsia="Calibri" w:hAnsi="Calibri" w:cs="Calibri"/>
        </w:rPr>
        <w:t xml:space="preserve">The larger our sample, the less uncertainty there will be about our </w:t>
      </w:r>
      <w:r>
        <w:rPr>
          <w:rFonts w:ascii="Calibri" w:eastAsia="Calibri" w:hAnsi="Calibri" w:cs="Calibri"/>
        </w:rPr>
        <w:t>findings.</w:t>
      </w:r>
    </w:p>
    <w:p w14:paraId="20EDCE7A" w14:textId="77777777" w:rsidR="00465B0C" w:rsidRDefault="00775DBE">
      <w:pPr>
        <w:spacing w:before="240" w:after="200"/>
        <w:rPr>
          <w:rFonts w:ascii="Calibri" w:eastAsia="Calibri" w:hAnsi="Calibri" w:cs="Calibri"/>
          <w:shd w:val="clear" w:color="auto" w:fill="CFE2F3"/>
        </w:rPr>
      </w:pPr>
      <w:r>
        <w:rPr>
          <w:rFonts w:ascii="Calibri" w:eastAsia="Calibri" w:hAnsi="Calibri" w:cs="Calibri"/>
          <w:shd w:val="clear" w:color="auto" w:fill="CFE2F3"/>
        </w:rPr>
        <w:t>&lt;video icon&gt;</w:t>
      </w:r>
    </w:p>
    <w:p w14:paraId="5E16E56D" w14:textId="77777777" w:rsidR="00465B0C" w:rsidRDefault="00775DBE">
      <w:pPr>
        <w:spacing w:before="240" w:after="200"/>
        <w:rPr>
          <w:rFonts w:ascii="Calibri" w:eastAsia="Calibri" w:hAnsi="Calibri" w:cs="Calibri"/>
          <w:shd w:val="clear" w:color="auto" w:fill="FAF8F2"/>
        </w:rPr>
      </w:pPr>
      <w:r>
        <w:rPr>
          <w:rFonts w:ascii="Calibri" w:eastAsia="Calibri" w:hAnsi="Calibri" w:cs="Calibri"/>
        </w:rPr>
        <w:t xml:space="preserve">Watch </w:t>
      </w:r>
      <w:hyperlink r:id="rId54">
        <w:r>
          <w:rPr>
            <w:rFonts w:ascii="Calibri" w:eastAsia="Calibri" w:hAnsi="Calibri" w:cs="Calibri"/>
            <w:color w:val="1155CC"/>
            <w:u w:val="single"/>
          </w:rPr>
          <w:t xml:space="preserve">Dr Nic's </w:t>
        </w:r>
        <w:proofErr w:type="spellStart"/>
        <w:r>
          <w:rPr>
            <w:rFonts w:ascii="Calibri" w:eastAsia="Calibri" w:hAnsi="Calibri" w:cs="Calibri"/>
            <w:color w:val="1155CC"/>
            <w:u w:val="single"/>
          </w:rPr>
          <w:t>Maths</w:t>
        </w:r>
        <w:proofErr w:type="spellEnd"/>
        <w:r>
          <w:rPr>
            <w:rFonts w:ascii="Calibri" w:eastAsia="Calibri" w:hAnsi="Calibri" w:cs="Calibri"/>
            <w:color w:val="1155CC"/>
            <w:u w:val="single"/>
          </w:rPr>
          <w:t xml:space="preserve"> and Stats video about confidence intervals</w:t>
        </w:r>
      </w:hyperlink>
      <w:r>
        <w:rPr>
          <w:rFonts w:ascii="Calibri" w:eastAsia="Calibri" w:hAnsi="Calibri" w:cs="Calibri"/>
        </w:rPr>
        <w:t>.</w:t>
      </w:r>
      <w:hyperlink r:id="rId55">
        <w:r>
          <w:rPr>
            <w:rFonts w:ascii="Calibri" w:eastAsia="Calibri" w:hAnsi="Calibri" w:cs="Calibri"/>
          </w:rPr>
          <w:t xml:space="preserve"> </w:t>
        </w:r>
      </w:hyperlink>
    </w:p>
    <w:p w14:paraId="2F6C6EE6" w14:textId="77777777" w:rsidR="00465B0C" w:rsidRDefault="00775DBE">
      <w:pPr>
        <w:spacing w:before="240" w:after="240"/>
        <w:jc w:val="right"/>
        <w:rPr>
          <w:rFonts w:ascii="Calibri" w:eastAsia="Calibri" w:hAnsi="Calibri" w:cs="Calibri"/>
        </w:rPr>
      </w:pPr>
      <w:r>
        <w:rPr>
          <w:rFonts w:ascii="Calibri" w:eastAsia="Calibri" w:hAnsi="Calibri" w:cs="Calibri"/>
          <w:noProof/>
        </w:rPr>
        <w:drawing>
          <wp:inline distT="114300" distB="114300" distL="114300" distR="114300" wp14:anchorId="68075691" wp14:editId="7C90EF49">
            <wp:extent cx="3009900" cy="1666875"/>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6"/>
                    <a:srcRect/>
                    <a:stretch>
                      <a:fillRect/>
                    </a:stretch>
                  </pic:blipFill>
                  <pic:spPr>
                    <a:xfrm>
                      <a:off x="0" y="0"/>
                      <a:ext cx="3009900" cy="1666875"/>
                    </a:xfrm>
                    <a:prstGeom prst="rect">
                      <a:avLst/>
                    </a:prstGeom>
                    <a:ln/>
                  </pic:spPr>
                </pic:pic>
              </a:graphicData>
            </a:graphic>
          </wp:inline>
        </w:drawing>
      </w:r>
    </w:p>
    <w:p w14:paraId="6DE74166" w14:textId="77777777" w:rsidR="00465B0C" w:rsidRDefault="00775DBE">
      <w:pPr>
        <w:spacing w:before="240" w:after="240"/>
        <w:rPr>
          <w:rFonts w:ascii="Calibri" w:eastAsia="Calibri" w:hAnsi="Calibri" w:cs="Calibri"/>
        </w:rPr>
      </w:pPr>
      <w:r>
        <w:rPr>
          <w:rFonts w:ascii="Calibri" w:eastAsia="Calibri" w:hAnsi="Calibri" w:cs="Calibri"/>
        </w:rPr>
        <w:t>As discussed in the video, the width of a confidence interval is determined by the amount of variation in the population (less variation = narrower confidence interval) and the number of data values in the sample (larger sample = narrower confidence interv</w:t>
      </w:r>
      <w:r>
        <w:rPr>
          <w:rFonts w:ascii="Calibri" w:eastAsia="Calibri" w:hAnsi="Calibri" w:cs="Calibri"/>
        </w:rPr>
        <w:t>al).</w:t>
      </w:r>
    </w:p>
    <w:p w14:paraId="5BC4C9B5" w14:textId="77777777" w:rsidR="00465B0C" w:rsidRDefault="00775DBE">
      <w:pPr>
        <w:pStyle w:val="Heading4"/>
        <w:spacing w:before="240" w:after="240"/>
        <w:rPr>
          <w:rFonts w:ascii="Calibri" w:eastAsia="Calibri" w:hAnsi="Calibri" w:cs="Calibri"/>
        </w:rPr>
      </w:pPr>
      <w:bookmarkStart w:id="33" w:name="_hjgwusdj3bm5" w:colFirst="0" w:colLast="0"/>
      <w:bookmarkEnd w:id="33"/>
      <w:r>
        <w:rPr>
          <w:rFonts w:ascii="Calibri" w:eastAsia="Calibri" w:hAnsi="Calibri" w:cs="Calibri"/>
        </w:rPr>
        <w:t>Constructing informal confidence intervals</w:t>
      </w:r>
    </w:p>
    <w:p w14:paraId="277B1513" w14:textId="77777777" w:rsidR="00465B0C" w:rsidRDefault="00775DBE">
      <w:pPr>
        <w:spacing w:before="240" w:after="240"/>
        <w:rPr>
          <w:rFonts w:ascii="Calibri" w:eastAsia="Calibri" w:hAnsi="Calibri" w:cs="Calibri"/>
        </w:rPr>
      </w:pPr>
      <w:r>
        <w:rPr>
          <w:rFonts w:ascii="Calibri" w:eastAsia="Calibri" w:hAnsi="Calibri" w:cs="Calibri"/>
        </w:rPr>
        <w:t xml:space="preserve">There are different ways to construct an informal confidence interval. </w:t>
      </w:r>
    </w:p>
    <w:p w14:paraId="37E43818" w14:textId="77777777" w:rsidR="00465B0C" w:rsidRDefault="00775DBE">
      <w:pPr>
        <w:spacing w:before="240" w:after="240"/>
        <w:rPr>
          <w:rFonts w:ascii="Calibri" w:eastAsia="Calibri" w:hAnsi="Calibri" w:cs="Calibri"/>
          <w:b/>
        </w:rPr>
      </w:pPr>
      <w:r>
        <w:rPr>
          <w:rFonts w:ascii="Calibri" w:eastAsia="Calibri" w:hAnsi="Calibri" w:cs="Calibri"/>
          <w:b/>
        </w:rPr>
        <w:t>Using a formula</w:t>
      </w:r>
    </w:p>
    <w:p w14:paraId="4948C16B" w14:textId="77777777" w:rsidR="00465B0C" w:rsidRDefault="00775DBE">
      <w:pPr>
        <w:spacing w:before="240" w:after="240"/>
        <w:rPr>
          <w:rFonts w:ascii="Calibri" w:eastAsia="Calibri" w:hAnsi="Calibri" w:cs="Calibri"/>
        </w:rPr>
      </w:pPr>
      <w:r>
        <w:rPr>
          <w:rFonts w:ascii="Calibri" w:eastAsia="Calibri" w:hAnsi="Calibri" w:cs="Calibri"/>
        </w:rPr>
        <w:t>An informal method involves adding and subtracting a fixed amount from the median. The amount that is added and subtract</w:t>
      </w:r>
      <w:r>
        <w:rPr>
          <w:rFonts w:ascii="Calibri" w:eastAsia="Calibri" w:hAnsi="Calibri" w:cs="Calibri"/>
        </w:rPr>
        <w:t xml:space="preserve">ed is: </w:t>
      </w:r>
    </w:p>
    <w:p w14:paraId="0730F167" w14:textId="77777777" w:rsidR="00465B0C" w:rsidRDefault="00775DBE">
      <w:pPr>
        <w:spacing w:before="240" w:after="240"/>
        <w:rPr>
          <w:rFonts w:ascii="Calibri" w:eastAsia="Calibri" w:hAnsi="Calibri" w:cs="Calibri"/>
        </w:rPr>
      </w:pPr>
      <m:oMathPara>
        <m:oMath>
          <m:r>
            <w:rPr>
              <w:rFonts w:ascii="Calibri" w:eastAsia="Calibri" w:hAnsi="Calibri" w:cs="Calibri"/>
            </w:rPr>
            <w:lastRenderedPageBreak/>
            <m:t>median</m:t>
          </m:r>
          <m:r>
            <w:rPr>
              <w:rFonts w:ascii="Calibri" w:eastAsia="Calibri" w:hAnsi="Calibri" w:cs="Calibri"/>
            </w:rPr>
            <m:t xml:space="preserve"> ± 1.5 × </m:t>
          </m:r>
          <m:f>
            <m:fPr>
              <m:ctrlPr>
                <w:rPr>
                  <w:rFonts w:ascii="Calibri" w:eastAsia="Calibri" w:hAnsi="Calibri" w:cs="Calibri"/>
                </w:rPr>
              </m:ctrlPr>
            </m:fPr>
            <m:num>
              <m:r>
                <w:rPr>
                  <w:rFonts w:ascii="Calibri" w:eastAsia="Calibri" w:hAnsi="Calibri" w:cs="Calibri"/>
                </w:rPr>
                <m:t>IQR</m:t>
              </m:r>
            </m:num>
            <m:den>
              <m:rad>
                <m:radPr>
                  <m:degHide m:val="1"/>
                  <m:ctrlPr>
                    <w:rPr>
                      <w:rFonts w:ascii="Calibri" w:eastAsia="Calibri" w:hAnsi="Calibri" w:cs="Calibri"/>
                    </w:rPr>
                  </m:ctrlPr>
                </m:radPr>
                <m:deg/>
                <m:e>
                  <m:r>
                    <w:rPr>
                      <w:rFonts w:ascii="Calibri" w:eastAsia="Calibri" w:hAnsi="Calibri" w:cs="Calibri"/>
                    </w:rPr>
                    <m:t>n</m:t>
                  </m:r>
                </m:e>
              </m:rad>
            </m:den>
          </m:f>
        </m:oMath>
      </m:oMathPara>
    </w:p>
    <w:p w14:paraId="7BA9B37D" w14:textId="77777777" w:rsidR="00465B0C" w:rsidRDefault="00775DBE">
      <w:pPr>
        <w:spacing w:before="240" w:after="240"/>
        <w:rPr>
          <w:rFonts w:ascii="Calibri" w:eastAsia="Calibri" w:hAnsi="Calibri" w:cs="Calibri"/>
        </w:rPr>
      </w:pPr>
      <w:r>
        <w:rPr>
          <w:rFonts w:ascii="Calibri" w:eastAsia="Calibri" w:hAnsi="Calibri" w:cs="Calibri"/>
        </w:rPr>
        <w:t>IQR is the interquartile range (the upper quartile of the sample minus the lower quartile of the sample) and n is the number of data values in the sample.</w:t>
      </w:r>
    </w:p>
    <w:p w14:paraId="3857AFA8" w14:textId="77777777" w:rsidR="00465B0C" w:rsidRDefault="00775DBE">
      <w:pPr>
        <w:spacing w:before="240" w:after="240"/>
        <w:rPr>
          <w:rFonts w:ascii="Calibri" w:eastAsia="Calibri" w:hAnsi="Calibri" w:cs="Calibri"/>
        </w:rPr>
      </w:pPr>
      <w:r>
        <w:rPr>
          <w:rFonts w:ascii="Calibri" w:eastAsia="Calibri" w:hAnsi="Calibri" w:cs="Calibri"/>
        </w:rPr>
        <w:t>90 percent of confidence intervals constructed in this way will</w:t>
      </w:r>
      <w:r>
        <w:rPr>
          <w:rFonts w:ascii="Calibri" w:eastAsia="Calibri" w:hAnsi="Calibri" w:cs="Calibri"/>
        </w:rPr>
        <w:t xml:space="preserve"> contain the actual value of the population median. (Note that this means that 10 percent of confidence intervals constructed using this method won’t contain the population median, so we haven’t removed all of the uncertainty of our estimate simply by prov</w:t>
      </w:r>
      <w:r>
        <w:rPr>
          <w:rFonts w:ascii="Calibri" w:eastAsia="Calibri" w:hAnsi="Calibri" w:cs="Calibri"/>
        </w:rPr>
        <w:t>iding an interval rather than a single value.)</w:t>
      </w:r>
    </w:p>
    <w:p w14:paraId="16FA9394" w14:textId="77777777" w:rsidR="00465B0C" w:rsidRDefault="00775DBE">
      <w:pPr>
        <w:spacing w:before="240" w:after="240"/>
        <w:rPr>
          <w:rFonts w:ascii="Calibri" w:eastAsia="Calibri" w:hAnsi="Calibri" w:cs="Calibri"/>
        </w:rPr>
      </w:pPr>
      <w:r>
        <w:rPr>
          <w:rFonts w:ascii="Calibri" w:eastAsia="Calibri" w:hAnsi="Calibri" w:cs="Calibri"/>
          <w:i/>
          <w:color w:val="666666"/>
          <w:shd w:val="clear" w:color="auto" w:fill="CFE2F3"/>
        </w:rPr>
        <w:t>&lt;Now do - Topic 5 Activity 2&gt;</w:t>
      </w:r>
    </w:p>
    <w:p w14:paraId="25FC5C8D" w14:textId="77777777" w:rsidR="00465B0C" w:rsidRDefault="00775DBE">
      <w:pPr>
        <w:spacing w:before="240" w:after="240"/>
        <w:rPr>
          <w:rFonts w:ascii="Calibri" w:eastAsia="Calibri" w:hAnsi="Calibri" w:cs="Calibri"/>
          <w:b/>
        </w:rPr>
      </w:pPr>
      <w:r>
        <w:rPr>
          <w:rFonts w:ascii="Calibri" w:eastAsia="Calibri" w:hAnsi="Calibri" w:cs="Calibri"/>
          <w:b/>
        </w:rPr>
        <w:t>Displaying informal confidence intervals on a box plot</w:t>
      </w:r>
    </w:p>
    <w:p w14:paraId="5D774126" w14:textId="77777777" w:rsidR="00465B0C" w:rsidRDefault="00775DBE">
      <w:pPr>
        <w:spacing w:before="240" w:after="240"/>
        <w:rPr>
          <w:rFonts w:ascii="Calibri" w:eastAsia="Calibri" w:hAnsi="Calibri" w:cs="Calibri"/>
        </w:rPr>
      </w:pPr>
      <w:r>
        <w:rPr>
          <w:rFonts w:ascii="Calibri" w:eastAsia="Calibri" w:hAnsi="Calibri" w:cs="Calibri"/>
        </w:rPr>
        <w:t>Confidence intervals can be drawn onto a box plot as horizontal line:</w:t>
      </w:r>
    </w:p>
    <w:p w14:paraId="430B23EC" w14:textId="77777777" w:rsidR="00465B0C" w:rsidRDefault="00775DBE">
      <w:pPr>
        <w:spacing w:before="240" w:after="240"/>
        <w:jc w:val="center"/>
        <w:rPr>
          <w:rFonts w:ascii="Calibri" w:eastAsia="Calibri" w:hAnsi="Calibri" w:cs="Calibri"/>
        </w:rPr>
      </w:pPr>
      <w:r>
        <w:rPr>
          <w:rFonts w:ascii="Calibri" w:eastAsia="Calibri" w:hAnsi="Calibri" w:cs="Calibri"/>
          <w:noProof/>
        </w:rPr>
        <w:drawing>
          <wp:inline distT="114300" distB="114300" distL="114300" distR="114300" wp14:anchorId="5F38B1F6" wp14:editId="1D1020AE">
            <wp:extent cx="5731200" cy="2235200"/>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7"/>
                    <a:srcRect/>
                    <a:stretch>
                      <a:fillRect/>
                    </a:stretch>
                  </pic:blipFill>
                  <pic:spPr>
                    <a:xfrm>
                      <a:off x="0" y="0"/>
                      <a:ext cx="5731200" cy="2235200"/>
                    </a:xfrm>
                    <a:prstGeom prst="rect">
                      <a:avLst/>
                    </a:prstGeom>
                    <a:ln/>
                  </pic:spPr>
                </pic:pic>
              </a:graphicData>
            </a:graphic>
          </wp:inline>
        </w:drawing>
      </w:r>
    </w:p>
    <w:p w14:paraId="1D6DFBC3" w14:textId="77777777" w:rsidR="00465B0C" w:rsidRDefault="00775DBE">
      <w:pPr>
        <w:spacing w:before="240" w:after="240"/>
        <w:rPr>
          <w:rFonts w:ascii="Calibri" w:eastAsia="Calibri" w:hAnsi="Calibri" w:cs="Calibri"/>
        </w:rPr>
      </w:pPr>
      <w:r>
        <w:rPr>
          <w:rFonts w:ascii="Calibri" w:eastAsia="Calibri" w:hAnsi="Calibri" w:cs="Calibri"/>
        </w:rPr>
        <w:t>Notice how the median is the exact midpoint of the c</w:t>
      </w:r>
      <w:r>
        <w:rPr>
          <w:rFonts w:ascii="Calibri" w:eastAsia="Calibri" w:hAnsi="Calibri" w:cs="Calibri"/>
        </w:rPr>
        <w:t>onfidence interval. This is because the same amount has been added and subtracted from the median (</w:t>
      </w:r>
      <m:oMath>
        <m:r>
          <w:rPr>
            <w:rFonts w:ascii="Calibri" w:eastAsia="Calibri" w:hAnsi="Calibri" w:cs="Calibri"/>
          </w:rPr>
          <m:t xml:space="preserve">1.5 × </m:t>
        </m:r>
        <m:f>
          <m:fPr>
            <m:ctrlPr>
              <w:rPr>
                <w:rFonts w:ascii="Calibri" w:eastAsia="Calibri" w:hAnsi="Calibri" w:cs="Calibri"/>
              </w:rPr>
            </m:ctrlPr>
          </m:fPr>
          <m:num>
            <m:r>
              <w:rPr>
                <w:rFonts w:ascii="Calibri" w:eastAsia="Calibri" w:hAnsi="Calibri" w:cs="Calibri"/>
              </w:rPr>
              <m:t>IQR</m:t>
            </m:r>
          </m:num>
          <m:den>
            <m:rad>
              <m:radPr>
                <m:degHide m:val="1"/>
                <m:ctrlPr>
                  <w:rPr>
                    <w:rFonts w:ascii="Calibri" w:eastAsia="Calibri" w:hAnsi="Calibri" w:cs="Calibri"/>
                  </w:rPr>
                </m:ctrlPr>
              </m:radPr>
              <m:deg/>
              <m:e>
                <m:r>
                  <w:rPr>
                    <w:rFonts w:ascii="Calibri" w:eastAsia="Calibri" w:hAnsi="Calibri" w:cs="Calibri"/>
                  </w:rPr>
                  <m:t>n</m:t>
                </m:r>
              </m:e>
            </m:rad>
          </m:den>
        </m:f>
      </m:oMath>
      <w:r>
        <w:rPr>
          <w:rFonts w:ascii="Calibri" w:eastAsia="Calibri" w:hAnsi="Calibri" w:cs="Calibri"/>
        </w:rPr>
        <w:t>)</w:t>
      </w:r>
    </w:p>
    <w:p w14:paraId="1F603851" w14:textId="77777777" w:rsidR="00465B0C" w:rsidRDefault="00775DBE">
      <w:pPr>
        <w:spacing w:before="240" w:after="240"/>
        <w:rPr>
          <w:rFonts w:ascii="Calibri" w:eastAsia="Calibri" w:hAnsi="Calibri" w:cs="Calibri"/>
          <w:b/>
        </w:rPr>
      </w:pPr>
      <w:r>
        <w:rPr>
          <w:rFonts w:ascii="Calibri" w:eastAsia="Calibri" w:hAnsi="Calibri" w:cs="Calibri"/>
          <w:b/>
        </w:rPr>
        <w:t xml:space="preserve">Using </w:t>
      </w:r>
      <w:proofErr w:type="spellStart"/>
      <w:r>
        <w:rPr>
          <w:rFonts w:ascii="Calibri" w:eastAsia="Calibri" w:hAnsi="Calibri" w:cs="Calibri"/>
          <w:b/>
        </w:rPr>
        <w:t>NZGrapher</w:t>
      </w:r>
      <w:proofErr w:type="spellEnd"/>
      <w:r>
        <w:rPr>
          <w:rFonts w:ascii="Calibri" w:eastAsia="Calibri" w:hAnsi="Calibri" w:cs="Calibri"/>
          <w:b/>
        </w:rPr>
        <w:t xml:space="preserve"> to create an informal confidence interval</w:t>
      </w:r>
    </w:p>
    <w:p w14:paraId="495D320C" w14:textId="77777777" w:rsidR="00465B0C" w:rsidRDefault="00775DBE">
      <w:pPr>
        <w:spacing w:before="240" w:after="240"/>
        <w:rPr>
          <w:rFonts w:ascii="Calibri" w:eastAsia="Calibri" w:hAnsi="Calibri" w:cs="Calibri"/>
          <w:shd w:val="clear" w:color="auto" w:fill="CFE2F3"/>
        </w:rPr>
      </w:pPr>
      <w:r>
        <w:rPr>
          <w:rFonts w:ascii="Calibri" w:eastAsia="Calibri" w:hAnsi="Calibri" w:cs="Calibri"/>
          <w:shd w:val="clear" w:color="auto" w:fill="CFE2F3"/>
        </w:rPr>
        <w:t>&lt;video icon&gt;</w:t>
      </w:r>
    </w:p>
    <w:p w14:paraId="1755E029" w14:textId="77777777" w:rsidR="00465B0C" w:rsidRDefault="00775DBE">
      <w:pPr>
        <w:spacing w:before="240" w:after="240"/>
        <w:rPr>
          <w:rFonts w:ascii="Calibri" w:eastAsia="Calibri" w:hAnsi="Calibri" w:cs="Calibri"/>
        </w:rPr>
      </w:pPr>
      <w:r>
        <w:rPr>
          <w:rFonts w:ascii="Calibri" w:eastAsia="Calibri" w:hAnsi="Calibri" w:cs="Calibri"/>
        </w:rPr>
        <w:t xml:space="preserve">If you’re using </w:t>
      </w:r>
      <w:proofErr w:type="spellStart"/>
      <w:r>
        <w:rPr>
          <w:rFonts w:ascii="Calibri" w:eastAsia="Calibri" w:hAnsi="Calibri" w:cs="Calibri"/>
        </w:rPr>
        <w:t>NZGrapher</w:t>
      </w:r>
      <w:proofErr w:type="spellEnd"/>
      <w:r>
        <w:rPr>
          <w:rFonts w:ascii="Calibri" w:eastAsia="Calibri" w:hAnsi="Calibri" w:cs="Calibri"/>
        </w:rPr>
        <w:t xml:space="preserve">, this video shows you how to </w:t>
      </w:r>
      <w:hyperlink r:id="rId58">
        <w:r>
          <w:rPr>
            <w:rFonts w:ascii="Calibri" w:eastAsia="Calibri" w:hAnsi="Calibri" w:cs="Calibri"/>
            <w:color w:val="1155CC"/>
            <w:u w:val="single"/>
          </w:rPr>
          <w:t>add a confidence interval</w:t>
        </w:r>
      </w:hyperlink>
      <w:r>
        <w:rPr>
          <w:rFonts w:ascii="Calibri" w:eastAsia="Calibri" w:hAnsi="Calibri" w:cs="Calibri"/>
        </w:rPr>
        <w:t xml:space="preserve"> to your graph and find the lower and upper limits of confidence interval.</w:t>
      </w:r>
    </w:p>
    <w:p w14:paraId="54854AA7" w14:textId="77777777" w:rsidR="00465B0C" w:rsidRDefault="00465B0C">
      <w:pPr>
        <w:spacing w:before="240" w:after="240"/>
        <w:rPr>
          <w:rFonts w:ascii="Calibri" w:eastAsia="Calibri" w:hAnsi="Calibri" w:cs="Calibri"/>
        </w:rPr>
      </w:pPr>
    </w:p>
    <w:p w14:paraId="188DC6A1" w14:textId="77777777" w:rsidR="00465B0C" w:rsidRDefault="00775DBE">
      <w:pPr>
        <w:spacing w:before="240" w:after="240"/>
        <w:rPr>
          <w:rFonts w:ascii="Calibri" w:eastAsia="Calibri" w:hAnsi="Calibri" w:cs="Calibri"/>
        </w:rPr>
      </w:pPr>
      <w:r>
        <w:rPr>
          <w:rFonts w:ascii="Calibri" w:eastAsia="Calibri" w:hAnsi="Calibri" w:cs="Calibri"/>
          <w:noProof/>
        </w:rPr>
        <w:lastRenderedPageBreak/>
        <w:drawing>
          <wp:inline distT="114300" distB="114300" distL="114300" distR="114300" wp14:anchorId="0EC285C9" wp14:editId="579329F0">
            <wp:extent cx="5731200" cy="3111500"/>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5731200" cy="3111500"/>
                    </a:xfrm>
                    <a:prstGeom prst="rect">
                      <a:avLst/>
                    </a:prstGeom>
                    <a:ln/>
                  </pic:spPr>
                </pic:pic>
              </a:graphicData>
            </a:graphic>
          </wp:inline>
        </w:drawing>
      </w:r>
    </w:p>
    <w:p w14:paraId="1209DFCA" w14:textId="77777777" w:rsidR="00465B0C" w:rsidRDefault="00775DBE">
      <w:pPr>
        <w:spacing w:before="240" w:after="240"/>
        <w:rPr>
          <w:rFonts w:ascii="Calibri" w:eastAsia="Calibri" w:hAnsi="Calibri" w:cs="Calibri"/>
        </w:rPr>
      </w:pPr>
      <w:r>
        <w:rPr>
          <w:rFonts w:ascii="Calibri" w:eastAsia="Calibri" w:hAnsi="Calibri" w:cs="Calibri"/>
          <w:noProof/>
        </w:rPr>
        <w:drawing>
          <wp:inline distT="114300" distB="114300" distL="114300" distR="114300" wp14:anchorId="43BCC5B0" wp14:editId="3BF8C130">
            <wp:extent cx="2219325" cy="2562225"/>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2219325" cy="2562225"/>
                    </a:xfrm>
                    <a:prstGeom prst="rect">
                      <a:avLst/>
                    </a:prstGeom>
                    <a:ln/>
                  </pic:spPr>
                </pic:pic>
              </a:graphicData>
            </a:graphic>
          </wp:inline>
        </w:drawing>
      </w:r>
      <w:r>
        <w:rPr>
          <w:rFonts w:ascii="Calibri" w:eastAsia="Calibri" w:hAnsi="Calibri" w:cs="Calibri"/>
        </w:rPr>
        <w:t>Using this sample, the informal confidence intervals for the KiwiSaver balances for males and females are:</w:t>
      </w:r>
    </w:p>
    <w:tbl>
      <w:tblPr>
        <w:tblStyle w:val="af0"/>
        <w:tblW w:w="6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2415"/>
        <w:gridCol w:w="2400"/>
      </w:tblGrid>
      <w:tr w:rsidR="00465B0C" w14:paraId="77C4DF35" w14:textId="77777777">
        <w:tc>
          <w:tcPr>
            <w:tcW w:w="1680" w:type="dxa"/>
            <w:shd w:val="clear" w:color="auto" w:fill="auto"/>
            <w:tcMar>
              <w:top w:w="100" w:type="dxa"/>
              <w:left w:w="100" w:type="dxa"/>
              <w:bottom w:w="100" w:type="dxa"/>
              <w:right w:w="100" w:type="dxa"/>
            </w:tcMar>
          </w:tcPr>
          <w:p w14:paraId="1FDAFEEF" w14:textId="77777777" w:rsidR="00465B0C" w:rsidRDefault="00775DB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Group</w:t>
            </w:r>
          </w:p>
        </w:tc>
        <w:tc>
          <w:tcPr>
            <w:tcW w:w="2415" w:type="dxa"/>
            <w:shd w:val="clear" w:color="auto" w:fill="auto"/>
            <w:tcMar>
              <w:top w:w="100" w:type="dxa"/>
              <w:left w:w="100" w:type="dxa"/>
              <w:bottom w:w="100" w:type="dxa"/>
              <w:right w:w="100" w:type="dxa"/>
            </w:tcMar>
          </w:tcPr>
          <w:p w14:paraId="2F72D34B" w14:textId="77777777" w:rsidR="00465B0C" w:rsidRDefault="00775DBE">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Lower limit</w:t>
            </w:r>
          </w:p>
        </w:tc>
        <w:tc>
          <w:tcPr>
            <w:tcW w:w="2400" w:type="dxa"/>
            <w:shd w:val="clear" w:color="auto" w:fill="auto"/>
            <w:tcMar>
              <w:top w:w="100" w:type="dxa"/>
              <w:left w:w="100" w:type="dxa"/>
              <w:bottom w:w="100" w:type="dxa"/>
              <w:right w:w="100" w:type="dxa"/>
            </w:tcMar>
          </w:tcPr>
          <w:p w14:paraId="6320AE20" w14:textId="77777777" w:rsidR="00465B0C" w:rsidRDefault="00775DBE">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Upper limit</w:t>
            </w:r>
          </w:p>
        </w:tc>
      </w:tr>
      <w:tr w:rsidR="00465B0C" w14:paraId="3A226C4D" w14:textId="77777777">
        <w:tc>
          <w:tcPr>
            <w:tcW w:w="1680" w:type="dxa"/>
            <w:shd w:val="clear" w:color="auto" w:fill="auto"/>
            <w:tcMar>
              <w:top w:w="100" w:type="dxa"/>
              <w:left w:w="100" w:type="dxa"/>
              <w:bottom w:w="100" w:type="dxa"/>
              <w:right w:w="100" w:type="dxa"/>
            </w:tcMar>
          </w:tcPr>
          <w:p w14:paraId="56B3EF6F" w14:textId="77777777" w:rsidR="00465B0C" w:rsidRDefault="00775DB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Females</w:t>
            </w:r>
          </w:p>
        </w:tc>
        <w:tc>
          <w:tcPr>
            <w:tcW w:w="2415" w:type="dxa"/>
            <w:shd w:val="clear" w:color="auto" w:fill="auto"/>
            <w:tcMar>
              <w:top w:w="100" w:type="dxa"/>
              <w:left w:w="100" w:type="dxa"/>
              <w:bottom w:w="100" w:type="dxa"/>
              <w:right w:w="100" w:type="dxa"/>
            </w:tcMar>
          </w:tcPr>
          <w:p w14:paraId="4FF566D7" w14:textId="77777777" w:rsidR="00465B0C" w:rsidRDefault="00775DB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$19,258</w:t>
            </w:r>
          </w:p>
        </w:tc>
        <w:tc>
          <w:tcPr>
            <w:tcW w:w="2400" w:type="dxa"/>
            <w:shd w:val="clear" w:color="auto" w:fill="auto"/>
            <w:tcMar>
              <w:top w:w="100" w:type="dxa"/>
              <w:left w:w="100" w:type="dxa"/>
              <w:bottom w:w="100" w:type="dxa"/>
              <w:right w:w="100" w:type="dxa"/>
            </w:tcMar>
          </w:tcPr>
          <w:p w14:paraId="14772711" w14:textId="77777777" w:rsidR="00465B0C" w:rsidRDefault="00775DB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$33,500</w:t>
            </w:r>
          </w:p>
        </w:tc>
      </w:tr>
      <w:tr w:rsidR="00465B0C" w14:paraId="51891428" w14:textId="77777777">
        <w:tc>
          <w:tcPr>
            <w:tcW w:w="1680" w:type="dxa"/>
            <w:shd w:val="clear" w:color="auto" w:fill="auto"/>
            <w:tcMar>
              <w:top w:w="100" w:type="dxa"/>
              <w:left w:w="100" w:type="dxa"/>
              <w:bottom w:w="100" w:type="dxa"/>
              <w:right w:w="100" w:type="dxa"/>
            </w:tcMar>
          </w:tcPr>
          <w:p w14:paraId="55A1977E" w14:textId="77777777" w:rsidR="00465B0C" w:rsidRDefault="00775DB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Males</w:t>
            </w:r>
          </w:p>
        </w:tc>
        <w:tc>
          <w:tcPr>
            <w:tcW w:w="2415" w:type="dxa"/>
            <w:shd w:val="clear" w:color="auto" w:fill="auto"/>
            <w:tcMar>
              <w:top w:w="100" w:type="dxa"/>
              <w:left w:w="100" w:type="dxa"/>
              <w:bottom w:w="100" w:type="dxa"/>
              <w:right w:w="100" w:type="dxa"/>
            </w:tcMar>
          </w:tcPr>
          <w:p w14:paraId="333DAE97" w14:textId="77777777" w:rsidR="00465B0C" w:rsidRDefault="00775DB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$23,901</w:t>
            </w:r>
          </w:p>
        </w:tc>
        <w:tc>
          <w:tcPr>
            <w:tcW w:w="2400" w:type="dxa"/>
            <w:shd w:val="clear" w:color="auto" w:fill="auto"/>
            <w:tcMar>
              <w:top w:w="100" w:type="dxa"/>
              <w:left w:w="100" w:type="dxa"/>
              <w:bottom w:w="100" w:type="dxa"/>
              <w:right w:w="100" w:type="dxa"/>
            </w:tcMar>
          </w:tcPr>
          <w:p w14:paraId="605FAD52" w14:textId="77777777" w:rsidR="00465B0C" w:rsidRDefault="00775DB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$53,643</w:t>
            </w:r>
          </w:p>
        </w:tc>
      </w:tr>
    </w:tbl>
    <w:p w14:paraId="12D7158E" w14:textId="77777777" w:rsidR="00465B0C" w:rsidRDefault="00465B0C">
      <w:pPr>
        <w:spacing w:before="240" w:after="240"/>
        <w:rPr>
          <w:rFonts w:ascii="Calibri" w:eastAsia="Calibri" w:hAnsi="Calibri" w:cs="Calibri"/>
        </w:rPr>
      </w:pPr>
    </w:p>
    <w:p w14:paraId="6062A5F3" w14:textId="77777777" w:rsidR="00465B0C" w:rsidRDefault="00775DBE">
      <w:pPr>
        <w:spacing w:before="240" w:after="240"/>
        <w:rPr>
          <w:rFonts w:ascii="Calibri" w:eastAsia="Calibri" w:hAnsi="Calibri" w:cs="Calibri"/>
        </w:rPr>
      </w:pPr>
      <w:r>
        <w:rPr>
          <w:rFonts w:ascii="Calibri" w:eastAsia="Calibri" w:hAnsi="Calibri" w:cs="Calibri"/>
        </w:rPr>
        <w:t>Notice that the confidence interval for the male data is much wider than the confidence interval for the female data. This is because the sample data for the males is more spread out than the sample data for the females. This suggests that there is more va</w:t>
      </w:r>
      <w:r>
        <w:rPr>
          <w:rFonts w:ascii="Calibri" w:eastAsia="Calibri" w:hAnsi="Calibri" w:cs="Calibri"/>
        </w:rPr>
        <w:t xml:space="preserve">riation in male KiwiSaver balances in the </w:t>
      </w:r>
      <w:r>
        <w:rPr>
          <w:rFonts w:ascii="Calibri" w:eastAsia="Calibri" w:hAnsi="Calibri" w:cs="Calibri"/>
        </w:rPr>
        <w:lastRenderedPageBreak/>
        <w:t>population, which means that a second sample might produce quite different results. This level of uncertainty is reflected in the greater width of the male KiwiSaver balance confidence interval.</w:t>
      </w:r>
    </w:p>
    <w:p w14:paraId="4385526A" w14:textId="77777777" w:rsidR="00465B0C" w:rsidRDefault="00775DBE">
      <w:pPr>
        <w:spacing w:before="240" w:after="240"/>
        <w:rPr>
          <w:rFonts w:ascii="Calibri" w:eastAsia="Calibri" w:hAnsi="Calibri" w:cs="Calibri"/>
          <w:b/>
        </w:rPr>
      </w:pPr>
      <w:r>
        <w:rPr>
          <w:rFonts w:ascii="Calibri" w:eastAsia="Calibri" w:hAnsi="Calibri" w:cs="Calibri"/>
          <w:b/>
        </w:rPr>
        <w:t>Interpreting confid</w:t>
      </w:r>
      <w:r>
        <w:rPr>
          <w:rFonts w:ascii="Calibri" w:eastAsia="Calibri" w:hAnsi="Calibri" w:cs="Calibri"/>
          <w:b/>
        </w:rPr>
        <w:t>ence intervals</w:t>
      </w:r>
    </w:p>
    <w:p w14:paraId="6CB77F00" w14:textId="77777777" w:rsidR="00465B0C" w:rsidRDefault="00775DBE">
      <w:pPr>
        <w:spacing w:before="240" w:after="240"/>
        <w:rPr>
          <w:rFonts w:ascii="Calibri" w:eastAsia="Calibri" w:hAnsi="Calibri" w:cs="Calibri"/>
        </w:rPr>
      </w:pPr>
      <w:r>
        <w:rPr>
          <w:rFonts w:ascii="Calibri" w:eastAsia="Calibri" w:hAnsi="Calibri" w:cs="Calibri"/>
        </w:rPr>
        <w:t>The wording used to interpret a confidence interval is really specific. Based on the confidence intervals we have constructed we can say:</w:t>
      </w:r>
    </w:p>
    <w:p w14:paraId="569022AD" w14:textId="77777777" w:rsidR="00465B0C" w:rsidRDefault="00775DBE">
      <w:pPr>
        <w:spacing w:before="240" w:after="240"/>
        <w:rPr>
          <w:rFonts w:ascii="Calibri" w:eastAsia="Calibri" w:hAnsi="Calibri" w:cs="Calibri"/>
        </w:rPr>
      </w:pPr>
      <w:r>
        <w:rPr>
          <w:rFonts w:ascii="Calibri" w:eastAsia="Calibri" w:hAnsi="Calibri" w:cs="Calibri"/>
        </w:rPr>
        <w:t>“We can be reasonably sure that back in the population of New Zealanders aged 55 to 64 in 2018, the med</w:t>
      </w:r>
      <w:r>
        <w:rPr>
          <w:rFonts w:ascii="Calibri" w:eastAsia="Calibri" w:hAnsi="Calibri" w:cs="Calibri"/>
        </w:rPr>
        <w:t>ian KiwiSaver balance of females lay somewhere between $19258 and $33500 and that the median KiwiSaver balance of males aged 55 to 64 lay somewhere between $23901 and $53643.”</w:t>
      </w:r>
    </w:p>
    <w:p w14:paraId="728F3477" w14:textId="77777777" w:rsidR="00465B0C" w:rsidRDefault="00775DBE">
      <w:pPr>
        <w:spacing w:before="240" w:after="240"/>
        <w:rPr>
          <w:rFonts w:ascii="Calibri" w:eastAsia="Calibri" w:hAnsi="Calibri" w:cs="Calibri"/>
        </w:rPr>
      </w:pPr>
      <w:r>
        <w:rPr>
          <w:rFonts w:ascii="Calibri" w:eastAsia="Calibri" w:hAnsi="Calibri" w:cs="Calibri"/>
        </w:rPr>
        <w:t>Notice that the statement doesn’t imply 100 percent confidence in our results. T</w:t>
      </w:r>
      <w:r>
        <w:rPr>
          <w:rFonts w:ascii="Calibri" w:eastAsia="Calibri" w:hAnsi="Calibri" w:cs="Calibri"/>
        </w:rPr>
        <w:t>his is because we don’t know whether our sample was a good match for the population and we know that if we took another sample, the results could be different.</w:t>
      </w:r>
    </w:p>
    <w:tbl>
      <w:tblPr>
        <w:tblStyle w:val="af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7C4AD462" w14:textId="77777777">
        <w:tc>
          <w:tcPr>
            <w:tcW w:w="9026" w:type="dxa"/>
            <w:shd w:val="clear" w:color="auto" w:fill="auto"/>
            <w:tcMar>
              <w:top w:w="100" w:type="dxa"/>
              <w:left w:w="100" w:type="dxa"/>
              <w:bottom w:w="100" w:type="dxa"/>
              <w:right w:w="100" w:type="dxa"/>
            </w:tcMar>
          </w:tcPr>
          <w:p w14:paraId="7ADCAF77" w14:textId="77777777" w:rsidR="00465B0C" w:rsidRDefault="00775DBE">
            <w:pPr>
              <w:spacing w:before="120" w:after="120"/>
              <w:rPr>
                <w:rFonts w:ascii="Calibri" w:eastAsia="Calibri" w:hAnsi="Calibri" w:cs="Calibri"/>
              </w:rPr>
            </w:pPr>
            <w:r>
              <w:rPr>
                <w:rFonts w:ascii="Calibri" w:eastAsia="Calibri" w:hAnsi="Calibri" w:cs="Calibri"/>
              </w:rPr>
              <w:t>Assessment tip:</w:t>
            </w:r>
          </w:p>
          <w:p w14:paraId="7F445A58" w14:textId="77777777" w:rsidR="00465B0C" w:rsidRDefault="00775DBE">
            <w:pPr>
              <w:spacing w:before="120" w:after="120"/>
              <w:rPr>
                <w:rFonts w:ascii="Calibri" w:eastAsia="Calibri" w:hAnsi="Calibri" w:cs="Calibri"/>
              </w:rPr>
            </w:pPr>
            <w:r>
              <w:rPr>
                <w:rFonts w:ascii="Calibri" w:eastAsia="Calibri" w:hAnsi="Calibri" w:cs="Calibri"/>
              </w:rPr>
              <w:t>Remember that in your assessment it is important to find out the units for any d</w:t>
            </w:r>
            <w:r>
              <w:rPr>
                <w:rFonts w:ascii="Calibri" w:eastAsia="Calibri" w:hAnsi="Calibri" w:cs="Calibri"/>
              </w:rPr>
              <w:t xml:space="preserve">ata you work with, and to use these units whenever you refer to an amount or value. In this instance, the unit is New Zealand dollars, but just using a $ sign when you write the confidence interval is fine. It’s obvious from the context that we’re talking </w:t>
            </w:r>
            <w:r>
              <w:rPr>
                <w:rFonts w:ascii="Calibri" w:eastAsia="Calibri" w:hAnsi="Calibri" w:cs="Calibri"/>
              </w:rPr>
              <w:t xml:space="preserve">about New Zealand dollars. </w:t>
            </w:r>
          </w:p>
        </w:tc>
      </w:tr>
    </w:tbl>
    <w:p w14:paraId="5DC29B87" w14:textId="77777777" w:rsidR="00465B0C" w:rsidRDefault="00465B0C">
      <w:pPr>
        <w:spacing w:before="240" w:after="240"/>
        <w:rPr>
          <w:rFonts w:ascii="Calibri" w:eastAsia="Calibri" w:hAnsi="Calibri" w:cs="Calibri"/>
        </w:rPr>
      </w:pPr>
    </w:p>
    <w:p w14:paraId="0DD5617D" w14:textId="77777777" w:rsidR="00465B0C" w:rsidRDefault="00775DBE">
      <w:pPr>
        <w:spacing w:before="240" w:after="240"/>
        <w:rPr>
          <w:rFonts w:ascii="Calibri" w:eastAsia="Calibri" w:hAnsi="Calibri" w:cs="Calibri"/>
          <w:b/>
        </w:rPr>
      </w:pPr>
      <w:r>
        <w:rPr>
          <w:rFonts w:ascii="Calibri" w:eastAsia="Calibri" w:hAnsi="Calibri" w:cs="Calibri"/>
          <w:b/>
        </w:rPr>
        <w:t>Using confidence intervals to draw a conclusion</w:t>
      </w:r>
    </w:p>
    <w:p w14:paraId="4E09AAE9" w14:textId="77777777" w:rsidR="00465B0C" w:rsidRDefault="00775DBE">
      <w:pPr>
        <w:spacing w:before="240" w:after="240"/>
        <w:rPr>
          <w:rFonts w:ascii="Calibri" w:eastAsia="Calibri" w:hAnsi="Calibri" w:cs="Calibri"/>
        </w:rPr>
      </w:pPr>
      <w:r>
        <w:rPr>
          <w:rFonts w:ascii="Calibri" w:eastAsia="Calibri" w:hAnsi="Calibri" w:cs="Calibri"/>
        </w:rPr>
        <w:t xml:space="preserve">We’ve come up with an interval of values that we are reasonably confident contain the true median. How do we use these to draw a conclusion? </w:t>
      </w:r>
    </w:p>
    <w:p w14:paraId="63EE96D1" w14:textId="77777777" w:rsidR="00465B0C" w:rsidRDefault="00775DBE">
      <w:pPr>
        <w:spacing w:before="240" w:after="240"/>
        <w:rPr>
          <w:rFonts w:ascii="Calibri" w:eastAsia="Calibri" w:hAnsi="Calibri" w:cs="Calibri"/>
        </w:rPr>
      </w:pPr>
      <w:r>
        <w:rPr>
          <w:rFonts w:ascii="Calibri" w:eastAsia="Calibri" w:hAnsi="Calibri" w:cs="Calibri"/>
        </w:rPr>
        <w:t>Firstly, let’s return to our investi</w:t>
      </w:r>
      <w:r>
        <w:rPr>
          <w:rFonts w:ascii="Calibri" w:eastAsia="Calibri" w:hAnsi="Calibri" w:cs="Calibri"/>
        </w:rPr>
        <w:t>gative question:</w:t>
      </w:r>
    </w:p>
    <w:p w14:paraId="531CB886" w14:textId="77777777" w:rsidR="00465B0C" w:rsidRDefault="00775DBE">
      <w:pPr>
        <w:spacing w:before="240" w:after="240"/>
        <w:rPr>
          <w:rFonts w:ascii="Calibri" w:eastAsia="Calibri" w:hAnsi="Calibri" w:cs="Calibri"/>
        </w:rPr>
      </w:pPr>
      <w:r>
        <w:rPr>
          <w:rFonts w:ascii="Calibri" w:eastAsia="Calibri" w:hAnsi="Calibri" w:cs="Calibri"/>
          <w:b/>
          <w:i/>
        </w:rPr>
        <w:t xml:space="preserve">In 2018, was the median KiwiSaver balance of females aged 55 to 64 </w:t>
      </w:r>
      <w:proofErr w:type="gramStart"/>
      <w:r>
        <w:rPr>
          <w:rFonts w:ascii="Calibri" w:eastAsia="Calibri" w:hAnsi="Calibri" w:cs="Calibri"/>
          <w:b/>
          <w:i/>
        </w:rPr>
        <w:t>lower</w:t>
      </w:r>
      <w:proofErr w:type="gramEnd"/>
      <w:r>
        <w:rPr>
          <w:rFonts w:ascii="Calibri" w:eastAsia="Calibri" w:hAnsi="Calibri" w:cs="Calibri"/>
          <w:b/>
          <w:i/>
        </w:rPr>
        <w:t xml:space="preserve"> than the median KiwiSaver balance for males aged 55 to 64 in Aotearoa New Zealand?</w:t>
      </w:r>
    </w:p>
    <w:p w14:paraId="0FDFDC67" w14:textId="77777777" w:rsidR="00465B0C" w:rsidRDefault="00775DBE">
      <w:pPr>
        <w:spacing w:before="240" w:after="240"/>
        <w:rPr>
          <w:rFonts w:ascii="Calibri" w:eastAsia="Calibri" w:hAnsi="Calibri" w:cs="Calibri"/>
          <w:b/>
        </w:rPr>
      </w:pPr>
      <w:r>
        <w:rPr>
          <w:rFonts w:ascii="Calibri" w:eastAsia="Calibri" w:hAnsi="Calibri" w:cs="Calibri"/>
        </w:rPr>
        <w:t>We need to make a call about whether the population median KiwiSaver balance of fem</w:t>
      </w:r>
      <w:r>
        <w:rPr>
          <w:rFonts w:ascii="Calibri" w:eastAsia="Calibri" w:hAnsi="Calibri" w:cs="Calibri"/>
        </w:rPr>
        <w:t>ales is less than that of males in the age group we are investigating. Our answer will be based on the two confidence intervals we have constructed.</w:t>
      </w:r>
    </w:p>
    <w:p w14:paraId="1A17083A" w14:textId="77777777" w:rsidR="00465B0C" w:rsidRDefault="00775DBE">
      <w:pPr>
        <w:spacing w:before="240" w:after="240"/>
        <w:rPr>
          <w:rFonts w:ascii="Calibri" w:eastAsia="Calibri" w:hAnsi="Calibri" w:cs="Calibri"/>
          <w:b/>
        </w:rPr>
      </w:pPr>
      <w:r>
        <w:rPr>
          <w:rFonts w:ascii="Calibri" w:eastAsia="Calibri" w:hAnsi="Calibri" w:cs="Calibri"/>
          <w:b/>
        </w:rPr>
        <w:t>Evidence that there is a difference between the medians of two groups</w:t>
      </w:r>
    </w:p>
    <w:p w14:paraId="00A36461" w14:textId="77777777" w:rsidR="00465B0C" w:rsidRDefault="00775DBE">
      <w:pPr>
        <w:spacing w:before="240" w:after="240"/>
        <w:rPr>
          <w:rFonts w:ascii="Calibri" w:eastAsia="Calibri" w:hAnsi="Calibri" w:cs="Calibri"/>
          <w:i/>
          <w:color w:val="FF0000"/>
        </w:rPr>
      </w:pPr>
      <w:r>
        <w:rPr>
          <w:rFonts w:ascii="Calibri" w:eastAsia="Calibri" w:hAnsi="Calibri" w:cs="Calibri"/>
        </w:rPr>
        <w:t xml:space="preserve">We can say that there is sufficient evidence to suggest that there is a difference between the medians of the two groups in the population if the confidence intervals for the two medians don’t overlap (in other words, the upper limit of one group is lower </w:t>
      </w:r>
      <w:r>
        <w:rPr>
          <w:rFonts w:ascii="Calibri" w:eastAsia="Calibri" w:hAnsi="Calibri" w:cs="Calibri"/>
        </w:rPr>
        <w:t xml:space="preserve">than the lower limit of the other group). </w:t>
      </w:r>
    </w:p>
    <w:p w14:paraId="174E7F69" w14:textId="77777777" w:rsidR="00465B0C" w:rsidRDefault="00775DBE">
      <w:pPr>
        <w:spacing w:before="240" w:after="240"/>
        <w:rPr>
          <w:rFonts w:ascii="Calibri" w:eastAsia="Calibri" w:hAnsi="Calibri" w:cs="Calibri"/>
          <w:b/>
        </w:rPr>
      </w:pPr>
      <w:r>
        <w:rPr>
          <w:rFonts w:ascii="Calibri" w:eastAsia="Calibri" w:hAnsi="Calibri" w:cs="Calibri"/>
          <w:b/>
        </w:rPr>
        <w:t>Insufficient evidence that there is a difference</w:t>
      </w:r>
    </w:p>
    <w:p w14:paraId="397A8C07" w14:textId="77777777" w:rsidR="00465B0C" w:rsidRDefault="00775DBE">
      <w:pPr>
        <w:spacing w:before="240" w:after="240"/>
        <w:rPr>
          <w:rFonts w:ascii="Calibri" w:eastAsia="Calibri" w:hAnsi="Calibri" w:cs="Calibri"/>
        </w:rPr>
      </w:pPr>
      <w:r>
        <w:rPr>
          <w:rFonts w:ascii="Calibri" w:eastAsia="Calibri" w:hAnsi="Calibri" w:cs="Calibri"/>
        </w:rPr>
        <w:lastRenderedPageBreak/>
        <w:t xml:space="preserve">If the informal confidence intervals for the </w:t>
      </w:r>
      <w:proofErr w:type="gramStart"/>
      <w:r>
        <w:rPr>
          <w:rFonts w:ascii="Calibri" w:eastAsia="Calibri" w:hAnsi="Calibri" w:cs="Calibri"/>
        </w:rPr>
        <w:t>two median</w:t>
      </w:r>
      <w:proofErr w:type="gramEnd"/>
      <w:r>
        <w:rPr>
          <w:rFonts w:ascii="Calibri" w:eastAsia="Calibri" w:hAnsi="Calibri" w:cs="Calibri"/>
        </w:rPr>
        <w:t xml:space="preserve"> overlap, then we don’t have enough evidence to suggest that the medians of the two groups in the population </w:t>
      </w:r>
      <w:r>
        <w:rPr>
          <w:rFonts w:ascii="Calibri" w:eastAsia="Calibri" w:hAnsi="Calibri" w:cs="Calibri"/>
        </w:rPr>
        <w:t>are different.</w:t>
      </w:r>
    </w:p>
    <w:p w14:paraId="2D5AC651" w14:textId="77777777" w:rsidR="00465B0C" w:rsidRDefault="00775DBE">
      <w:pPr>
        <w:spacing w:after="200"/>
        <w:rPr>
          <w:rFonts w:ascii="Calibri" w:eastAsia="Calibri" w:hAnsi="Calibri" w:cs="Calibri"/>
        </w:rPr>
      </w:pPr>
      <w:r>
        <w:rPr>
          <w:rFonts w:ascii="Calibri" w:eastAsia="Calibri" w:hAnsi="Calibri" w:cs="Calibri"/>
        </w:rPr>
        <w:t>In our example, the two confidence intervals overlap. Therefore, based on this sample, we cannot say that there was a difference between the median KiwiSaver balance of females and males in the 55 to 64 age group in Aotearoa New Zealand in 2018.</w:t>
      </w:r>
    </w:p>
    <w:tbl>
      <w:tblPr>
        <w:tblStyle w:val="af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2598D537" w14:textId="77777777">
        <w:tc>
          <w:tcPr>
            <w:tcW w:w="9026" w:type="dxa"/>
            <w:shd w:val="clear" w:color="auto" w:fill="auto"/>
            <w:tcMar>
              <w:top w:w="100" w:type="dxa"/>
              <w:left w:w="100" w:type="dxa"/>
              <w:bottom w:w="100" w:type="dxa"/>
              <w:right w:w="100" w:type="dxa"/>
            </w:tcMar>
          </w:tcPr>
          <w:p w14:paraId="0E76E473" w14:textId="77777777" w:rsidR="00465B0C" w:rsidRDefault="00775DB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w:t>
            </w:r>
            <w:r>
              <w:rPr>
                <w:rFonts w:ascii="Calibri" w:eastAsia="Calibri" w:hAnsi="Calibri" w:cs="Calibri"/>
              </w:rPr>
              <w:t xml:space="preserve"> tip:</w:t>
            </w:r>
          </w:p>
          <w:p w14:paraId="0226CD26" w14:textId="77777777" w:rsidR="00465B0C" w:rsidRDefault="00775DB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 your assessment, you need to base your conclusion about the population medians on your confidence intervals, not the difference between the two sample medians.</w:t>
            </w:r>
          </w:p>
        </w:tc>
      </w:tr>
    </w:tbl>
    <w:p w14:paraId="7338717A" w14:textId="77777777" w:rsidR="00465B0C" w:rsidRDefault="00465B0C">
      <w:pPr>
        <w:spacing w:after="200"/>
        <w:rPr>
          <w:rFonts w:ascii="Calibri" w:eastAsia="Calibri" w:hAnsi="Calibri" w:cs="Calibri"/>
        </w:rPr>
      </w:pPr>
    </w:p>
    <w:p w14:paraId="576645A3" w14:textId="77777777" w:rsidR="00465B0C" w:rsidRDefault="00775DBE">
      <w:pPr>
        <w:spacing w:after="200"/>
        <w:rPr>
          <w:rFonts w:ascii="Calibri" w:eastAsia="Calibri" w:hAnsi="Calibri" w:cs="Calibri"/>
        </w:rPr>
      </w:pPr>
      <w:r>
        <w:rPr>
          <w:rFonts w:ascii="Calibri" w:eastAsia="Calibri" w:hAnsi="Calibri" w:cs="Calibri"/>
        </w:rPr>
        <w:t>Here is an example of a comparison of two groups where the confidence intervals do no</w:t>
      </w:r>
      <w:r>
        <w:rPr>
          <w:rFonts w:ascii="Calibri" w:eastAsia="Calibri" w:hAnsi="Calibri" w:cs="Calibri"/>
        </w:rPr>
        <w:t>t overlap. The graph shows the distribution of samples of KiwiSaver balances of people aged 20 and 55.</w:t>
      </w:r>
    </w:p>
    <w:p w14:paraId="098A62D9" w14:textId="77777777" w:rsidR="00465B0C" w:rsidRDefault="00775DBE">
      <w:pPr>
        <w:spacing w:after="200"/>
        <w:rPr>
          <w:rFonts w:ascii="Calibri" w:eastAsia="Calibri" w:hAnsi="Calibri" w:cs="Calibri"/>
        </w:rPr>
      </w:pPr>
      <w:r>
        <w:rPr>
          <w:rFonts w:ascii="Calibri" w:eastAsia="Calibri" w:hAnsi="Calibri" w:cs="Calibri"/>
          <w:noProof/>
        </w:rPr>
        <w:drawing>
          <wp:inline distT="114300" distB="114300" distL="114300" distR="114300" wp14:anchorId="51181685" wp14:editId="2424BC1E">
            <wp:extent cx="5731200" cy="3289300"/>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a:srcRect/>
                    <a:stretch>
                      <a:fillRect/>
                    </a:stretch>
                  </pic:blipFill>
                  <pic:spPr>
                    <a:xfrm>
                      <a:off x="0" y="0"/>
                      <a:ext cx="5731200" cy="3289300"/>
                    </a:xfrm>
                    <a:prstGeom prst="rect">
                      <a:avLst/>
                    </a:prstGeom>
                    <a:ln/>
                  </pic:spPr>
                </pic:pic>
              </a:graphicData>
            </a:graphic>
          </wp:inline>
        </w:drawing>
      </w:r>
    </w:p>
    <w:p w14:paraId="1CFED023" w14:textId="77777777" w:rsidR="00465B0C" w:rsidRDefault="00775DBE">
      <w:pPr>
        <w:spacing w:after="200"/>
        <w:rPr>
          <w:rFonts w:ascii="Calibri" w:eastAsia="Calibri" w:hAnsi="Calibri" w:cs="Calibri"/>
        </w:rPr>
      </w:pPr>
      <w:r>
        <w:rPr>
          <w:rFonts w:ascii="Calibri" w:eastAsia="Calibri" w:hAnsi="Calibri" w:cs="Calibri"/>
        </w:rPr>
        <w:t>In this example, the informal confidence intervals do not overlap, and based on this sample we could be reasonably sure that back in the population the</w:t>
      </w:r>
      <w:r>
        <w:rPr>
          <w:rFonts w:ascii="Calibri" w:eastAsia="Calibri" w:hAnsi="Calibri" w:cs="Calibri"/>
        </w:rPr>
        <w:t xml:space="preserve"> median KiwiSaver balance of people aged 20 is less than the median KiwiSaver balance of people aged 55.</w:t>
      </w:r>
    </w:p>
    <w:p w14:paraId="7683961E" w14:textId="77777777" w:rsidR="00465B0C" w:rsidRDefault="00465B0C">
      <w:pPr>
        <w:spacing w:after="200"/>
        <w:rPr>
          <w:rFonts w:ascii="Calibri" w:eastAsia="Calibri" w:hAnsi="Calibri" w:cs="Calibri"/>
        </w:rPr>
      </w:pPr>
    </w:p>
    <w:p w14:paraId="31230113" w14:textId="77777777" w:rsidR="00465B0C" w:rsidRDefault="00775DBE">
      <w:pPr>
        <w:spacing w:before="240" w:after="240"/>
        <w:rPr>
          <w:rFonts w:ascii="Calibri" w:eastAsia="Calibri" w:hAnsi="Calibri" w:cs="Calibri"/>
        </w:rPr>
      </w:pPr>
      <w:r>
        <w:rPr>
          <w:rFonts w:ascii="Calibri" w:eastAsia="Calibri" w:hAnsi="Calibri" w:cs="Calibri"/>
          <w:i/>
          <w:color w:val="666666"/>
          <w:shd w:val="clear" w:color="auto" w:fill="CFE2F3"/>
        </w:rPr>
        <w:t>&lt;Now do - Topic 5 Activity 3&gt;</w:t>
      </w:r>
    </w:p>
    <w:p w14:paraId="26ECF944" w14:textId="77777777" w:rsidR="00465B0C" w:rsidRDefault="00775DBE">
      <w:pPr>
        <w:pStyle w:val="Heading4"/>
        <w:spacing w:after="200"/>
        <w:rPr>
          <w:rFonts w:ascii="Calibri" w:eastAsia="Calibri" w:hAnsi="Calibri" w:cs="Calibri"/>
        </w:rPr>
      </w:pPr>
      <w:bookmarkStart w:id="34" w:name="_uavm50p63jwa" w:colFirst="0" w:colLast="0"/>
      <w:bookmarkEnd w:id="34"/>
      <w:r>
        <w:rPr>
          <w:rFonts w:ascii="Calibri" w:eastAsia="Calibri" w:hAnsi="Calibri" w:cs="Calibri"/>
        </w:rPr>
        <w:t>Discussing the variability of estimates</w:t>
      </w:r>
    </w:p>
    <w:p w14:paraId="6C23647E" w14:textId="77777777" w:rsidR="00465B0C" w:rsidRDefault="00775DBE">
      <w:pPr>
        <w:rPr>
          <w:rFonts w:ascii="Calibri" w:eastAsia="Calibri" w:hAnsi="Calibri" w:cs="Calibri"/>
        </w:rPr>
      </w:pPr>
      <w:r>
        <w:rPr>
          <w:rFonts w:ascii="Calibri" w:eastAsia="Calibri" w:hAnsi="Calibri" w:cs="Calibri"/>
        </w:rPr>
        <w:t>Whichever conclusion we draw, we need to make it clear that our conclusion is ba</w:t>
      </w:r>
      <w:r>
        <w:rPr>
          <w:rFonts w:ascii="Calibri" w:eastAsia="Calibri" w:hAnsi="Calibri" w:cs="Calibri"/>
        </w:rPr>
        <w:t xml:space="preserve">sed on a single sample, and that if we were to take another sample and repeat the process, we might come up with </w:t>
      </w:r>
      <w:r>
        <w:rPr>
          <w:rFonts w:ascii="Calibri" w:eastAsia="Calibri" w:hAnsi="Calibri" w:cs="Calibri"/>
        </w:rPr>
        <w:lastRenderedPageBreak/>
        <w:t>a different conclusion. This is because no two samples are ever the same. It is possible that our randomly selected sample contained an unusual</w:t>
      </w:r>
      <w:r>
        <w:rPr>
          <w:rFonts w:ascii="Calibri" w:eastAsia="Calibri" w:hAnsi="Calibri" w:cs="Calibri"/>
        </w:rPr>
        <w:t>ly high number of small or large values.</w:t>
      </w:r>
    </w:p>
    <w:p w14:paraId="24D317DB" w14:textId="77777777" w:rsidR="00465B0C" w:rsidRDefault="00465B0C">
      <w:pPr>
        <w:rPr>
          <w:rFonts w:ascii="Calibri" w:eastAsia="Calibri" w:hAnsi="Calibri" w:cs="Calibri"/>
        </w:rPr>
      </w:pPr>
    </w:p>
    <w:tbl>
      <w:tblPr>
        <w:tblStyle w:val="af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05F711DE" w14:textId="77777777">
        <w:tc>
          <w:tcPr>
            <w:tcW w:w="9026" w:type="dxa"/>
            <w:shd w:val="clear" w:color="auto" w:fill="auto"/>
            <w:tcMar>
              <w:top w:w="100" w:type="dxa"/>
              <w:left w:w="100" w:type="dxa"/>
              <w:bottom w:w="100" w:type="dxa"/>
              <w:right w:w="100" w:type="dxa"/>
            </w:tcMar>
          </w:tcPr>
          <w:p w14:paraId="5146FD8E" w14:textId="77777777" w:rsidR="00465B0C" w:rsidRDefault="00775DBE">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tip:</w:t>
            </w:r>
          </w:p>
          <w:p w14:paraId="2B7A17FD" w14:textId="77777777" w:rsidR="00465B0C" w:rsidRDefault="00775DBE">
            <w:pPr>
              <w:widowControl w:val="0"/>
              <w:pBdr>
                <w:top w:val="nil"/>
                <w:left w:val="nil"/>
                <w:bottom w:val="nil"/>
                <w:right w:val="nil"/>
                <w:between w:val="nil"/>
              </w:pBdr>
              <w:rPr>
                <w:rFonts w:ascii="Calibri" w:eastAsia="Calibri" w:hAnsi="Calibri" w:cs="Calibri"/>
              </w:rPr>
            </w:pPr>
            <w:r>
              <w:rPr>
                <w:rFonts w:ascii="Calibri" w:eastAsia="Calibri" w:hAnsi="Calibri" w:cs="Calibri"/>
              </w:rPr>
              <w:t>Discussing sampling variation, including the variability of samples, is an essential part of your assessment. If you complete the process of making a statistical inference, including drawing a correct conclusion based on your confidence intervals, but don’</w:t>
            </w:r>
            <w:r>
              <w:rPr>
                <w:rFonts w:ascii="Calibri" w:eastAsia="Calibri" w:hAnsi="Calibri" w:cs="Calibri"/>
              </w:rPr>
              <w:t>t mention sampling variability, you won’t pass.</w:t>
            </w:r>
          </w:p>
        </w:tc>
      </w:tr>
    </w:tbl>
    <w:p w14:paraId="727513AA" w14:textId="77777777" w:rsidR="00465B0C" w:rsidRDefault="00465B0C">
      <w:pPr>
        <w:rPr>
          <w:rFonts w:ascii="Calibri" w:eastAsia="Calibri" w:hAnsi="Calibri" w:cs="Calibri"/>
        </w:rPr>
      </w:pPr>
    </w:p>
    <w:p w14:paraId="10804C6F" w14:textId="77777777" w:rsidR="00465B0C" w:rsidRDefault="00775DBE">
      <w:pPr>
        <w:spacing w:after="120"/>
        <w:rPr>
          <w:rFonts w:ascii="Calibri" w:eastAsia="Calibri" w:hAnsi="Calibri" w:cs="Calibri"/>
        </w:rPr>
      </w:pPr>
      <w:r>
        <w:rPr>
          <w:rFonts w:ascii="Calibri" w:eastAsia="Calibri" w:hAnsi="Calibri" w:cs="Calibri"/>
        </w:rPr>
        <w:t>Although we can’t completely remove a degree of uncertainty about our conclusion, the size of our sample plays a role in terms of how confident we are that our sample is a good match for the population. A l</w:t>
      </w:r>
      <w:r>
        <w:rPr>
          <w:rFonts w:ascii="Calibri" w:eastAsia="Calibri" w:hAnsi="Calibri" w:cs="Calibri"/>
        </w:rPr>
        <w:t>arge sample means that there is less uncertainty that our sample represents the population.</w:t>
      </w:r>
    </w:p>
    <w:p w14:paraId="2500F28D" w14:textId="77777777" w:rsidR="00465B0C" w:rsidRDefault="00775DBE">
      <w:pPr>
        <w:spacing w:before="240" w:after="240"/>
        <w:rPr>
          <w:rFonts w:ascii="Calibri" w:eastAsia="Calibri" w:hAnsi="Calibri" w:cs="Calibri"/>
        </w:rPr>
      </w:pPr>
      <w:r>
        <w:rPr>
          <w:rFonts w:ascii="Calibri" w:eastAsia="Calibri" w:hAnsi="Calibri" w:cs="Calibri"/>
          <w:noProof/>
        </w:rPr>
        <w:drawing>
          <wp:inline distT="114300" distB="114300" distL="114300" distR="114300" wp14:anchorId="30518F89" wp14:editId="43FC3CEE">
            <wp:extent cx="5731200" cy="34798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2"/>
                    <a:srcRect/>
                    <a:stretch>
                      <a:fillRect/>
                    </a:stretch>
                  </pic:blipFill>
                  <pic:spPr>
                    <a:xfrm>
                      <a:off x="0" y="0"/>
                      <a:ext cx="5731200" cy="3479800"/>
                    </a:xfrm>
                    <a:prstGeom prst="rect">
                      <a:avLst/>
                    </a:prstGeom>
                    <a:ln/>
                  </pic:spPr>
                </pic:pic>
              </a:graphicData>
            </a:graphic>
          </wp:inline>
        </w:drawing>
      </w:r>
    </w:p>
    <w:p w14:paraId="3065D5DA" w14:textId="77777777" w:rsidR="00465B0C" w:rsidRDefault="00775DBE">
      <w:pPr>
        <w:spacing w:before="240" w:after="240"/>
        <w:rPr>
          <w:rFonts w:ascii="Calibri" w:eastAsia="Calibri" w:hAnsi="Calibri" w:cs="Calibri"/>
        </w:rPr>
      </w:pPr>
      <w:r>
        <w:rPr>
          <w:rFonts w:ascii="Calibri" w:eastAsia="Calibri" w:hAnsi="Calibri" w:cs="Calibri"/>
          <w:noProof/>
        </w:rPr>
        <w:lastRenderedPageBreak/>
        <w:drawing>
          <wp:inline distT="114300" distB="114300" distL="114300" distR="114300" wp14:anchorId="3EBA5F36" wp14:editId="0EE371E9">
            <wp:extent cx="2390775" cy="2638425"/>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3"/>
                    <a:srcRect/>
                    <a:stretch>
                      <a:fillRect/>
                    </a:stretch>
                  </pic:blipFill>
                  <pic:spPr>
                    <a:xfrm>
                      <a:off x="0" y="0"/>
                      <a:ext cx="2390775" cy="2638425"/>
                    </a:xfrm>
                    <a:prstGeom prst="rect">
                      <a:avLst/>
                    </a:prstGeom>
                    <a:ln/>
                  </pic:spPr>
                </pic:pic>
              </a:graphicData>
            </a:graphic>
          </wp:inline>
        </w:drawing>
      </w:r>
      <w:r>
        <w:rPr>
          <w:rFonts w:ascii="Calibri" w:eastAsia="Calibri" w:hAnsi="Calibri" w:cs="Calibri"/>
        </w:rPr>
        <w:t>In the KiwiSaver balance data set, we can see that there is a lot of variation in the male sample. This variation is reflected in the width of the confidence int</w:t>
      </w:r>
      <w:r>
        <w:rPr>
          <w:rFonts w:ascii="Calibri" w:eastAsia="Calibri" w:hAnsi="Calibri" w:cs="Calibri"/>
        </w:rPr>
        <w:t>erval. This variation does make it harder to be sure that a second sample would provide a similar result.</w:t>
      </w:r>
    </w:p>
    <w:p w14:paraId="4DC9E2BD" w14:textId="77777777" w:rsidR="00465B0C" w:rsidRDefault="00775DBE">
      <w:pPr>
        <w:spacing w:before="240" w:after="240"/>
        <w:rPr>
          <w:rFonts w:ascii="Calibri" w:eastAsia="Calibri" w:hAnsi="Calibri" w:cs="Calibri"/>
        </w:rPr>
      </w:pPr>
      <w:r>
        <w:rPr>
          <w:rFonts w:ascii="Calibri" w:eastAsia="Calibri" w:hAnsi="Calibri" w:cs="Calibri"/>
        </w:rPr>
        <w:t>If the overlap between the two confidence intervals had been a lot smaller, then you would have additional grounds for stating that you’re not very co</w:t>
      </w:r>
      <w:r>
        <w:rPr>
          <w:rFonts w:ascii="Calibri" w:eastAsia="Calibri" w:hAnsi="Calibri" w:cs="Calibri"/>
        </w:rPr>
        <w:t>nfident in your inference. A minor overlap means that an inference from a different sample might result in a different conclusion due to sampling variability.</w:t>
      </w:r>
    </w:p>
    <w:p w14:paraId="550C3EA1" w14:textId="77777777" w:rsidR="00465B0C" w:rsidRDefault="00775DBE">
      <w:pPr>
        <w:widowControl w:val="0"/>
        <w:spacing w:after="120"/>
        <w:rPr>
          <w:rFonts w:ascii="Calibri" w:eastAsia="Calibri" w:hAnsi="Calibri" w:cs="Calibri"/>
          <w:b/>
        </w:rPr>
      </w:pPr>
      <w:r>
        <w:rPr>
          <w:rFonts w:ascii="Calibri" w:eastAsia="Calibri" w:hAnsi="Calibri" w:cs="Calibri"/>
          <w:b/>
        </w:rPr>
        <w:t>Evaluating the process</w:t>
      </w:r>
    </w:p>
    <w:p w14:paraId="51CB9BC0" w14:textId="77777777" w:rsidR="00465B0C" w:rsidRDefault="00775DBE">
      <w:pPr>
        <w:widowControl w:val="0"/>
        <w:spacing w:after="120"/>
        <w:rPr>
          <w:rFonts w:ascii="Calibri" w:eastAsia="Calibri" w:hAnsi="Calibri" w:cs="Calibri"/>
        </w:rPr>
      </w:pPr>
      <w:r>
        <w:rPr>
          <w:rFonts w:ascii="Calibri" w:eastAsia="Calibri" w:hAnsi="Calibri" w:cs="Calibri"/>
        </w:rPr>
        <w:t>The final stage of the statistical enquiry process involves evaluating the</w:t>
      </w:r>
      <w:r>
        <w:rPr>
          <w:rFonts w:ascii="Calibri" w:eastAsia="Calibri" w:hAnsi="Calibri" w:cs="Calibri"/>
        </w:rPr>
        <w:t xml:space="preserve"> process you went through to make an inference and use it to draw a conclusion. In this section of your report, you can discuss assumptions you have made, the limitations of the process, or improvements that could be made.</w:t>
      </w:r>
    </w:p>
    <w:p w14:paraId="0B22F8DC" w14:textId="77777777" w:rsidR="00465B0C" w:rsidRDefault="00775DBE">
      <w:pPr>
        <w:widowControl w:val="0"/>
        <w:spacing w:after="120"/>
        <w:rPr>
          <w:rFonts w:ascii="Calibri" w:eastAsia="Calibri" w:hAnsi="Calibri" w:cs="Calibri"/>
        </w:rPr>
      </w:pPr>
      <w:r>
        <w:rPr>
          <w:rFonts w:ascii="Calibri" w:eastAsia="Calibri" w:hAnsi="Calibri" w:cs="Calibri"/>
        </w:rPr>
        <w:t>There is no set formula for how t</w:t>
      </w:r>
      <w:r>
        <w:rPr>
          <w:rFonts w:ascii="Calibri" w:eastAsia="Calibri" w:hAnsi="Calibri" w:cs="Calibri"/>
        </w:rPr>
        <w:t>o evaluate your own conclusions. Try to think about sub-groups that weren’t acknowledged in the sampling process or areas of further investigation.</w:t>
      </w:r>
    </w:p>
    <w:p w14:paraId="57B1B6CF" w14:textId="77777777" w:rsidR="00465B0C" w:rsidRDefault="00775DBE">
      <w:pPr>
        <w:widowControl w:val="0"/>
        <w:spacing w:after="120"/>
        <w:rPr>
          <w:rFonts w:ascii="Calibri" w:eastAsia="Calibri" w:hAnsi="Calibri" w:cs="Calibri"/>
        </w:rPr>
      </w:pPr>
      <w:r>
        <w:rPr>
          <w:rFonts w:ascii="Calibri" w:eastAsia="Calibri" w:hAnsi="Calibri" w:cs="Calibri"/>
        </w:rPr>
        <w:t>For example, our exploration of KiwiSaver balances only compared males and females because we only had acces</w:t>
      </w:r>
      <w:r>
        <w:rPr>
          <w:rFonts w:ascii="Calibri" w:eastAsia="Calibri" w:hAnsi="Calibri" w:cs="Calibri"/>
        </w:rPr>
        <w:t>s to information about these two groups. As a result, gender diverse New Zealanders were excluded from our study.</w:t>
      </w:r>
    </w:p>
    <w:p w14:paraId="57BF0774" w14:textId="77777777" w:rsidR="00465B0C" w:rsidRDefault="00775DBE">
      <w:pPr>
        <w:widowControl w:val="0"/>
        <w:spacing w:after="120"/>
        <w:rPr>
          <w:rFonts w:ascii="Calibri" w:eastAsia="Calibri" w:hAnsi="Calibri" w:cs="Calibri"/>
        </w:rPr>
      </w:pPr>
      <w:r>
        <w:rPr>
          <w:rFonts w:ascii="Calibri" w:eastAsia="Calibri" w:hAnsi="Calibri" w:cs="Calibri"/>
        </w:rPr>
        <w:t>We used simple random sampling to select a sample from each group we were investigating (male and female New Zealanders aged 54 to 65). Howeve</w:t>
      </w:r>
      <w:r>
        <w:rPr>
          <w:rFonts w:ascii="Calibri" w:eastAsia="Calibri" w:hAnsi="Calibri" w:cs="Calibri"/>
        </w:rPr>
        <w:t xml:space="preserve">r, we know that Māori and Pasifika females tend to provide a lot more support for their extended </w:t>
      </w:r>
      <w:proofErr w:type="spellStart"/>
      <w:r>
        <w:rPr>
          <w:rFonts w:ascii="Calibri" w:eastAsia="Calibri" w:hAnsi="Calibri" w:cs="Calibri"/>
        </w:rPr>
        <w:t>whānau</w:t>
      </w:r>
      <w:proofErr w:type="spellEnd"/>
      <w:r>
        <w:rPr>
          <w:rFonts w:ascii="Calibri" w:eastAsia="Calibri" w:hAnsi="Calibri" w:cs="Calibri"/>
        </w:rPr>
        <w:t xml:space="preserve"> and communities. This is unpaid work, so Māori and Pasifika females may be more likely to be impacted by a gender investment gap than </w:t>
      </w:r>
      <w:proofErr w:type="spellStart"/>
      <w:r>
        <w:rPr>
          <w:rFonts w:ascii="Calibri" w:eastAsia="Calibri" w:hAnsi="Calibri" w:cs="Calibri"/>
        </w:rPr>
        <w:t>Pākehā</w:t>
      </w:r>
      <w:proofErr w:type="spellEnd"/>
      <w:r>
        <w:rPr>
          <w:rFonts w:ascii="Calibri" w:eastAsia="Calibri" w:hAnsi="Calibri" w:cs="Calibri"/>
        </w:rPr>
        <w:t xml:space="preserve"> New Zealand</w:t>
      </w:r>
      <w:r>
        <w:rPr>
          <w:rFonts w:ascii="Calibri" w:eastAsia="Calibri" w:hAnsi="Calibri" w:cs="Calibri"/>
        </w:rPr>
        <w:t>ers. A limitation of our investigation was that we did not explore this group separately or use stratified sampling to make sure that they were adequately represented in our sample.</w:t>
      </w:r>
    </w:p>
    <w:p w14:paraId="568DC854" w14:textId="77777777" w:rsidR="00465B0C" w:rsidRDefault="00775DBE">
      <w:pPr>
        <w:widowControl w:val="0"/>
        <w:spacing w:after="120"/>
        <w:rPr>
          <w:rFonts w:ascii="Calibri" w:eastAsia="Calibri" w:hAnsi="Calibri" w:cs="Calibri"/>
        </w:rPr>
      </w:pPr>
      <w:r>
        <w:rPr>
          <w:rFonts w:ascii="Calibri" w:eastAsia="Calibri" w:hAnsi="Calibri" w:cs="Calibri"/>
        </w:rPr>
        <w:t>Another area of investigation would be to explore a younger age group, for example, males and females aged 35 to 54. This is an age group in which females are more likely to have family commitments that impact on their earning opportunities.</w:t>
      </w:r>
    </w:p>
    <w:p w14:paraId="184B1A88" w14:textId="77777777" w:rsidR="00465B0C" w:rsidRDefault="00775DBE">
      <w:pPr>
        <w:spacing w:before="240" w:after="200"/>
        <w:rPr>
          <w:rFonts w:ascii="Calibri" w:eastAsia="Calibri" w:hAnsi="Calibri" w:cs="Calibri"/>
        </w:rPr>
      </w:pPr>
      <w:r>
        <w:rPr>
          <w:rFonts w:ascii="Calibri" w:eastAsia="Calibri" w:hAnsi="Calibri" w:cs="Calibri"/>
        </w:rPr>
        <w:t xml:space="preserve">Before moving </w:t>
      </w:r>
      <w:r>
        <w:rPr>
          <w:rFonts w:ascii="Calibri" w:eastAsia="Calibri" w:hAnsi="Calibri" w:cs="Calibri"/>
        </w:rPr>
        <w:t>on to Topic Six, check that you understand:</w:t>
      </w:r>
    </w:p>
    <w:p w14:paraId="144588FC" w14:textId="77777777" w:rsidR="00465B0C" w:rsidRDefault="00775DBE">
      <w:pPr>
        <w:numPr>
          <w:ilvl w:val="0"/>
          <w:numId w:val="10"/>
        </w:numPr>
        <w:spacing w:before="240"/>
        <w:rPr>
          <w:rFonts w:ascii="Calibri" w:eastAsia="Calibri" w:hAnsi="Calibri" w:cs="Calibri"/>
        </w:rPr>
      </w:pPr>
      <w:r>
        <w:rPr>
          <w:rFonts w:ascii="Calibri" w:eastAsia="Calibri" w:hAnsi="Calibri" w:cs="Calibri"/>
        </w:rPr>
        <w:lastRenderedPageBreak/>
        <w:t>Why no two samples will ever be identical.</w:t>
      </w:r>
    </w:p>
    <w:p w14:paraId="4AA4DA27" w14:textId="77777777" w:rsidR="00465B0C" w:rsidRDefault="00775DBE">
      <w:pPr>
        <w:numPr>
          <w:ilvl w:val="0"/>
          <w:numId w:val="10"/>
        </w:numPr>
        <w:rPr>
          <w:rFonts w:ascii="Calibri" w:eastAsia="Calibri" w:hAnsi="Calibri" w:cs="Calibri"/>
        </w:rPr>
      </w:pPr>
      <w:r>
        <w:rPr>
          <w:rFonts w:ascii="Calibri" w:eastAsia="Calibri" w:hAnsi="Calibri" w:cs="Calibri"/>
        </w:rPr>
        <w:t xml:space="preserve">How to use a formula or </w:t>
      </w:r>
      <w:proofErr w:type="spellStart"/>
      <w:r>
        <w:rPr>
          <w:rFonts w:ascii="Calibri" w:eastAsia="Calibri" w:hAnsi="Calibri" w:cs="Calibri"/>
        </w:rPr>
        <w:t>NZGrapher</w:t>
      </w:r>
      <w:proofErr w:type="spellEnd"/>
      <w:r>
        <w:rPr>
          <w:rFonts w:ascii="Calibri" w:eastAsia="Calibri" w:hAnsi="Calibri" w:cs="Calibri"/>
        </w:rPr>
        <w:t xml:space="preserve"> to construct a confidence interval.</w:t>
      </w:r>
    </w:p>
    <w:p w14:paraId="3151E342" w14:textId="77777777" w:rsidR="00465B0C" w:rsidRDefault="00775DBE">
      <w:pPr>
        <w:numPr>
          <w:ilvl w:val="0"/>
          <w:numId w:val="10"/>
        </w:numPr>
        <w:rPr>
          <w:rFonts w:ascii="Calibri" w:eastAsia="Calibri" w:hAnsi="Calibri" w:cs="Calibri"/>
        </w:rPr>
      </w:pPr>
      <w:r>
        <w:rPr>
          <w:rFonts w:ascii="Calibri" w:eastAsia="Calibri" w:hAnsi="Calibri" w:cs="Calibri"/>
        </w:rPr>
        <w:t>Factors that influence the width of a confidence interval.</w:t>
      </w:r>
    </w:p>
    <w:p w14:paraId="2D8833B1" w14:textId="77777777" w:rsidR="00465B0C" w:rsidRDefault="00775DBE">
      <w:pPr>
        <w:numPr>
          <w:ilvl w:val="0"/>
          <w:numId w:val="10"/>
        </w:numPr>
        <w:rPr>
          <w:rFonts w:ascii="Calibri" w:eastAsia="Calibri" w:hAnsi="Calibri" w:cs="Calibri"/>
        </w:rPr>
      </w:pPr>
      <w:r>
        <w:rPr>
          <w:rFonts w:ascii="Calibri" w:eastAsia="Calibri" w:hAnsi="Calibri" w:cs="Calibri"/>
        </w:rPr>
        <w:t>How to interpret a confidence interval and use it to make an inference about the population.</w:t>
      </w:r>
    </w:p>
    <w:p w14:paraId="5D33E989" w14:textId="77777777" w:rsidR="00465B0C" w:rsidRDefault="00775DBE">
      <w:pPr>
        <w:numPr>
          <w:ilvl w:val="0"/>
          <w:numId w:val="10"/>
        </w:numPr>
        <w:spacing w:after="200"/>
        <w:rPr>
          <w:rFonts w:ascii="Calibri" w:eastAsia="Calibri" w:hAnsi="Calibri" w:cs="Calibri"/>
        </w:rPr>
      </w:pPr>
      <w:r>
        <w:rPr>
          <w:rFonts w:ascii="Calibri" w:eastAsia="Calibri" w:hAnsi="Calibri" w:cs="Calibri"/>
        </w:rPr>
        <w:t>How to evaluate your conclusion.</w:t>
      </w:r>
    </w:p>
    <w:p w14:paraId="2B931D9D" w14:textId="77777777" w:rsidR="00465B0C" w:rsidRDefault="00775DBE">
      <w:pPr>
        <w:pStyle w:val="Heading2"/>
        <w:spacing w:before="240" w:after="200"/>
        <w:rPr>
          <w:rFonts w:eastAsia="Calibri" w:cs="Calibri"/>
        </w:rPr>
      </w:pPr>
      <w:bookmarkStart w:id="35" w:name="_6pj0871yp10" w:colFirst="0" w:colLast="0"/>
      <w:bookmarkEnd w:id="35"/>
      <w:r>
        <w:br w:type="page"/>
      </w:r>
    </w:p>
    <w:p w14:paraId="45E3D8A4" w14:textId="77777777" w:rsidR="00465B0C" w:rsidRDefault="00775DBE">
      <w:pPr>
        <w:pStyle w:val="Heading2"/>
        <w:spacing w:before="240" w:after="200"/>
        <w:rPr>
          <w:rFonts w:eastAsia="Calibri" w:cs="Calibri"/>
        </w:rPr>
      </w:pPr>
      <w:bookmarkStart w:id="36" w:name="_6bvtcse1ilko" w:colFirst="0" w:colLast="0"/>
      <w:bookmarkEnd w:id="36"/>
      <w:r>
        <w:rPr>
          <w:rFonts w:eastAsia="Calibri" w:cs="Calibri"/>
        </w:rPr>
        <w:lastRenderedPageBreak/>
        <w:t>Topic Six: Writing your report</w:t>
      </w:r>
    </w:p>
    <w:p w14:paraId="50FAE5CB" w14:textId="77777777" w:rsidR="00465B0C" w:rsidRDefault="00775DBE">
      <w:pPr>
        <w:spacing w:before="240" w:after="200"/>
        <w:rPr>
          <w:rFonts w:ascii="Calibri" w:eastAsia="Calibri" w:hAnsi="Calibri" w:cs="Calibri"/>
          <w:b/>
        </w:rPr>
      </w:pPr>
      <w:r>
        <w:rPr>
          <w:rFonts w:ascii="Calibri" w:eastAsia="Calibri" w:hAnsi="Calibri" w:cs="Calibri"/>
          <w:b/>
        </w:rPr>
        <w:t>Learning outcomes for Topic Six:</w:t>
      </w:r>
    </w:p>
    <w:p w14:paraId="444E6AE5" w14:textId="77777777" w:rsidR="00465B0C" w:rsidRDefault="00775DBE">
      <w:pPr>
        <w:numPr>
          <w:ilvl w:val="0"/>
          <w:numId w:val="15"/>
        </w:numPr>
        <w:rPr>
          <w:rFonts w:ascii="Calibri" w:eastAsia="Calibri" w:hAnsi="Calibri" w:cs="Calibri"/>
        </w:rPr>
      </w:pPr>
      <w:r>
        <w:rPr>
          <w:rFonts w:ascii="Calibri" w:eastAsia="Calibri" w:hAnsi="Calibri" w:cs="Calibri"/>
        </w:rPr>
        <w:t>Understand how to structure your report</w:t>
      </w:r>
    </w:p>
    <w:p w14:paraId="0F67BE58" w14:textId="77777777" w:rsidR="00465B0C" w:rsidRDefault="00775DBE">
      <w:pPr>
        <w:numPr>
          <w:ilvl w:val="0"/>
          <w:numId w:val="15"/>
        </w:numPr>
        <w:rPr>
          <w:rFonts w:ascii="Calibri" w:eastAsia="Calibri" w:hAnsi="Calibri" w:cs="Calibri"/>
        </w:rPr>
      </w:pPr>
      <w:r>
        <w:rPr>
          <w:rFonts w:ascii="Calibri" w:eastAsia="Calibri" w:hAnsi="Calibri" w:cs="Calibri"/>
        </w:rPr>
        <w:t xml:space="preserve">The content you need to </w:t>
      </w:r>
      <w:r>
        <w:rPr>
          <w:rFonts w:ascii="Calibri" w:eastAsia="Calibri" w:hAnsi="Calibri" w:cs="Calibri"/>
        </w:rPr>
        <w:t>include in your report.</w:t>
      </w:r>
    </w:p>
    <w:p w14:paraId="19FDDFB5" w14:textId="77777777" w:rsidR="00465B0C" w:rsidRDefault="00775DBE">
      <w:pPr>
        <w:spacing w:before="240" w:after="200"/>
        <w:rPr>
          <w:rFonts w:ascii="Calibri" w:eastAsia="Calibri" w:hAnsi="Calibri" w:cs="Calibri"/>
          <w:b/>
        </w:rPr>
      </w:pPr>
      <w:r>
        <w:rPr>
          <w:rFonts w:ascii="Calibri" w:eastAsia="Calibri" w:hAnsi="Calibri" w:cs="Calibri"/>
          <w:b/>
        </w:rPr>
        <w:t>Success criteria:</w:t>
      </w:r>
    </w:p>
    <w:p w14:paraId="3B7BDCE6" w14:textId="77777777" w:rsidR="00465B0C" w:rsidRDefault="00775DBE">
      <w:pPr>
        <w:numPr>
          <w:ilvl w:val="0"/>
          <w:numId w:val="4"/>
        </w:numPr>
        <w:spacing w:before="240" w:after="200"/>
        <w:rPr>
          <w:rFonts w:ascii="Calibri" w:eastAsia="Calibri" w:hAnsi="Calibri" w:cs="Calibri"/>
        </w:rPr>
      </w:pPr>
      <w:r>
        <w:rPr>
          <w:rFonts w:ascii="Calibri" w:eastAsia="Calibri" w:hAnsi="Calibri" w:cs="Calibri"/>
        </w:rPr>
        <w:t>I can write a report based on a statistical inference.</w:t>
      </w:r>
    </w:p>
    <w:p w14:paraId="19D63B99" w14:textId="77777777" w:rsidR="00465B0C" w:rsidRDefault="00465B0C">
      <w:pPr>
        <w:rPr>
          <w:rFonts w:ascii="Calibri" w:eastAsia="Calibri" w:hAnsi="Calibri" w:cs="Calibri"/>
        </w:rPr>
      </w:pPr>
    </w:p>
    <w:p w14:paraId="4AB92077" w14:textId="77777777" w:rsidR="00465B0C" w:rsidRDefault="00775DBE">
      <w:pPr>
        <w:widowControl w:val="0"/>
        <w:rPr>
          <w:rFonts w:ascii="Calibri" w:eastAsia="Calibri" w:hAnsi="Calibri" w:cs="Calibri"/>
        </w:rPr>
      </w:pPr>
      <w:r>
        <w:rPr>
          <w:rFonts w:ascii="Calibri" w:eastAsia="Calibri" w:hAnsi="Calibri" w:cs="Calibri"/>
        </w:rPr>
        <w:t>This section of the module explains how to write your report. It includes important information about wording, particularly when it comes to interpreting conf</w:t>
      </w:r>
      <w:r>
        <w:rPr>
          <w:rFonts w:ascii="Calibri" w:eastAsia="Calibri" w:hAnsi="Calibri" w:cs="Calibri"/>
        </w:rPr>
        <w:t xml:space="preserve">idence intervals, and on the </w:t>
      </w:r>
      <w:proofErr w:type="gramStart"/>
      <w:r>
        <w:rPr>
          <w:rFonts w:ascii="Calibri" w:eastAsia="Calibri" w:hAnsi="Calibri" w:cs="Calibri"/>
        </w:rPr>
        <w:t>information</w:t>
      </w:r>
      <w:proofErr w:type="gramEnd"/>
      <w:r>
        <w:rPr>
          <w:rFonts w:ascii="Calibri" w:eastAsia="Calibri" w:hAnsi="Calibri" w:cs="Calibri"/>
        </w:rPr>
        <w:t xml:space="preserve"> you need to provide for Achieved, Merit, and Excellence grades.</w:t>
      </w:r>
    </w:p>
    <w:p w14:paraId="3B1F64CD" w14:textId="77777777" w:rsidR="00465B0C" w:rsidRDefault="00775DBE">
      <w:pPr>
        <w:widowControl w:val="0"/>
        <w:rPr>
          <w:rFonts w:ascii="Calibri" w:eastAsia="Calibri" w:hAnsi="Calibri" w:cs="Calibri"/>
        </w:rPr>
      </w:pPr>
      <w:r>
        <w:rPr>
          <w:rFonts w:ascii="Calibri" w:eastAsia="Calibri" w:hAnsi="Calibri" w:cs="Calibri"/>
        </w:rPr>
        <w:t>The report framework is structured around the statistical enquiry cycle.</w:t>
      </w:r>
    </w:p>
    <w:p w14:paraId="3E6AD1B5" w14:textId="77777777" w:rsidR="00465B0C" w:rsidRDefault="00465B0C">
      <w:pPr>
        <w:widowControl w:val="0"/>
        <w:rPr>
          <w:rFonts w:ascii="Calibri" w:eastAsia="Calibri" w:hAnsi="Calibri" w:cs="Calibri"/>
        </w:rPr>
      </w:pPr>
    </w:p>
    <w:p w14:paraId="22FBE04D" w14:textId="77777777" w:rsidR="00465B0C" w:rsidRDefault="00775DBE">
      <w:pPr>
        <w:widowControl w:val="0"/>
        <w:spacing w:after="120"/>
        <w:rPr>
          <w:rFonts w:ascii="Calibri" w:eastAsia="Calibri" w:hAnsi="Calibri" w:cs="Calibri"/>
          <w:b/>
        </w:rPr>
      </w:pPr>
      <w:r>
        <w:rPr>
          <w:rFonts w:ascii="Calibri" w:eastAsia="Calibri" w:hAnsi="Calibri" w:cs="Calibri"/>
          <w:b/>
        </w:rPr>
        <w:t>Problem and plan</w:t>
      </w:r>
    </w:p>
    <w:p w14:paraId="33D8B1C1" w14:textId="77777777" w:rsidR="00465B0C" w:rsidRDefault="00775DBE">
      <w:pPr>
        <w:widowControl w:val="0"/>
        <w:spacing w:after="120"/>
        <w:rPr>
          <w:rFonts w:ascii="Calibri" w:eastAsia="Calibri" w:hAnsi="Calibri" w:cs="Calibri"/>
          <w:i/>
        </w:rPr>
      </w:pPr>
      <w:r>
        <w:rPr>
          <w:rFonts w:ascii="Calibri" w:eastAsia="Calibri" w:hAnsi="Calibri" w:cs="Calibri"/>
        </w:rPr>
        <w:t>Give your report a title that shows what it is about, for ex</w:t>
      </w:r>
      <w:r>
        <w:rPr>
          <w:rFonts w:ascii="Calibri" w:eastAsia="Calibri" w:hAnsi="Calibri" w:cs="Calibri"/>
        </w:rPr>
        <w:t xml:space="preserve">ample: </w:t>
      </w:r>
      <w:r>
        <w:rPr>
          <w:rFonts w:ascii="Calibri" w:eastAsia="Calibri" w:hAnsi="Calibri" w:cs="Calibri"/>
          <w:i/>
        </w:rPr>
        <w:t>Investigation into the gender investment gap in Aotearoa New Zealand.</w:t>
      </w:r>
    </w:p>
    <w:p w14:paraId="1B281368" w14:textId="77777777" w:rsidR="00465B0C" w:rsidRDefault="00775DBE">
      <w:pPr>
        <w:widowControl w:val="0"/>
        <w:spacing w:after="120"/>
        <w:rPr>
          <w:rFonts w:ascii="Calibri" w:eastAsia="Calibri" w:hAnsi="Calibri" w:cs="Calibri"/>
        </w:rPr>
      </w:pPr>
      <w:r>
        <w:rPr>
          <w:rFonts w:ascii="Calibri" w:eastAsia="Calibri" w:hAnsi="Calibri" w:cs="Calibri"/>
        </w:rPr>
        <w:t>Explain the purpose of your investigation – what are you going to look into and why is this important or useful.</w:t>
      </w:r>
    </w:p>
    <w:p w14:paraId="6B7D2B89" w14:textId="77777777" w:rsidR="00465B0C" w:rsidRDefault="00775DBE">
      <w:pPr>
        <w:widowControl w:val="0"/>
        <w:spacing w:after="120"/>
        <w:rPr>
          <w:rFonts w:ascii="Calibri" w:eastAsia="Calibri" w:hAnsi="Calibri" w:cs="Calibri"/>
        </w:rPr>
      </w:pPr>
      <w:r>
        <w:rPr>
          <w:rFonts w:ascii="Calibri" w:eastAsia="Calibri" w:hAnsi="Calibri" w:cs="Calibri"/>
        </w:rPr>
        <w:t>Write an investigative question that involves comparing two median</w:t>
      </w:r>
      <w:r>
        <w:rPr>
          <w:rFonts w:ascii="Calibri" w:eastAsia="Calibri" w:hAnsi="Calibri" w:cs="Calibri"/>
        </w:rPr>
        <w:t>s. Make sure that it has a clear link to the purpose of your investigation.</w:t>
      </w:r>
    </w:p>
    <w:p w14:paraId="3BFC0DCC" w14:textId="77777777" w:rsidR="00465B0C" w:rsidRDefault="00775DBE">
      <w:pPr>
        <w:widowControl w:val="0"/>
        <w:spacing w:after="120"/>
        <w:rPr>
          <w:rFonts w:ascii="Calibri" w:eastAsia="Calibri" w:hAnsi="Calibri" w:cs="Calibri"/>
          <w:i/>
        </w:rPr>
      </w:pPr>
      <w:r>
        <w:rPr>
          <w:rFonts w:ascii="Calibri" w:eastAsia="Calibri" w:hAnsi="Calibri" w:cs="Calibri"/>
          <w:i/>
        </w:rPr>
        <w:t>Example:</w:t>
      </w:r>
    </w:p>
    <w:p w14:paraId="4FAA1BA8" w14:textId="77777777" w:rsidR="00465B0C" w:rsidRDefault="00775DBE">
      <w:pPr>
        <w:widowControl w:val="0"/>
        <w:spacing w:line="240" w:lineRule="auto"/>
        <w:rPr>
          <w:rFonts w:ascii="Calibri" w:eastAsia="Calibri" w:hAnsi="Calibri" w:cs="Calibri"/>
          <w:i/>
        </w:rPr>
      </w:pPr>
      <w:r>
        <w:rPr>
          <w:rFonts w:ascii="Calibri" w:eastAsia="Calibri" w:hAnsi="Calibri" w:cs="Calibri"/>
          <w:i/>
        </w:rPr>
        <w:t xml:space="preserve">In 2018, was the median KiwiSaver balance of females aged 55 to 64 </w:t>
      </w:r>
      <w:proofErr w:type="gramStart"/>
      <w:r>
        <w:rPr>
          <w:rFonts w:ascii="Calibri" w:eastAsia="Calibri" w:hAnsi="Calibri" w:cs="Calibri"/>
          <w:i/>
        </w:rPr>
        <w:t>lower</w:t>
      </w:r>
      <w:proofErr w:type="gramEnd"/>
      <w:r>
        <w:rPr>
          <w:rFonts w:ascii="Calibri" w:eastAsia="Calibri" w:hAnsi="Calibri" w:cs="Calibri"/>
          <w:i/>
        </w:rPr>
        <w:t xml:space="preserve"> than the median KiwiSaver balance for males aged 55 to 64 in Aotearoa New Zealand?</w:t>
      </w:r>
    </w:p>
    <w:p w14:paraId="4BF3DFFC" w14:textId="77777777" w:rsidR="00465B0C" w:rsidRDefault="00465B0C">
      <w:pPr>
        <w:widowControl w:val="0"/>
        <w:spacing w:line="240" w:lineRule="auto"/>
        <w:rPr>
          <w:rFonts w:ascii="Calibri" w:eastAsia="Calibri" w:hAnsi="Calibri" w:cs="Calibri"/>
          <w:i/>
        </w:rPr>
      </w:pPr>
    </w:p>
    <w:p w14:paraId="65E4AC39" w14:textId="77777777" w:rsidR="00465B0C" w:rsidRDefault="00775DBE">
      <w:pPr>
        <w:widowControl w:val="0"/>
        <w:spacing w:line="240" w:lineRule="auto"/>
        <w:rPr>
          <w:rFonts w:ascii="Calibri" w:eastAsia="Calibri" w:hAnsi="Calibri" w:cs="Calibri"/>
        </w:rPr>
      </w:pPr>
      <w:r>
        <w:rPr>
          <w:rFonts w:ascii="Calibri" w:eastAsia="Calibri" w:hAnsi="Calibri" w:cs="Calibri"/>
        </w:rPr>
        <w:t>Make sure that your investigative question includes:</w:t>
      </w:r>
    </w:p>
    <w:p w14:paraId="10AFF335" w14:textId="77777777" w:rsidR="00465B0C" w:rsidRDefault="00775DBE">
      <w:pPr>
        <w:numPr>
          <w:ilvl w:val="0"/>
          <w:numId w:val="11"/>
        </w:numPr>
        <w:spacing w:before="240"/>
        <w:rPr>
          <w:rFonts w:ascii="Calibri" w:eastAsia="Calibri" w:hAnsi="Calibri" w:cs="Calibri"/>
        </w:rPr>
      </w:pPr>
      <w:r>
        <w:rPr>
          <w:rFonts w:ascii="Calibri" w:eastAsia="Calibri" w:hAnsi="Calibri" w:cs="Calibri"/>
        </w:rPr>
        <w:t>The variable you are going to focus on, includ</w:t>
      </w:r>
      <w:r>
        <w:rPr>
          <w:rFonts w:ascii="Calibri" w:eastAsia="Calibri" w:hAnsi="Calibri" w:cs="Calibri"/>
        </w:rPr>
        <w:t>ing units</w:t>
      </w:r>
    </w:p>
    <w:p w14:paraId="4911EC54" w14:textId="77777777" w:rsidR="00465B0C" w:rsidRDefault="00775DBE">
      <w:pPr>
        <w:numPr>
          <w:ilvl w:val="0"/>
          <w:numId w:val="11"/>
        </w:numPr>
        <w:rPr>
          <w:rFonts w:ascii="Calibri" w:eastAsia="Calibri" w:hAnsi="Calibri" w:cs="Calibri"/>
        </w:rPr>
      </w:pPr>
      <w:r>
        <w:rPr>
          <w:rFonts w:ascii="Calibri" w:eastAsia="Calibri" w:hAnsi="Calibri" w:cs="Calibri"/>
        </w:rPr>
        <w:t>A comparison of two groups; the comparison needs to include a direction, for example, investigating whether the median of one group is bigger (or smaller) than the median of another group</w:t>
      </w:r>
    </w:p>
    <w:p w14:paraId="4FA43592" w14:textId="77777777" w:rsidR="00465B0C" w:rsidRDefault="00775DBE">
      <w:pPr>
        <w:numPr>
          <w:ilvl w:val="0"/>
          <w:numId w:val="11"/>
        </w:numPr>
        <w:spacing w:after="240"/>
        <w:rPr>
          <w:rFonts w:ascii="Calibri" w:eastAsia="Calibri" w:hAnsi="Calibri" w:cs="Calibri"/>
        </w:rPr>
      </w:pPr>
      <w:r>
        <w:rPr>
          <w:rFonts w:ascii="Calibri" w:eastAsia="Calibri" w:hAnsi="Calibri" w:cs="Calibri"/>
        </w:rPr>
        <w:t>Which parameter (median or mean) you are making an inferen</w:t>
      </w:r>
      <w:r>
        <w:rPr>
          <w:rFonts w:ascii="Calibri" w:eastAsia="Calibri" w:hAnsi="Calibri" w:cs="Calibri"/>
        </w:rPr>
        <w:t>ce about.</w:t>
      </w:r>
    </w:p>
    <w:p w14:paraId="69A800D2" w14:textId="77777777" w:rsidR="00465B0C" w:rsidRDefault="00775DBE">
      <w:pPr>
        <w:spacing w:before="240" w:after="240"/>
        <w:rPr>
          <w:rFonts w:ascii="Calibri" w:eastAsia="Calibri" w:hAnsi="Calibri" w:cs="Calibri"/>
          <w:b/>
        </w:rPr>
      </w:pPr>
      <w:r>
        <w:rPr>
          <w:rFonts w:ascii="Calibri" w:eastAsia="Calibri" w:hAnsi="Calibri" w:cs="Calibri"/>
        </w:rPr>
        <w:t>You need to fully define the population you are investigating, for example, by including age-range, location, and year.</w:t>
      </w:r>
    </w:p>
    <w:p w14:paraId="6D346FDF" w14:textId="77777777" w:rsidR="00465B0C" w:rsidRDefault="00775DBE">
      <w:pPr>
        <w:spacing w:before="240" w:after="240"/>
        <w:rPr>
          <w:rFonts w:ascii="Calibri" w:eastAsia="Calibri" w:hAnsi="Calibri" w:cs="Calibri"/>
        </w:rPr>
      </w:pPr>
      <w:r>
        <w:rPr>
          <w:rFonts w:ascii="Calibri" w:eastAsia="Calibri" w:hAnsi="Calibri" w:cs="Calibri"/>
        </w:rPr>
        <w:t>Explain where the data you are using is from.</w:t>
      </w:r>
    </w:p>
    <w:p w14:paraId="0FB4BA52" w14:textId="77777777" w:rsidR="00465B0C" w:rsidRDefault="00775DBE">
      <w:pPr>
        <w:spacing w:before="240" w:after="240"/>
        <w:rPr>
          <w:rFonts w:ascii="Calibri" w:eastAsia="Calibri" w:hAnsi="Calibri" w:cs="Calibri"/>
        </w:rPr>
      </w:pPr>
      <w:r>
        <w:rPr>
          <w:rFonts w:ascii="Calibri" w:eastAsia="Calibri" w:hAnsi="Calibri" w:cs="Calibri"/>
        </w:rPr>
        <w:lastRenderedPageBreak/>
        <w:t>Identify which sampling method you will use, including the number of data values</w:t>
      </w:r>
      <w:r>
        <w:rPr>
          <w:rFonts w:ascii="Calibri" w:eastAsia="Calibri" w:hAnsi="Calibri" w:cs="Calibri"/>
        </w:rPr>
        <w:t xml:space="preserve"> you will use.</w:t>
      </w:r>
    </w:p>
    <w:p w14:paraId="235C9C74" w14:textId="77777777" w:rsidR="00465B0C" w:rsidRDefault="00775DBE">
      <w:pPr>
        <w:spacing w:before="240" w:after="240"/>
        <w:rPr>
          <w:rFonts w:ascii="Calibri" w:eastAsia="Calibri" w:hAnsi="Calibri" w:cs="Calibri"/>
        </w:rPr>
      </w:pPr>
      <w:r>
        <w:rPr>
          <w:rFonts w:ascii="Calibri" w:eastAsia="Calibri" w:hAnsi="Calibri" w:cs="Calibri"/>
        </w:rPr>
        <w:t>Explain the strengths and weaknesses of the sampling method you have chosen.</w:t>
      </w:r>
    </w:p>
    <w:p w14:paraId="32EADE9D" w14:textId="77777777" w:rsidR="00465B0C" w:rsidRDefault="00775DBE">
      <w:pPr>
        <w:widowControl w:val="0"/>
        <w:spacing w:after="120"/>
        <w:rPr>
          <w:rFonts w:ascii="Calibri" w:eastAsia="Calibri" w:hAnsi="Calibri" w:cs="Calibri"/>
          <w:b/>
        </w:rPr>
      </w:pPr>
      <w:r>
        <w:rPr>
          <w:rFonts w:ascii="Calibri" w:eastAsia="Calibri" w:hAnsi="Calibri" w:cs="Calibri"/>
          <w:b/>
        </w:rPr>
        <w:t>Data and analysis</w:t>
      </w:r>
    </w:p>
    <w:p w14:paraId="776B0A05" w14:textId="77777777" w:rsidR="00465B0C" w:rsidRDefault="00775DBE">
      <w:pPr>
        <w:widowControl w:val="0"/>
        <w:spacing w:after="120"/>
        <w:rPr>
          <w:rFonts w:ascii="Calibri" w:eastAsia="Calibri" w:hAnsi="Calibri" w:cs="Calibri"/>
        </w:rPr>
      </w:pPr>
      <w:r>
        <w:rPr>
          <w:rFonts w:ascii="Calibri" w:eastAsia="Calibri" w:hAnsi="Calibri" w:cs="Calibri"/>
        </w:rPr>
        <w:t>Show evidence of taking a sample from the population by:</w:t>
      </w:r>
      <w:r>
        <w:rPr>
          <w:noProof/>
        </w:rPr>
        <w:drawing>
          <wp:anchor distT="114300" distB="114300" distL="114300" distR="114300" simplePos="0" relativeHeight="251665408" behindDoc="0" locked="0" layoutInCell="1" hidden="0" allowOverlap="1" wp14:anchorId="4695C293" wp14:editId="7A564D74">
            <wp:simplePos x="0" y="0"/>
            <wp:positionH relativeFrom="column">
              <wp:posOffset>19051</wp:posOffset>
            </wp:positionH>
            <wp:positionV relativeFrom="paragraph">
              <wp:posOffset>114300</wp:posOffset>
            </wp:positionV>
            <wp:extent cx="2381250" cy="2143125"/>
            <wp:effectExtent l="0" t="0" r="0" b="0"/>
            <wp:wrapSquare wrapText="bothSides" distT="114300" distB="114300" distL="114300" distR="11430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4"/>
                    <a:srcRect/>
                    <a:stretch>
                      <a:fillRect/>
                    </a:stretch>
                  </pic:blipFill>
                  <pic:spPr>
                    <a:xfrm>
                      <a:off x="0" y="0"/>
                      <a:ext cx="2381250" cy="2143125"/>
                    </a:xfrm>
                    <a:prstGeom prst="rect">
                      <a:avLst/>
                    </a:prstGeom>
                    <a:ln/>
                  </pic:spPr>
                </pic:pic>
              </a:graphicData>
            </a:graphic>
          </wp:anchor>
        </w:drawing>
      </w:r>
    </w:p>
    <w:p w14:paraId="606C4B9D" w14:textId="77777777" w:rsidR="00465B0C" w:rsidRDefault="00775DBE">
      <w:pPr>
        <w:numPr>
          <w:ilvl w:val="0"/>
          <w:numId w:val="12"/>
        </w:numPr>
        <w:spacing w:before="20"/>
        <w:rPr>
          <w:rFonts w:ascii="Calibri" w:eastAsia="Calibri" w:hAnsi="Calibri" w:cs="Calibri"/>
        </w:rPr>
      </w:pPr>
      <w:r>
        <w:rPr>
          <w:rFonts w:ascii="Calibri" w:eastAsia="Calibri" w:hAnsi="Calibri" w:cs="Calibri"/>
        </w:rPr>
        <w:t>displaying the sample data using dot plots</w:t>
      </w:r>
    </w:p>
    <w:p w14:paraId="359DB228" w14:textId="77777777" w:rsidR="00465B0C" w:rsidRDefault="00775DBE">
      <w:pPr>
        <w:numPr>
          <w:ilvl w:val="0"/>
          <w:numId w:val="12"/>
        </w:numPr>
        <w:rPr>
          <w:rFonts w:ascii="Calibri" w:eastAsia="Calibri" w:hAnsi="Calibri" w:cs="Calibri"/>
        </w:rPr>
      </w:pPr>
      <w:r>
        <w:rPr>
          <w:rFonts w:ascii="Calibri" w:eastAsia="Calibri" w:hAnsi="Calibri" w:cs="Calibri"/>
        </w:rPr>
        <w:t>adding box plots to your dot plots</w:t>
      </w:r>
    </w:p>
    <w:p w14:paraId="7DC8867D" w14:textId="77777777" w:rsidR="00465B0C" w:rsidRDefault="00775DBE">
      <w:pPr>
        <w:numPr>
          <w:ilvl w:val="0"/>
          <w:numId w:val="12"/>
        </w:numPr>
        <w:spacing w:after="120"/>
        <w:rPr>
          <w:rFonts w:ascii="Calibri" w:eastAsia="Calibri" w:hAnsi="Calibri" w:cs="Calibri"/>
        </w:rPr>
      </w:pPr>
      <w:r>
        <w:rPr>
          <w:rFonts w:ascii="Calibri" w:eastAsia="Calibri" w:hAnsi="Calibri" w:cs="Calibri"/>
        </w:rPr>
        <w:t xml:space="preserve">providing </w:t>
      </w:r>
      <w:r>
        <w:rPr>
          <w:rFonts w:ascii="Calibri" w:eastAsia="Calibri" w:hAnsi="Calibri" w:cs="Calibri"/>
        </w:rPr>
        <w:t>summary statistics.</w:t>
      </w:r>
    </w:p>
    <w:p w14:paraId="10DC6113" w14:textId="77777777" w:rsidR="00465B0C" w:rsidRDefault="00775DBE">
      <w:pPr>
        <w:widowControl w:val="0"/>
        <w:spacing w:after="120"/>
        <w:rPr>
          <w:rFonts w:ascii="Calibri" w:eastAsia="Calibri" w:hAnsi="Calibri" w:cs="Calibri"/>
        </w:rPr>
      </w:pPr>
      <w:r>
        <w:rPr>
          <w:rFonts w:ascii="Calibri" w:eastAsia="Calibri" w:hAnsi="Calibri" w:cs="Calibri"/>
        </w:rPr>
        <w:t>Discuss, with supporting evidence, the distribution of the two samples by comparing the two dot plots. Support your discussion by referring to the box plots and relevant summary statistics. Your comparison should include reference to at</w:t>
      </w:r>
      <w:r>
        <w:rPr>
          <w:rFonts w:ascii="Calibri" w:eastAsia="Calibri" w:hAnsi="Calibri" w:cs="Calibri"/>
        </w:rPr>
        <w:t xml:space="preserve"> least three of the following:</w:t>
      </w:r>
    </w:p>
    <w:p w14:paraId="7184CC86" w14:textId="77777777" w:rsidR="00465B0C" w:rsidRDefault="00775DBE">
      <w:pPr>
        <w:widowControl w:val="0"/>
        <w:numPr>
          <w:ilvl w:val="0"/>
          <w:numId w:val="12"/>
        </w:numPr>
        <w:rPr>
          <w:rFonts w:ascii="Calibri" w:eastAsia="Calibri" w:hAnsi="Calibri" w:cs="Calibri"/>
        </w:rPr>
      </w:pPr>
      <w:r>
        <w:rPr>
          <w:rFonts w:ascii="Calibri" w:eastAsia="Calibri" w:hAnsi="Calibri" w:cs="Calibri"/>
        </w:rPr>
        <w:t>central tendency (median and/or mean)</w:t>
      </w:r>
    </w:p>
    <w:p w14:paraId="0EA71A7B" w14:textId="77777777" w:rsidR="00465B0C" w:rsidRDefault="00775DBE">
      <w:pPr>
        <w:widowControl w:val="0"/>
        <w:numPr>
          <w:ilvl w:val="0"/>
          <w:numId w:val="12"/>
        </w:numPr>
        <w:rPr>
          <w:rFonts w:ascii="Calibri" w:eastAsia="Calibri" w:hAnsi="Calibri" w:cs="Calibri"/>
        </w:rPr>
      </w:pPr>
      <w:r>
        <w:rPr>
          <w:rFonts w:ascii="Calibri" w:eastAsia="Calibri" w:hAnsi="Calibri" w:cs="Calibri"/>
        </w:rPr>
        <w:t>symmetry (symmetrical, left-skewed, or right skewed)</w:t>
      </w:r>
    </w:p>
    <w:p w14:paraId="3BAFA671" w14:textId="77777777" w:rsidR="00465B0C" w:rsidRDefault="00775DBE">
      <w:pPr>
        <w:widowControl w:val="0"/>
        <w:numPr>
          <w:ilvl w:val="0"/>
          <w:numId w:val="12"/>
        </w:numPr>
        <w:rPr>
          <w:rFonts w:ascii="Calibri" w:eastAsia="Calibri" w:hAnsi="Calibri" w:cs="Calibri"/>
        </w:rPr>
      </w:pPr>
      <w:r>
        <w:rPr>
          <w:rFonts w:ascii="Calibri" w:eastAsia="Calibri" w:hAnsi="Calibri" w:cs="Calibri"/>
        </w:rPr>
        <w:t>spread (compare the interquartile ranges of the two data sets)</w:t>
      </w:r>
    </w:p>
    <w:p w14:paraId="5C911B02" w14:textId="77777777" w:rsidR="00465B0C" w:rsidRDefault="00775DBE">
      <w:pPr>
        <w:widowControl w:val="0"/>
        <w:numPr>
          <w:ilvl w:val="0"/>
          <w:numId w:val="12"/>
        </w:numPr>
        <w:rPr>
          <w:rFonts w:ascii="Calibri" w:eastAsia="Calibri" w:hAnsi="Calibri" w:cs="Calibri"/>
        </w:rPr>
      </w:pPr>
      <w:r>
        <w:rPr>
          <w:rFonts w:ascii="Calibri" w:eastAsia="Calibri" w:hAnsi="Calibri" w:cs="Calibri"/>
        </w:rPr>
        <w:t>overlap (do the boxes showing where the middle 50 percent of each group lie overlap)</w:t>
      </w:r>
    </w:p>
    <w:p w14:paraId="45C61363" w14:textId="77777777" w:rsidR="00465B0C" w:rsidRDefault="00775DBE">
      <w:pPr>
        <w:widowControl w:val="0"/>
        <w:numPr>
          <w:ilvl w:val="0"/>
          <w:numId w:val="12"/>
        </w:numPr>
        <w:spacing w:after="120"/>
        <w:rPr>
          <w:rFonts w:ascii="Calibri" w:eastAsia="Calibri" w:hAnsi="Calibri" w:cs="Calibri"/>
        </w:rPr>
      </w:pPr>
      <w:r>
        <w:rPr>
          <w:rFonts w:ascii="Calibri" w:eastAsia="Calibri" w:hAnsi="Calibri" w:cs="Calibri"/>
        </w:rPr>
        <w:t>any unusual features or outliers.</w:t>
      </w:r>
    </w:p>
    <w:p w14:paraId="5AE299E0" w14:textId="77777777" w:rsidR="00465B0C" w:rsidRDefault="00775DBE">
      <w:pPr>
        <w:widowControl w:val="0"/>
        <w:spacing w:after="120"/>
        <w:rPr>
          <w:rFonts w:ascii="Calibri" w:eastAsia="Calibri" w:hAnsi="Calibri" w:cs="Calibri"/>
        </w:rPr>
      </w:pPr>
      <w:r>
        <w:rPr>
          <w:rFonts w:ascii="Calibri" w:eastAsia="Calibri" w:hAnsi="Calibri" w:cs="Calibri"/>
        </w:rPr>
        <w:t>You may like to use the PEEL framework to craft your responses:</w:t>
      </w:r>
    </w:p>
    <w:p w14:paraId="42360935" w14:textId="77777777" w:rsidR="00465B0C" w:rsidRDefault="00465B0C">
      <w:pPr>
        <w:rPr>
          <w:rFonts w:ascii="Calibri" w:eastAsia="Calibri" w:hAnsi="Calibri" w:cs="Calibri"/>
        </w:rPr>
      </w:pPr>
    </w:p>
    <w:tbl>
      <w:tblPr>
        <w:tblStyle w:val="af4"/>
        <w:tblW w:w="7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6420"/>
      </w:tblGrid>
      <w:tr w:rsidR="00465B0C" w14:paraId="1E80CD02" w14:textId="77777777">
        <w:trPr>
          <w:trHeight w:val="465"/>
        </w:trPr>
        <w:tc>
          <w:tcPr>
            <w:tcW w:w="1545" w:type="dxa"/>
            <w:shd w:val="clear" w:color="auto" w:fill="auto"/>
            <w:tcMar>
              <w:top w:w="100" w:type="dxa"/>
              <w:left w:w="100" w:type="dxa"/>
              <w:bottom w:w="100" w:type="dxa"/>
              <w:right w:w="100" w:type="dxa"/>
            </w:tcMar>
          </w:tcPr>
          <w:p w14:paraId="2E0C0022"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Point</w:t>
            </w:r>
          </w:p>
        </w:tc>
        <w:tc>
          <w:tcPr>
            <w:tcW w:w="6420" w:type="dxa"/>
            <w:shd w:val="clear" w:color="auto" w:fill="auto"/>
            <w:tcMar>
              <w:top w:w="100" w:type="dxa"/>
              <w:left w:w="100" w:type="dxa"/>
              <w:bottom w:w="100" w:type="dxa"/>
              <w:right w:w="100" w:type="dxa"/>
            </w:tcMar>
          </w:tcPr>
          <w:p w14:paraId="1D6DF5F0" w14:textId="77777777" w:rsidR="00465B0C" w:rsidRDefault="00775DBE">
            <w:pPr>
              <w:widowControl w:val="0"/>
              <w:spacing w:line="240" w:lineRule="auto"/>
              <w:rPr>
                <w:rFonts w:ascii="Calibri" w:eastAsia="Calibri" w:hAnsi="Calibri" w:cs="Calibri"/>
              </w:rPr>
            </w:pPr>
            <w:r>
              <w:rPr>
                <w:rFonts w:ascii="Calibri" w:eastAsia="Calibri" w:hAnsi="Calibri" w:cs="Calibri"/>
              </w:rPr>
              <w:t>Make a statement about what you can see in the dot plot or box plot.</w:t>
            </w:r>
          </w:p>
        </w:tc>
      </w:tr>
      <w:tr w:rsidR="00465B0C" w14:paraId="2592D027" w14:textId="77777777">
        <w:tc>
          <w:tcPr>
            <w:tcW w:w="1545" w:type="dxa"/>
            <w:shd w:val="clear" w:color="auto" w:fill="auto"/>
            <w:tcMar>
              <w:top w:w="100" w:type="dxa"/>
              <w:left w:w="100" w:type="dxa"/>
              <w:bottom w:w="100" w:type="dxa"/>
              <w:right w:w="100" w:type="dxa"/>
            </w:tcMar>
          </w:tcPr>
          <w:p w14:paraId="4E4590E1"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Explanation</w:t>
            </w:r>
          </w:p>
        </w:tc>
        <w:tc>
          <w:tcPr>
            <w:tcW w:w="6420" w:type="dxa"/>
            <w:shd w:val="clear" w:color="auto" w:fill="auto"/>
            <w:tcMar>
              <w:top w:w="100" w:type="dxa"/>
              <w:left w:w="100" w:type="dxa"/>
              <w:bottom w:w="100" w:type="dxa"/>
              <w:right w:w="100" w:type="dxa"/>
            </w:tcMar>
          </w:tcPr>
          <w:p w14:paraId="5DD3E8B2" w14:textId="77777777" w:rsidR="00465B0C" w:rsidRDefault="00775DBE">
            <w:pPr>
              <w:widowControl w:val="0"/>
              <w:spacing w:line="240" w:lineRule="auto"/>
              <w:rPr>
                <w:rFonts w:ascii="Calibri" w:eastAsia="Calibri" w:hAnsi="Calibri" w:cs="Calibri"/>
              </w:rPr>
            </w:pPr>
            <w:r>
              <w:rPr>
                <w:rFonts w:ascii="Calibri" w:eastAsia="Calibri" w:hAnsi="Calibri" w:cs="Calibri"/>
              </w:rPr>
              <w:t>Explain why you think this.</w:t>
            </w:r>
          </w:p>
        </w:tc>
      </w:tr>
      <w:tr w:rsidR="00465B0C" w14:paraId="4C41F095" w14:textId="77777777">
        <w:tc>
          <w:tcPr>
            <w:tcW w:w="1545" w:type="dxa"/>
            <w:shd w:val="clear" w:color="auto" w:fill="auto"/>
            <w:tcMar>
              <w:top w:w="100" w:type="dxa"/>
              <w:left w:w="100" w:type="dxa"/>
              <w:bottom w:w="100" w:type="dxa"/>
              <w:right w:w="100" w:type="dxa"/>
            </w:tcMar>
          </w:tcPr>
          <w:p w14:paraId="0C4839B2"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Evidence</w:t>
            </w:r>
          </w:p>
        </w:tc>
        <w:tc>
          <w:tcPr>
            <w:tcW w:w="6420" w:type="dxa"/>
            <w:shd w:val="clear" w:color="auto" w:fill="auto"/>
            <w:tcMar>
              <w:top w:w="100" w:type="dxa"/>
              <w:left w:w="100" w:type="dxa"/>
              <w:bottom w:w="100" w:type="dxa"/>
              <w:right w:w="100" w:type="dxa"/>
            </w:tcMar>
          </w:tcPr>
          <w:p w14:paraId="49DA06C1" w14:textId="77777777" w:rsidR="00465B0C" w:rsidRDefault="00775DBE">
            <w:pPr>
              <w:widowControl w:val="0"/>
              <w:spacing w:line="240" w:lineRule="auto"/>
              <w:rPr>
                <w:rFonts w:ascii="Calibri" w:eastAsia="Calibri" w:hAnsi="Calibri" w:cs="Calibri"/>
              </w:rPr>
            </w:pPr>
            <w:r>
              <w:rPr>
                <w:rFonts w:ascii="Calibri" w:eastAsia="Calibri" w:hAnsi="Calibri" w:cs="Calibri"/>
              </w:rPr>
              <w:t>Use numbers or facts to back up what you are saying.</w:t>
            </w:r>
          </w:p>
        </w:tc>
      </w:tr>
      <w:tr w:rsidR="00465B0C" w14:paraId="47BF863E" w14:textId="77777777">
        <w:trPr>
          <w:trHeight w:val="495"/>
        </w:trPr>
        <w:tc>
          <w:tcPr>
            <w:tcW w:w="1545" w:type="dxa"/>
            <w:shd w:val="clear" w:color="auto" w:fill="auto"/>
            <w:tcMar>
              <w:top w:w="100" w:type="dxa"/>
              <w:left w:w="100" w:type="dxa"/>
              <w:bottom w:w="100" w:type="dxa"/>
              <w:right w:w="100" w:type="dxa"/>
            </w:tcMar>
          </w:tcPr>
          <w:p w14:paraId="18B74F23" w14:textId="77777777" w:rsidR="00465B0C" w:rsidRDefault="00775DBE">
            <w:pPr>
              <w:widowControl w:val="0"/>
              <w:spacing w:line="240" w:lineRule="auto"/>
              <w:jc w:val="center"/>
              <w:rPr>
                <w:rFonts w:ascii="Calibri" w:eastAsia="Calibri" w:hAnsi="Calibri" w:cs="Calibri"/>
                <w:b/>
              </w:rPr>
            </w:pPr>
            <w:r>
              <w:rPr>
                <w:rFonts w:ascii="Calibri" w:eastAsia="Calibri" w:hAnsi="Calibri" w:cs="Calibri"/>
                <w:b/>
              </w:rPr>
              <w:t>Link</w:t>
            </w:r>
          </w:p>
        </w:tc>
        <w:tc>
          <w:tcPr>
            <w:tcW w:w="6420" w:type="dxa"/>
            <w:shd w:val="clear" w:color="auto" w:fill="auto"/>
            <w:tcMar>
              <w:top w:w="100" w:type="dxa"/>
              <w:left w:w="100" w:type="dxa"/>
              <w:bottom w:w="100" w:type="dxa"/>
              <w:right w:w="100" w:type="dxa"/>
            </w:tcMar>
          </w:tcPr>
          <w:p w14:paraId="4B639E5F" w14:textId="77777777" w:rsidR="00465B0C" w:rsidRDefault="00775DBE">
            <w:pPr>
              <w:widowControl w:val="0"/>
              <w:spacing w:line="240" w:lineRule="auto"/>
              <w:rPr>
                <w:rFonts w:ascii="Calibri" w:eastAsia="Calibri" w:hAnsi="Calibri" w:cs="Calibri"/>
              </w:rPr>
            </w:pPr>
            <w:r>
              <w:rPr>
                <w:rFonts w:ascii="Calibri" w:eastAsia="Calibri" w:hAnsi="Calibri" w:cs="Calibri"/>
              </w:rPr>
              <w:t>Make sure you have linked your statements to the population, the context, your research or a prediction you made about your investigation.</w:t>
            </w:r>
          </w:p>
        </w:tc>
      </w:tr>
    </w:tbl>
    <w:p w14:paraId="198DC94C" w14:textId="77777777" w:rsidR="00465B0C" w:rsidRDefault="00465B0C">
      <w:pPr>
        <w:rPr>
          <w:rFonts w:ascii="Calibri" w:eastAsia="Calibri" w:hAnsi="Calibri" w:cs="Calibri"/>
        </w:rPr>
      </w:pPr>
    </w:p>
    <w:p w14:paraId="6F703B1A" w14:textId="77777777" w:rsidR="00465B0C" w:rsidRDefault="00775DBE">
      <w:pPr>
        <w:widowControl w:val="0"/>
        <w:spacing w:after="120"/>
        <w:rPr>
          <w:rFonts w:ascii="Calibri" w:eastAsia="Calibri" w:hAnsi="Calibri" w:cs="Calibri"/>
        </w:rPr>
      </w:pPr>
      <w:r>
        <w:rPr>
          <w:rFonts w:ascii="Calibri" w:eastAsia="Calibri" w:hAnsi="Calibri" w:cs="Calibri"/>
        </w:rPr>
        <w:t xml:space="preserve">Construct informal confidence intervals for the medians of each sample, either using the formula </w:t>
      </w:r>
      <m:oMath>
        <m:r>
          <w:rPr>
            <w:rFonts w:ascii="Calibri" w:eastAsia="Calibri" w:hAnsi="Calibri" w:cs="Calibri"/>
          </w:rPr>
          <m:t>median</m:t>
        </m:r>
        <m:r>
          <w:rPr>
            <w:rFonts w:ascii="Calibri" w:eastAsia="Calibri" w:hAnsi="Calibri" w:cs="Calibri"/>
          </w:rPr>
          <m:t xml:space="preserve"> ± 1.5 × </m:t>
        </m:r>
        <m:f>
          <m:fPr>
            <m:ctrlPr>
              <w:rPr>
                <w:rFonts w:ascii="Calibri" w:eastAsia="Calibri" w:hAnsi="Calibri" w:cs="Calibri"/>
              </w:rPr>
            </m:ctrlPr>
          </m:fPr>
          <m:num>
            <m:r>
              <w:rPr>
                <w:rFonts w:ascii="Calibri" w:eastAsia="Calibri" w:hAnsi="Calibri" w:cs="Calibri"/>
              </w:rPr>
              <m:t>IQR</m:t>
            </m:r>
          </m:num>
          <m:den>
            <m:rad>
              <m:radPr>
                <m:degHide m:val="1"/>
                <m:ctrlPr>
                  <w:rPr>
                    <w:rFonts w:ascii="Calibri" w:eastAsia="Calibri" w:hAnsi="Calibri" w:cs="Calibri"/>
                  </w:rPr>
                </m:ctrlPr>
              </m:radPr>
              <m:deg/>
              <m:e>
                <m:r>
                  <w:rPr>
                    <w:rFonts w:ascii="Calibri" w:eastAsia="Calibri" w:hAnsi="Calibri" w:cs="Calibri"/>
                  </w:rPr>
                  <m:t>n</m:t>
                </m:r>
              </m:e>
            </m:rad>
          </m:den>
        </m:f>
      </m:oMath>
      <w:r>
        <w:rPr>
          <w:rFonts w:ascii="Calibri" w:eastAsia="Calibri" w:hAnsi="Calibri" w:cs="Calibri"/>
        </w:rPr>
        <w:t xml:space="preserve"> or software such as NZGrapher. This YouTube video provides an </w:t>
      </w:r>
      <w:hyperlink r:id="rId65">
        <w:r>
          <w:rPr>
            <w:rFonts w:ascii="Calibri" w:eastAsia="Calibri" w:hAnsi="Calibri" w:cs="Calibri"/>
            <w:color w:val="1155CC"/>
            <w:u w:val="single"/>
          </w:rPr>
          <w:t>expl</w:t>
        </w:r>
        <w:r>
          <w:rPr>
            <w:rFonts w:ascii="Calibri" w:eastAsia="Calibri" w:hAnsi="Calibri" w:cs="Calibri"/>
            <w:color w:val="1155CC"/>
            <w:u w:val="single"/>
          </w:rPr>
          <w:t xml:space="preserve">anation of how to construct an informal confidence using </w:t>
        </w:r>
        <w:proofErr w:type="spellStart"/>
        <w:r>
          <w:rPr>
            <w:rFonts w:ascii="Calibri" w:eastAsia="Calibri" w:hAnsi="Calibri" w:cs="Calibri"/>
            <w:color w:val="1155CC"/>
            <w:u w:val="single"/>
          </w:rPr>
          <w:t>NZGrapher</w:t>
        </w:r>
        <w:proofErr w:type="spellEnd"/>
      </w:hyperlink>
      <w:r>
        <w:rPr>
          <w:rFonts w:ascii="Calibri" w:eastAsia="Calibri" w:hAnsi="Calibri" w:cs="Calibri"/>
        </w:rPr>
        <w:t>.</w:t>
      </w:r>
    </w:p>
    <w:p w14:paraId="3F985420" w14:textId="77777777" w:rsidR="00465B0C" w:rsidRDefault="00775DBE">
      <w:pPr>
        <w:widowControl w:val="0"/>
        <w:spacing w:after="120"/>
        <w:rPr>
          <w:rFonts w:ascii="Calibri" w:eastAsia="Calibri" w:hAnsi="Calibri" w:cs="Calibri"/>
        </w:rPr>
      </w:pPr>
      <w:r>
        <w:rPr>
          <w:rFonts w:ascii="Calibri" w:eastAsia="Calibri" w:hAnsi="Calibri" w:cs="Calibri"/>
        </w:rPr>
        <w:lastRenderedPageBreak/>
        <w:t>Interpret the informal confidence intervals, taking care to state that you are “reasonably confident” that the true population median lies somewhere between the lower and upper limits of t</w:t>
      </w:r>
      <w:r>
        <w:rPr>
          <w:rFonts w:ascii="Calibri" w:eastAsia="Calibri" w:hAnsi="Calibri" w:cs="Calibri"/>
        </w:rPr>
        <w:t>he confidence interval.</w:t>
      </w:r>
    </w:p>
    <w:p w14:paraId="51E016E2" w14:textId="77777777" w:rsidR="00465B0C" w:rsidRDefault="00775DBE">
      <w:pPr>
        <w:widowControl w:val="0"/>
        <w:spacing w:after="120"/>
        <w:rPr>
          <w:rFonts w:ascii="Calibri" w:eastAsia="Calibri" w:hAnsi="Calibri" w:cs="Calibri"/>
        </w:rPr>
      </w:pPr>
      <w:r>
        <w:rPr>
          <w:rFonts w:ascii="Calibri" w:eastAsia="Calibri" w:hAnsi="Calibri" w:cs="Calibri"/>
        </w:rPr>
        <w:t>Use the informal confidence intervals to draw a conclusion about the population parameters of the two groups. Base your conclusion on whether the two confidence intervals overlap (no evidence for a difference between the two medians</w:t>
      </w:r>
      <w:r>
        <w:rPr>
          <w:rFonts w:ascii="Calibri" w:eastAsia="Calibri" w:hAnsi="Calibri" w:cs="Calibri"/>
        </w:rPr>
        <w:t>) or don’t overlap (evidence that a difference exists).</w:t>
      </w:r>
    </w:p>
    <w:p w14:paraId="1CDAABFA" w14:textId="77777777" w:rsidR="00465B0C" w:rsidRDefault="00775DBE">
      <w:pPr>
        <w:widowControl w:val="0"/>
        <w:spacing w:after="120"/>
        <w:rPr>
          <w:rFonts w:ascii="Calibri" w:eastAsia="Calibri" w:hAnsi="Calibri" w:cs="Calibri"/>
        </w:rPr>
      </w:pPr>
      <w:r>
        <w:rPr>
          <w:rFonts w:ascii="Calibri" w:eastAsia="Calibri" w:hAnsi="Calibri" w:cs="Calibri"/>
        </w:rPr>
        <w:t>Discuss sampling variability, including the variability of estimates. Make the point that another sample could give different results because no two samples are identical.</w:t>
      </w:r>
    </w:p>
    <w:tbl>
      <w:tblPr>
        <w:tblStyle w:val="af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5B0C" w14:paraId="4F946657" w14:textId="77777777">
        <w:tc>
          <w:tcPr>
            <w:tcW w:w="9026" w:type="dxa"/>
            <w:shd w:val="clear" w:color="auto" w:fill="auto"/>
            <w:tcMar>
              <w:top w:w="100" w:type="dxa"/>
              <w:left w:w="100" w:type="dxa"/>
              <w:bottom w:w="100" w:type="dxa"/>
              <w:right w:w="100" w:type="dxa"/>
            </w:tcMar>
          </w:tcPr>
          <w:p w14:paraId="0C04616D" w14:textId="77777777" w:rsidR="00465B0C" w:rsidRDefault="00775DBE">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tip:</w:t>
            </w:r>
          </w:p>
          <w:p w14:paraId="1F1A50A4" w14:textId="77777777" w:rsidR="00465B0C" w:rsidRDefault="00775DBE">
            <w:pPr>
              <w:widowControl w:val="0"/>
              <w:spacing w:after="120"/>
              <w:rPr>
                <w:rFonts w:ascii="Calibri" w:eastAsia="Calibri" w:hAnsi="Calibri" w:cs="Calibri"/>
              </w:rPr>
            </w:pPr>
            <w:r>
              <w:rPr>
                <w:rFonts w:ascii="Calibri" w:eastAsia="Calibri" w:hAnsi="Calibri" w:cs="Calibri"/>
              </w:rPr>
              <w:t>Remember tha</w:t>
            </w:r>
            <w:r>
              <w:rPr>
                <w:rFonts w:ascii="Calibri" w:eastAsia="Calibri" w:hAnsi="Calibri" w:cs="Calibri"/>
              </w:rPr>
              <w:t>t discussing sampling variation is a requirement of the assessment task. You need to clearly demonstrate that you understand that no two samples from a population are identical.</w:t>
            </w:r>
          </w:p>
        </w:tc>
      </w:tr>
    </w:tbl>
    <w:p w14:paraId="0B26EB61" w14:textId="77777777" w:rsidR="00465B0C" w:rsidRDefault="00465B0C">
      <w:pPr>
        <w:widowControl w:val="0"/>
        <w:spacing w:after="120"/>
        <w:rPr>
          <w:rFonts w:ascii="Calibri" w:eastAsia="Calibri" w:hAnsi="Calibri" w:cs="Calibri"/>
          <w:i/>
        </w:rPr>
      </w:pPr>
    </w:p>
    <w:p w14:paraId="6F209E8F" w14:textId="77777777" w:rsidR="00465B0C" w:rsidRDefault="00775DBE">
      <w:pPr>
        <w:widowControl w:val="0"/>
        <w:spacing w:after="120"/>
        <w:rPr>
          <w:rFonts w:ascii="Calibri" w:eastAsia="Calibri" w:hAnsi="Calibri" w:cs="Calibri"/>
          <w:b/>
        </w:rPr>
      </w:pPr>
      <w:r>
        <w:rPr>
          <w:rFonts w:ascii="Calibri" w:eastAsia="Calibri" w:hAnsi="Calibri" w:cs="Calibri"/>
          <w:b/>
        </w:rPr>
        <w:t>Conclusion</w:t>
      </w:r>
    </w:p>
    <w:p w14:paraId="516FC83D" w14:textId="77777777" w:rsidR="00465B0C" w:rsidRDefault="00775DBE">
      <w:pPr>
        <w:widowControl w:val="0"/>
        <w:spacing w:after="120"/>
        <w:rPr>
          <w:rFonts w:ascii="Calibri" w:eastAsia="Calibri" w:hAnsi="Calibri" w:cs="Calibri"/>
        </w:rPr>
      </w:pPr>
      <w:r>
        <w:rPr>
          <w:rFonts w:ascii="Calibri" w:eastAsia="Calibri" w:hAnsi="Calibri" w:cs="Calibri"/>
        </w:rPr>
        <w:t>Write a brief summary of what you discovered in your investigatio</w:t>
      </w:r>
      <w:r>
        <w:rPr>
          <w:rFonts w:ascii="Calibri" w:eastAsia="Calibri" w:hAnsi="Calibri" w:cs="Calibri"/>
        </w:rPr>
        <w:t xml:space="preserve">n. Make sure that there is a clear link between your conclusion and the purpose of your investigation, as stated in your introduction. </w:t>
      </w:r>
    </w:p>
    <w:p w14:paraId="4861A267" w14:textId="77777777" w:rsidR="00465B0C" w:rsidRDefault="00775DBE">
      <w:pPr>
        <w:widowControl w:val="0"/>
        <w:spacing w:after="120"/>
        <w:rPr>
          <w:rFonts w:ascii="Calibri" w:eastAsia="Calibri" w:hAnsi="Calibri" w:cs="Calibri"/>
        </w:rPr>
      </w:pPr>
      <w:r>
        <w:rPr>
          <w:rFonts w:ascii="Calibri" w:eastAsia="Calibri" w:hAnsi="Calibri" w:cs="Calibri"/>
        </w:rPr>
        <w:t xml:space="preserve">Relate your findings to the background information you found about your topic.  </w:t>
      </w:r>
    </w:p>
    <w:p w14:paraId="64A025E1" w14:textId="77777777" w:rsidR="00465B0C" w:rsidRDefault="00775DBE">
      <w:pPr>
        <w:widowControl w:val="0"/>
        <w:spacing w:after="120"/>
        <w:rPr>
          <w:rFonts w:ascii="Calibri" w:eastAsia="Calibri" w:hAnsi="Calibri" w:cs="Calibri"/>
        </w:rPr>
      </w:pPr>
      <w:r>
        <w:rPr>
          <w:rFonts w:ascii="Calibri" w:eastAsia="Calibri" w:hAnsi="Calibri" w:cs="Calibri"/>
        </w:rPr>
        <w:t xml:space="preserve">Evaluate the process you went through, discussing possible assumptions, limitations or improvements that could be made. If possible, suggest related areas of interest that could be investigated further. </w:t>
      </w:r>
    </w:p>
    <w:p w14:paraId="6EDA081F" w14:textId="77777777" w:rsidR="00465B0C" w:rsidRDefault="00775DBE">
      <w:pPr>
        <w:widowControl w:val="0"/>
        <w:spacing w:after="120"/>
        <w:rPr>
          <w:rFonts w:ascii="Calibri" w:eastAsia="Calibri" w:hAnsi="Calibri" w:cs="Calibri"/>
          <w:b/>
        </w:rPr>
      </w:pPr>
      <w:r>
        <w:rPr>
          <w:rFonts w:ascii="Calibri" w:eastAsia="Calibri" w:hAnsi="Calibri" w:cs="Calibri"/>
          <w:b/>
        </w:rPr>
        <w:t>References</w:t>
      </w:r>
      <w:r>
        <w:rPr>
          <w:noProof/>
        </w:rPr>
        <w:drawing>
          <wp:anchor distT="114300" distB="114300" distL="114300" distR="114300" simplePos="0" relativeHeight="251666432" behindDoc="0" locked="0" layoutInCell="1" hidden="0" allowOverlap="1" wp14:anchorId="5BE642FD" wp14:editId="2BA4DAD3">
            <wp:simplePos x="0" y="0"/>
            <wp:positionH relativeFrom="column">
              <wp:posOffset>19051</wp:posOffset>
            </wp:positionH>
            <wp:positionV relativeFrom="paragraph">
              <wp:posOffset>285750</wp:posOffset>
            </wp:positionV>
            <wp:extent cx="2781300" cy="2686050"/>
            <wp:effectExtent l="0" t="0" r="0" b="0"/>
            <wp:wrapSquare wrapText="bothSides" distT="114300" distB="11430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2781300" cy="2686050"/>
                    </a:xfrm>
                    <a:prstGeom prst="rect">
                      <a:avLst/>
                    </a:prstGeom>
                    <a:ln/>
                  </pic:spPr>
                </pic:pic>
              </a:graphicData>
            </a:graphic>
          </wp:anchor>
        </w:drawing>
      </w:r>
    </w:p>
    <w:p w14:paraId="3D766FDE" w14:textId="77777777" w:rsidR="00465B0C" w:rsidRDefault="00775DBE">
      <w:pPr>
        <w:widowControl w:val="0"/>
        <w:spacing w:after="120"/>
        <w:rPr>
          <w:rFonts w:ascii="Calibri" w:eastAsia="Calibri" w:hAnsi="Calibri" w:cs="Calibri"/>
        </w:rPr>
      </w:pPr>
      <w:r>
        <w:rPr>
          <w:rFonts w:ascii="Calibri" w:eastAsia="Calibri" w:hAnsi="Calibri" w:cs="Calibri"/>
        </w:rPr>
        <w:t>Provide a list of any sources used in your research or referred to in your discussion.</w:t>
      </w:r>
    </w:p>
    <w:p w14:paraId="03AE72FD" w14:textId="77777777" w:rsidR="00465B0C" w:rsidRDefault="00775DBE">
      <w:pPr>
        <w:widowControl w:val="0"/>
        <w:spacing w:after="120"/>
        <w:rPr>
          <w:rFonts w:ascii="Calibri" w:eastAsia="Calibri" w:hAnsi="Calibri" w:cs="Calibri"/>
          <w:shd w:val="clear" w:color="auto" w:fill="CFE2F3"/>
        </w:rPr>
      </w:pPr>
      <w:r>
        <w:rPr>
          <w:rFonts w:ascii="Calibri" w:eastAsia="Calibri" w:hAnsi="Calibri" w:cs="Calibri"/>
          <w:shd w:val="clear" w:color="auto" w:fill="CFE2F3"/>
        </w:rPr>
        <w:t>&lt;Now do Topic 6, Activity 1&gt;</w:t>
      </w:r>
    </w:p>
    <w:p w14:paraId="567E177F" w14:textId="77777777" w:rsidR="00465B0C" w:rsidRDefault="00775DBE">
      <w:pPr>
        <w:spacing w:before="240" w:after="200"/>
        <w:rPr>
          <w:rFonts w:ascii="Calibri" w:eastAsia="Calibri" w:hAnsi="Calibri" w:cs="Calibri"/>
        </w:rPr>
      </w:pPr>
      <w:r>
        <w:rPr>
          <w:rFonts w:ascii="Calibri" w:eastAsia="Calibri" w:hAnsi="Calibri" w:cs="Calibri"/>
        </w:rPr>
        <w:t>Before moving on to the assessment task, check that you understand:</w:t>
      </w:r>
    </w:p>
    <w:p w14:paraId="3E5836D5" w14:textId="77777777" w:rsidR="00465B0C" w:rsidRDefault="00775DBE">
      <w:pPr>
        <w:numPr>
          <w:ilvl w:val="0"/>
          <w:numId w:val="10"/>
        </w:numPr>
        <w:spacing w:before="240"/>
        <w:rPr>
          <w:rFonts w:ascii="Calibri" w:eastAsia="Calibri" w:hAnsi="Calibri" w:cs="Calibri"/>
        </w:rPr>
      </w:pPr>
      <w:r>
        <w:rPr>
          <w:rFonts w:ascii="Calibri" w:eastAsia="Calibri" w:hAnsi="Calibri" w:cs="Calibri"/>
        </w:rPr>
        <w:t>How to structure your report</w:t>
      </w:r>
    </w:p>
    <w:p w14:paraId="593C5F18" w14:textId="77777777" w:rsidR="00465B0C" w:rsidRDefault="00775DBE">
      <w:pPr>
        <w:numPr>
          <w:ilvl w:val="0"/>
          <w:numId w:val="10"/>
        </w:numPr>
        <w:spacing w:after="200"/>
        <w:rPr>
          <w:rFonts w:ascii="Calibri" w:eastAsia="Calibri" w:hAnsi="Calibri" w:cs="Calibri"/>
        </w:rPr>
      </w:pPr>
      <w:r>
        <w:rPr>
          <w:rFonts w:ascii="Calibri" w:eastAsia="Calibri" w:hAnsi="Calibri" w:cs="Calibri"/>
        </w:rPr>
        <w:t>The content you need to include in your rep</w:t>
      </w:r>
      <w:r>
        <w:rPr>
          <w:rFonts w:ascii="Calibri" w:eastAsia="Calibri" w:hAnsi="Calibri" w:cs="Calibri"/>
        </w:rPr>
        <w:t>ort.</w:t>
      </w:r>
    </w:p>
    <w:p w14:paraId="7C191420" w14:textId="77777777" w:rsidR="00465B0C" w:rsidRDefault="00465B0C">
      <w:pPr>
        <w:widowControl w:val="0"/>
        <w:spacing w:after="120"/>
        <w:rPr>
          <w:rFonts w:ascii="Calibri" w:eastAsia="Calibri" w:hAnsi="Calibri" w:cs="Calibri"/>
        </w:rPr>
      </w:pPr>
    </w:p>
    <w:p w14:paraId="69260BDB" w14:textId="77777777" w:rsidR="00465B0C" w:rsidRDefault="00465B0C">
      <w:pPr>
        <w:spacing w:after="240" w:line="384" w:lineRule="auto"/>
        <w:rPr>
          <w:rFonts w:ascii="Calibri" w:eastAsia="Calibri" w:hAnsi="Calibri" w:cs="Calibri"/>
        </w:rPr>
      </w:pPr>
    </w:p>
    <w:sectPr w:rsidR="00465B0C">
      <w:headerReference w:type="even" r:id="rId67"/>
      <w:headerReference w:type="default" r:id="rId68"/>
      <w:footerReference w:type="even" r:id="rId69"/>
      <w:footerReference w:type="default" r:id="rId70"/>
      <w:headerReference w:type="first" r:id="rId71"/>
      <w:footerReference w:type="first" r:id="rId7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D81C4" w14:textId="77777777" w:rsidR="00775DBE" w:rsidRDefault="00775DBE">
      <w:pPr>
        <w:spacing w:after="0" w:line="240" w:lineRule="auto"/>
      </w:pPr>
      <w:r>
        <w:separator/>
      </w:r>
    </w:p>
  </w:endnote>
  <w:endnote w:type="continuationSeparator" w:id="0">
    <w:p w14:paraId="08BBEED5" w14:textId="77777777" w:rsidR="00775DBE" w:rsidRDefault="00775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425D5" w14:textId="77777777" w:rsidR="00A049AD" w:rsidRDefault="00A049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FC281" w14:textId="77777777" w:rsidR="00465B0C" w:rsidRDefault="00775DBE">
    <w:pPr>
      <w:jc w:val="right"/>
    </w:pPr>
    <w:r>
      <w:rPr>
        <w:color w:val="666666"/>
      </w:rPr>
      <w:fldChar w:fldCharType="begin"/>
    </w:r>
    <w:r>
      <w:rPr>
        <w:color w:val="666666"/>
      </w:rPr>
      <w:instrText>PAGE</w:instrText>
    </w:r>
    <w:r w:rsidR="00A049AD">
      <w:rPr>
        <w:color w:val="666666"/>
      </w:rPr>
      <w:fldChar w:fldCharType="separate"/>
    </w:r>
    <w:r w:rsidR="00A049AD">
      <w:rPr>
        <w:noProof/>
        <w:color w:val="666666"/>
      </w:rPr>
      <w:t>1</w:t>
    </w:r>
    <w:r>
      <w:rPr>
        <w:color w:val="66666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A97E" w14:textId="77777777" w:rsidR="00A049AD" w:rsidRDefault="00A049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B7B56" w14:textId="77777777" w:rsidR="00775DBE" w:rsidRDefault="00775DBE">
      <w:pPr>
        <w:spacing w:after="0" w:line="240" w:lineRule="auto"/>
      </w:pPr>
      <w:r>
        <w:separator/>
      </w:r>
    </w:p>
  </w:footnote>
  <w:footnote w:type="continuationSeparator" w:id="0">
    <w:p w14:paraId="4FD6CAC0" w14:textId="77777777" w:rsidR="00775DBE" w:rsidRDefault="00775DBE">
      <w:pPr>
        <w:spacing w:after="0" w:line="240" w:lineRule="auto"/>
      </w:pPr>
      <w:r>
        <w:continuationSeparator/>
      </w:r>
    </w:p>
  </w:footnote>
  <w:footnote w:id="1">
    <w:p w14:paraId="5236B371" w14:textId="77777777" w:rsidR="00465B0C" w:rsidRDefault="00775DBE">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https://cffc-assets</w:t>
        </w:r>
        <w:r>
          <w:rPr>
            <w:color w:val="1155CC"/>
            <w:sz w:val="20"/>
            <w:szCs w:val="20"/>
            <w:u w:val="single"/>
          </w:rPr>
          <w:t>-prod.s3.ap-southeast-2.amazonaws.com/public/Uploads/Retirement-Income-Policy-Review/2019-RRIP/Research-docs/The-big-picture/Ak-Uni-PPI-Gender-Pension-Gap-Report.pdf</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283E9" w14:textId="77777777" w:rsidR="00A049AD" w:rsidRDefault="00A049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CF535" w14:textId="77777777" w:rsidR="00A049AD" w:rsidRDefault="00A049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F102A" w14:textId="77777777" w:rsidR="00A049AD" w:rsidRDefault="00A04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F7AE7"/>
    <w:multiLevelType w:val="multilevel"/>
    <w:tmpl w:val="95AC5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F84FD4"/>
    <w:multiLevelType w:val="multilevel"/>
    <w:tmpl w:val="A03CC3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CC3E2E"/>
    <w:multiLevelType w:val="multilevel"/>
    <w:tmpl w:val="4E907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BB6035"/>
    <w:multiLevelType w:val="multilevel"/>
    <w:tmpl w:val="17687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FF70B0"/>
    <w:multiLevelType w:val="multilevel"/>
    <w:tmpl w:val="E62CD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7F07C7"/>
    <w:multiLevelType w:val="multilevel"/>
    <w:tmpl w:val="31D07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DE7C89"/>
    <w:multiLevelType w:val="multilevel"/>
    <w:tmpl w:val="DF182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DD3777"/>
    <w:multiLevelType w:val="multilevel"/>
    <w:tmpl w:val="F8EC3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F72DE7"/>
    <w:multiLevelType w:val="multilevel"/>
    <w:tmpl w:val="533A6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08535F"/>
    <w:multiLevelType w:val="multilevel"/>
    <w:tmpl w:val="48B4A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0E7639"/>
    <w:multiLevelType w:val="multilevel"/>
    <w:tmpl w:val="58287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840CD1"/>
    <w:multiLevelType w:val="multilevel"/>
    <w:tmpl w:val="A3F2E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6113CEE"/>
    <w:multiLevelType w:val="multilevel"/>
    <w:tmpl w:val="57167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8B2B4C"/>
    <w:multiLevelType w:val="multilevel"/>
    <w:tmpl w:val="79846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1E3576"/>
    <w:multiLevelType w:val="multilevel"/>
    <w:tmpl w:val="4546F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4621F9"/>
    <w:multiLevelType w:val="multilevel"/>
    <w:tmpl w:val="00C4BB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55486523"/>
    <w:multiLevelType w:val="multilevel"/>
    <w:tmpl w:val="5ECE7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7CE4FB7"/>
    <w:multiLevelType w:val="multilevel"/>
    <w:tmpl w:val="D42A0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570182"/>
    <w:multiLevelType w:val="multilevel"/>
    <w:tmpl w:val="1564F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045144"/>
    <w:multiLevelType w:val="multilevel"/>
    <w:tmpl w:val="AB80F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9"/>
  </w:num>
  <w:num w:numId="3">
    <w:abstractNumId w:val="16"/>
  </w:num>
  <w:num w:numId="4">
    <w:abstractNumId w:val="14"/>
  </w:num>
  <w:num w:numId="5">
    <w:abstractNumId w:val="12"/>
  </w:num>
  <w:num w:numId="6">
    <w:abstractNumId w:val="10"/>
  </w:num>
  <w:num w:numId="7">
    <w:abstractNumId w:val="20"/>
  </w:num>
  <w:num w:numId="8">
    <w:abstractNumId w:val="2"/>
  </w:num>
  <w:num w:numId="9">
    <w:abstractNumId w:val="15"/>
  </w:num>
  <w:num w:numId="10">
    <w:abstractNumId w:val="11"/>
  </w:num>
  <w:num w:numId="11">
    <w:abstractNumId w:val="18"/>
  </w:num>
  <w:num w:numId="12">
    <w:abstractNumId w:val="17"/>
  </w:num>
  <w:num w:numId="13">
    <w:abstractNumId w:val="13"/>
  </w:num>
  <w:num w:numId="14">
    <w:abstractNumId w:val="4"/>
  </w:num>
  <w:num w:numId="15">
    <w:abstractNumId w:val="22"/>
  </w:num>
  <w:num w:numId="16">
    <w:abstractNumId w:val="8"/>
  </w:num>
  <w:num w:numId="17">
    <w:abstractNumId w:val="0"/>
  </w:num>
  <w:num w:numId="18">
    <w:abstractNumId w:val="6"/>
  </w:num>
  <w:num w:numId="19">
    <w:abstractNumId w:val="5"/>
  </w:num>
  <w:num w:numId="20">
    <w:abstractNumId w:val="3"/>
  </w:num>
  <w:num w:numId="21">
    <w:abstractNumId w:val="1"/>
  </w:num>
  <w:num w:numId="22">
    <w:abstractNumId w:val="2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displayBackgroundShape/>
  <w:proofState w:spelling="clean" w:grammar="clean"/>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B0C"/>
    <w:rsid w:val="000D1538"/>
    <w:rsid w:val="00465B0C"/>
    <w:rsid w:val="00775DBE"/>
    <w:rsid w:val="00A049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3D2AD"/>
  <w15:docId w15:val="{AC9371B0-37D6-C14E-BCDA-629FD8F6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049AD"/>
    <w:pPr>
      <w:spacing w:after="180" w:line="274" w:lineRule="auto"/>
    </w:pPr>
    <w:rPr>
      <w:rFonts w:asciiTheme="minorHAnsi" w:eastAsiaTheme="minorHAnsi" w:hAnsiTheme="minorHAnsi" w:cstheme="minorBidi"/>
      <w:lang w:val="en-US" w:eastAsia="en-US"/>
    </w:rPr>
  </w:style>
  <w:style w:type="paragraph" w:styleId="Heading1">
    <w:name w:val="heading 1"/>
    <w:basedOn w:val="Body"/>
    <w:next w:val="Normal"/>
    <w:link w:val="Heading1Char"/>
    <w:uiPriority w:val="9"/>
    <w:qFormat/>
    <w:rsid w:val="00A049AD"/>
    <w:pPr>
      <w:outlineLvl w:val="0"/>
    </w:pPr>
    <w:rPr>
      <w:color w:val="F46E35"/>
      <w:sz w:val="48"/>
      <w:szCs w:val="48"/>
    </w:rPr>
  </w:style>
  <w:style w:type="paragraph" w:styleId="Heading2">
    <w:name w:val="heading 2"/>
    <w:basedOn w:val="H2"/>
    <w:next w:val="Normal"/>
    <w:link w:val="Heading2Char"/>
    <w:uiPriority w:val="9"/>
    <w:unhideWhenUsed/>
    <w:qFormat/>
    <w:rsid w:val="00A049AD"/>
    <w:pPr>
      <w:outlineLvl w:val="1"/>
    </w:pPr>
    <w:rPr>
      <w:color w:val="4F2875"/>
    </w:rPr>
  </w:style>
  <w:style w:type="paragraph" w:styleId="Heading3">
    <w:name w:val="heading 3"/>
    <w:basedOn w:val="Heading2"/>
    <w:next w:val="Normal"/>
    <w:link w:val="Heading3Char"/>
    <w:uiPriority w:val="9"/>
    <w:unhideWhenUsed/>
    <w:qFormat/>
    <w:rsid w:val="00A049AD"/>
    <w:pPr>
      <w:outlineLvl w:val="2"/>
    </w:pPr>
    <w:rPr>
      <w:b w:val="0"/>
      <w:bCs w:val="0"/>
      <w:color w:val="3CD0E9"/>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rsid w:val="00A049A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49A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049AD"/>
    <w:pPr>
      <w:tabs>
        <w:tab w:val="center" w:pos="4513"/>
        <w:tab w:val="right" w:pos="9026"/>
      </w:tabs>
    </w:pPr>
  </w:style>
  <w:style w:type="character" w:customStyle="1" w:styleId="HeaderChar">
    <w:name w:val="Header Char"/>
    <w:basedOn w:val="DefaultParagraphFont"/>
    <w:link w:val="Header"/>
    <w:uiPriority w:val="99"/>
    <w:rsid w:val="00A049AD"/>
    <w:rPr>
      <w:rFonts w:asciiTheme="minorHAnsi" w:eastAsiaTheme="minorHAnsi" w:hAnsiTheme="minorHAnsi" w:cstheme="minorBidi"/>
      <w:lang w:val="en-US" w:eastAsia="en-US"/>
    </w:rPr>
  </w:style>
  <w:style w:type="paragraph" w:styleId="Footer">
    <w:name w:val="footer"/>
    <w:basedOn w:val="Normal"/>
    <w:link w:val="FooterChar"/>
    <w:uiPriority w:val="99"/>
    <w:unhideWhenUsed/>
    <w:rsid w:val="00A049AD"/>
    <w:pPr>
      <w:tabs>
        <w:tab w:val="center" w:pos="4513"/>
        <w:tab w:val="right" w:pos="9026"/>
      </w:tabs>
    </w:pPr>
  </w:style>
  <w:style w:type="character" w:customStyle="1" w:styleId="FooterChar">
    <w:name w:val="Footer Char"/>
    <w:basedOn w:val="DefaultParagraphFont"/>
    <w:link w:val="Footer"/>
    <w:uiPriority w:val="99"/>
    <w:rsid w:val="00A049AD"/>
    <w:rPr>
      <w:rFonts w:asciiTheme="minorHAnsi" w:eastAsiaTheme="minorHAnsi" w:hAnsiTheme="minorHAnsi" w:cstheme="minorBidi"/>
      <w:lang w:val="en-US" w:eastAsia="en-US"/>
    </w:rPr>
  </w:style>
  <w:style w:type="character" w:customStyle="1" w:styleId="Heading1Char">
    <w:name w:val="Heading 1 Char"/>
    <w:basedOn w:val="DefaultParagraphFont"/>
    <w:link w:val="Heading1"/>
    <w:uiPriority w:val="9"/>
    <w:rsid w:val="00A049AD"/>
    <w:rPr>
      <w:rFonts w:ascii="Calibri" w:eastAsiaTheme="minorHAnsi" w:hAnsi="Calibri" w:cstheme="minorBidi"/>
      <w:color w:val="F46E35"/>
      <w:sz w:val="48"/>
      <w:szCs w:val="48"/>
      <w:lang w:eastAsia="en-US"/>
    </w:rPr>
  </w:style>
  <w:style w:type="character" w:customStyle="1" w:styleId="Heading3Char">
    <w:name w:val="Heading 3 Char"/>
    <w:basedOn w:val="DefaultParagraphFont"/>
    <w:link w:val="Heading3"/>
    <w:uiPriority w:val="9"/>
    <w:rsid w:val="00A049AD"/>
    <w:rPr>
      <w:rFonts w:ascii="Calibri" w:eastAsiaTheme="minorHAnsi" w:hAnsi="Calibri" w:cstheme="minorBidi"/>
      <w:color w:val="3CD0E9"/>
      <w:sz w:val="24"/>
      <w:szCs w:val="24"/>
      <w:lang w:eastAsia="en-US"/>
    </w:rPr>
  </w:style>
  <w:style w:type="paragraph" w:customStyle="1" w:styleId="BulletList">
    <w:name w:val="Bullet List"/>
    <w:basedOn w:val="Body"/>
    <w:next w:val="Body"/>
    <w:qFormat/>
    <w:rsid w:val="00A049AD"/>
    <w:pPr>
      <w:numPr>
        <w:numId w:val="21"/>
      </w:numPr>
      <w:spacing w:line="240" w:lineRule="auto"/>
    </w:pPr>
  </w:style>
  <w:style w:type="paragraph" w:customStyle="1" w:styleId="Body">
    <w:name w:val="Body"/>
    <w:basedOn w:val="Normal"/>
    <w:qFormat/>
    <w:rsid w:val="00A049AD"/>
    <w:rPr>
      <w:rFonts w:ascii="Calibri" w:hAnsi="Calibri"/>
      <w:color w:val="2D2D2C"/>
      <w:sz w:val="20"/>
      <w:szCs w:val="20"/>
      <w:lang w:val="en-GB"/>
    </w:rPr>
  </w:style>
  <w:style w:type="paragraph" w:customStyle="1" w:styleId="NumberList">
    <w:name w:val="Number List"/>
    <w:basedOn w:val="BulletList"/>
    <w:qFormat/>
    <w:rsid w:val="00A049AD"/>
    <w:pPr>
      <w:numPr>
        <w:numId w:val="23"/>
      </w:numPr>
    </w:pPr>
  </w:style>
  <w:style w:type="table" w:styleId="TableGrid">
    <w:name w:val="Table Grid"/>
    <w:basedOn w:val="TableNormal"/>
    <w:uiPriority w:val="39"/>
    <w:rsid w:val="00A049AD"/>
    <w:pPr>
      <w:spacing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A049AD"/>
    <w:rPr>
      <w:b/>
      <w:bCs/>
      <w:color w:val="502974"/>
      <w:sz w:val="32"/>
      <w:szCs w:val="32"/>
    </w:rPr>
  </w:style>
  <w:style w:type="character" w:customStyle="1" w:styleId="Heading2Char">
    <w:name w:val="Heading 2 Char"/>
    <w:basedOn w:val="DefaultParagraphFont"/>
    <w:link w:val="Heading2"/>
    <w:uiPriority w:val="9"/>
    <w:rsid w:val="00A049AD"/>
    <w:rPr>
      <w:rFonts w:ascii="Calibri" w:eastAsiaTheme="minorHAnsi" w:hAnsi="Calibri" w:cstheme="minorBidi"/>
      <w:b/>
      <w:bCs/>
      <w:color w:val="4F2875"/>
      <w:sz w:val="32"/>
      <w:szCs w:val="32"/>
      <w:lang w:eastAsia="en-US"/>
    </w:rPr>
  </w:style>
  <w:style w:type="character" w:styleId="PageNumber">
    <w:name w:val="page number"/>
    <w:basedOn w:val="DefaultParagraphFont"/>
    <w:uiPriority w:val="99"/>
    <w:semiHidden/>
    <w:unhideWhenUsed/>
    <w:rsid w:val="00A049AD"/>
  </w:style>
  <w:style w:type="character" w:styleId="Hyperlink">
    <w:name w:val="Hyperlink"/>
    <w:basedOn w:val="DefaultParagraphFont"/>
    <w:uiPriority w:val="99"/>
    <w:unhideWhenUsed/>
    <w:rsid w:val="00A049AD"/>
    <w:rPr>
      <w:color w:val="0000FF" w:themeColor="hyperlink"/>
      <w:u w:val="single"/>
    </w:rPr>
  </w:style>
  <w:style w:type="character" w:styleId="UnresolvedMention">
    <w:name w:val="Unresolved Mention"/>
    <w:basedOn w:val="DefaultParagraphFont"/>
    <w:uiPriority w:val="99"/>
    <w:semiHidden/>
    <w:unhideWhenUsed/>
    <w:rsid w:val="00A04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grapher.nz/" TargetMode="External"/><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header" Target="header2.xml"/><Relationship Id="rId16" Type="http://schemas.openxmlformats.org/officeDocument/2006/relationships/hyperlink" Target="https://assets.sortedinschools.org.nz/public/Resources/CFFC-Financial-Capability-Barometer-2018-2019-Dataset-for-Practice-Assessment-Data.csv?vid=3" TargetMode="External"/><Relationship Id="rId11" Type="http://schemas.openxmlformats.org/officeDocument/2006/relationships/image" Target="media/image5.png"/><Relationship Id="rId24" Type="http://schemas.openxmlformats.org/officeDocument/2006/relationships/hyperlink" Target="https://www.youtube.com/watch?v=be9e-Q-jC-0"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s://www.youtube.com/watch?v=mZI-W7w__r0&amp;feature=emb_logo" TargetMode="External"/><Relationship Id="rId66" Type="http://schemas.openxmlformats.org/officeDocument/2006/relationships/image" Target="media/image43.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hyperlink" Target="https://assets.sortedinschools.org.nz/public/Resources/CFFC-Financial-Capability-Barometer-2018-2019-Dataset-for-Practice-Assessment-Data.csv?vid=3v" TargetMode="External"/><Relationship Id="rId14" Type="http://schemas.openxmlformats.org/officeDocument/2006/relationships/hyperlink" Target="https://assets.sortedinschools.org.nz/public/Resources/CFFC-Financial-Capability-Barometer-2018-2019-Dataset-for-Practice-Assessment-Data.csv?vid=3" TargetMode="External"/><Relationship Id="rId22" Type="http://schemas.openxmlformats.org/officeDocument/2006/relationships/hyperlink" Target="https://www.stats.govt.nz/assets/Uploads/Retirement-of-archive-website-project-files/Methods/Measuring-the-gender-pay-gap/measuring-gender-pay-gap.pdf" TargetMode="External"/><Relationship Id="rId27" Type="http://schemas.openxmlformats.org/officeDocument/2006/relationships/hyperlink" Target="https://inzight.nz/" TargetMode="External"/><Relationship Id="rId30" Type="http://schemas.openxmlformats.org/officeDocument/2006/relationships/hyperlink" Target="https://www.youtube.com/watch?v=aaDQ6GHCtwA&amp;feature=emb_logo" TargetMode="External"/><Relationship Id="rId35" Type="http://schemas.openxmlformats.org/officeDocument/2006/relationships/hyperlink" Target="https://www.youtube.com/watch?v=mZI-W7w__r0&amp;feature=emb_logo"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footer" Target="footer1.xml"/><Relationship Id="rId77"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s://www.youtube.com/watch?v=tFWsuO9f74o" TargetMode="External"/><Relationship Id="rId62" Type="http://schemas.openxmlformats.org/officeDocument/2006/relationships/image" Target="media/image40.png"/><Relationship Id="rId70" Type="http://schemas.openxmlformats.org/officeDocument/2006/relationships/footer" Target="footer2.xml"/><Relationship Id="rId75"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ssets.sortedinschools.org.nz/public/Resources/CFFC-Financial-Capability-Barometer-2018-2019-Dataset-for-Practice-Assessment-Data.csv?vid=3" TargetMode="External"/><Relationship Id="rId23" Type="http://schemas.openxmlformats.org/officeDocument/2006/relationships/image" Target="media/image12.png"/><Relationship Id="rId28" Type="http://schemas.openxmlformats.org/officeDocument/2006/relationships/hyperlink" Target="https://www.stats.otago.ac.nz/videos/statistics/GenStatLessons/"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image" Target="media/image4.png"/><Relationship Id="rId31" Type="http://schemas.openxmlformats.org/officeDocument/2006/relationships/hyperlink" Target="https://www.mathsnz.com/nzgrapher-info/function-information"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hyperlink" Target="https://www.youtube.com/watch?v=PDyLsvunSpw"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png"/><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hyperlink" Target="https://www.youtube.com/watch?v=tFWsuO9f74o" TargetMode="External"/><Relationship Id="rId76" Type="http://schemas.openxmlformats.org/officeDocument/2006/relationships/customXml" Target="../customXml/item2.xml"/><Relationship Id="rId7" Type="http://schemas.openxmlformats.org/officeDocument/2006/relationships/image" Target="media/image1.png"/><Relationship Id="rId71"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www.youtube.com/watch?v=OXvbLmIsk_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ffc-assets-prod.s3.ap-southeast-2.amazonaws.com/public/Uploads/Retirement-Income-Policy-Review/2019-RRIP/Research-docs/The-big-picture/Ak-Uni-PPI-Gender-Pension-Gap-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livefrancis/Downloads/SiS%20Word%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9dd6ff81d98f5fc3acdee8c6cd9ef407">
  <xsd:schema xmlns:xsd="http://www.w3.org/2001/XMLSchema" xmlns:xs="http://www.w3.org/2001/XMLSchema" xmlns:p="http://schemas.microsoft.com/office/2006/metadata/properties" xmlns:ns2="eb794925-b352-4673-bcf2-bf7cbee4735f" targetNamespace="http://schemas.microsoft.com/office/2006/metadata/properties" ma:root="true" ma:fieldsID="957e3e269d6e6248695b00e1ebdef74d"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resources"/>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Development</Team>
    <Developmenttype xmlns="eb794925-b352-4673-bcf2-bf7cbee4735f">Achievement Standard</Developmenttype>
    <Resourcetype xmlns="eb794925-b352-4673-bcf2-bf7cbee4735f">Student resources</Resourcetype>
  </documentManagement>
</p:properties>
</file>

<file path=customXml/itemProps1.xml><?xml version="1.0" encoding="utf-8"?>
<ds:datastoreItem xmlns:ds="http://schemas.openxmlformats.org/officeDocument/2006/customXml" ds:itemID="{C0E962CB-E7B6-44E8-88DD-6E1DA881D387}"/>
</file>

<file path=customXml/itemProps2.xml><?xml version="1.0" encoding="utf-8"?>
<ds:datastoreItem xmlns:ds="http://schemas.openxmlformats.org/officeDocument/2006/customXml" ds:itemID="{4AFB4F29-D348-4977-B3C0-E7F10D7180CE}"/>
</file>

<file path=customXml/itemProps3.xml><?xml version="1.0" encoding="utf-8"?>
<ds:datastoreItem xmlns:ds="http://schemas.openxmlformats.org/officeDocument/2006/customXml" ds:itemID="{7974BB28-92D1-487D-8C0F-929D03B684D2}"/>
</file>

<file path=docProps/app.xml><?xml version="1.0" encoding="utf-8"?>
<Properties xmlns="http://schemas.openxmlformats.org/officeDocument/2006/extended-properties" xmlns:vt="http://schemas.openxmlformats.org/officeDocument/2006/docPropsVTypes">
  <Template>SiS Word Portrait.dotx</Template>
  <TotalTime>0</TotalTime>
  <Pages>47</Pages>
  <Words>7723</Words>
  <Characters>44027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;#AS 91264;#</dc:subject>
  <cp:lastModifiedBy>Clive Francis</cp:lastModifiedBy>
  <cp:revision>2</cp:revision>
  <dcterms:created xsi:type="dcterms:W3CDTF">2021-02-03T21:33:00Z</dcterms:created>
  <dcterms:modified xsi:type="dcterms:W3CDTF">2021-02-03T21:33:00Z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ies>
</file>