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005038" w14:textId="209E8560" w:rsidR="00C314C1" w:rsidRDefault="00C314C1" w:rsidP="00751F14">
      <w:pPr>
        <w:pStyle w:val="Heading2"/>
        <w:rPr>
          <w:rFonts w:eastAsia="Calibri" w:cs="Calibri"/>
          <w:color w:val="F46E35"/>
          <w:sz w:val="48"/>
          <w:szCs w:val="48"/>
        </w:rPr>
      </w:pPr>
      <w:r>
        <w:rPr>
          <w:rFonts w:eastAsia="Calibri" w:cs="Calibri"/>
          <w:noProof/>
        </w:rPr>
        <w:drawing>
          <wp:inline distT="114300" distB="114300" distL="114300" distR="114300" wp14:anchorId="2FDB14E1" wp14:editId="02BCD5E2">
            <wp:extent cx="5562600" cy="7924800"/>
            <wp:effectExtent l="0" t="0" r="0" b="0"/>
            <wp:docPr id="6" name="image1.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1.png" descr="Text&#10;&#10;Description automatically generated"/>
                    <pic:cNvPicPr preferRelativeResize="0"/>
                  </pic:nvPicPr>
                  <pic:blipFill>
                    <a:blip r:embed="rId10"/>
                    <a:srcRect/>
                    <a:stretch>
                      <a:fillRect/>
                    </a:stretch>
                  </pic:blipFill>
                  <pic:spPr>
                    <a:xfrm>
                      <a:off x="0" y="0"/>
                      <a:ext cx="5562600" cy="7924800"/>
                    </a:xfrm>
                    <a:prstGeom prst="rect">
                      <a:avLst/>
                    </a:prstGeom>
                    <a:ln/>
                  </pic:spPr>
                </pic:pic>
              </a:graphicData>
            </a:graphic>
          </wp:inline>
        </w:drawing>
      </w:r>
      <w:bookmarkStart w:id="0" w:name="_jjp3isn8yapp" w:colFirst="0" w:colLast="0"/>
      <w:bookmarkEnd w:id="0"/>
      <w:r>
        <w:rPr>
          <w:rFonts w:eastAsia="Calibri" w:cs="Calibri"/>
        </w:rPr>
        <w:br w:type="page"/>
      </w:r>
    </w:p>
    <w:p w14:paraId="5F00C41F" w14:textId="0198F51F" w:rsidR="00C314C1" w:rsidRDefault="00C314C1" w:rsidP="00C314C1">
      <w:pPr>
        <w:pStyle w:val="Heading1"/>
        <w:rPr>
          <w:rFonts w:eastAsia="Calibri" w:cs="Calibri"/>
        </w:rPr>
      </w:pPr>
      <w:r>
        <w:rPr>
          <w:rFonts w:eastAsia="Calibri" w:cs="Calibri"/>
        </w:rPr>
        <w:lastRenderedPageBreak/>
        <w:t>Student Booklet</w:t>
      </w:r>
    </w:p>
    <w:p w14:paraId="3B70CD67" w14:textId="77777777" w:rsidR="00C314C1" w:rsidRDefault="00C314C1" w:rsidP="00C314C1">
      <w:pPr>
        <w:widowControl w:val="0"/>
        <w:spacing w:line="240" w:lineRule="auto"/>
        <w:rPr>
          <w:rFonts w:ascii="Calibri" w:eastAsia="Calibri" w:hAnsi="Calibri" w:cs="Calibri"/>
          <w:b/>
          <w:sz w:val="20"/>
          <w:szCs w:val="20"/>
        </w:rPr>
      </w:pPr>
    </w:p>
    <w:p w14:paraId="7184B0B9" w14:textId="77777777" w:rsidR="00C314C1" w:rsidRDefault="00C314C1" w:rsidP="00C314C1">
      <w:pPr>
        <w:pStyle w:val="Heading2"/>
        <w:rPr>
          <w:rFonts w:eastAsia="Calibri" w:cs="Calibri"/>
          <w:b w:val="0"/>
          <w:sz w:val="20"/>
          <w:szCs w:val="20"/>
        </w:rPr>
      </w:pPr>
      <w:bookmarkStart w:id="1" w:name="_2o9ofrxcqw6m" w:colFirst="0" w:colLast="0"/>
      <w:bookmarkEnd w:id="1"/>
      <w:r>
        <w:rPr>
          <w:rFonts w:eastAsia="Calibri" w:cs="Calibri"/>
        </w:rPr>
        <w:t>Questionnaire Design</w:t>
      </w:r>
    </w:p>
    <w:p w14:paraId="0A7C8DEA" w14:textId="77777777" w:rsidR="00C314C1" w:rsidRDefault="00C314C1" w:rsidP="00C314C1">
      <w:pPr>
        <w:widowControl w:val="0"/>
        <w:shd w:val="clear" w:color="auto" w:fill="FFFFFF"/>
        <w:spacing w:before="200" w:line="240" w:lineRule="auto"/>
        <w:rPr>
          <w:rFonts w:ascii="Calibri" w:eastAsia="Calibri" w:hAnsi="Calibri" w:cs="Calibri"/>
        </w:rPr>
      </w:pPr>
      <w:r>
        <w:rPr>
          <w:rFonts w:ascii="Calibri" w:eastAsia="Calibri" w:hAnsi="Calibri" w:cs="Calibri"/>
        </w:rPr>
        <w:t>AS91263 (version 3)</w:t>
      </w:r>
    </w:p>
    <w:p w14:paraId="675D0247" w14:textId="77777777" w:rsidR="00C314C1" w:rsidRDefault="00C314C1" w:rsidP="00C314C1">
      <w:pPr>
        <w:rPr>
          <w:rFonts w:ascii="Calibri" w:eastAsia="Calibri" w:hAnsi="Calibri" w:cs="Calibri"/>
        </w:rPr>
      </w:pPr>
      <w:r>
        <w:rPr>
          <w:rFonts w:ascii="Calibri" w:eastAsia="Calibri" w:hAnsi="Calibri" w:cs="Calibri"/>
        </w:rPr>
        <w:t xml:space="preserve">Design a questionnaire </w:t>
      </w:r>
      <w:proofErr w:type="spellStart"/>
      <w:r>
        <w:rPr>
          <w:rFonts w:ascii="Calibri" w:eastAsia="Calibri" w:hAnsi="Calibri" w:cs="Calibri"/>
        </w:rPr>
        <w:t>Te</w:t>
      </w:r>
      <w:proofErr w:type="spellEnd"/>
      <w:r>
        <w:rPr>
          <w:rFonts w:ascii="Calibri" w:eastAsia="Calibri" w:hAnsi="Calibri" w:cs="Calibri"/>
        </w:rPr>
        <w:t xml:space="preserve"> </w:t>
      </w:r>
      <w:proofErr w:type="spellStart"/>
      <w:r>
        <w:rPr>
          <w:rFonts w:ascii="Calibri" w:eastAsia="Calibri" w:hAnsi="Calibri" w:cs="Calibri"/>
        </w:rPr>
        <w:t>waihanga</w:t>
      </w:r>
      <w:proofErr w:type="spellEnd"/>
      <w:r>
        <w:rPr>
          <w:rFonts w:ascii="Calibri" w:eastAsia="Calibri" w:hAnsi="Calibri" w:cs="Calibri"/>
        </w:rPr>
        <w:t xml:space="preserve"> </w:t>
      </w:r>
      <w:proofErr w:type="spellStart"/>
      <w:r>
        <w:rPr>
          <w:rFonts w:ascii="Calibri" w:eastAsia="Calibri" w:hAnsi="Calibri" w:cs="Calibri"/>
        </w:rPr>
        <w:t>i</w:t>
      </w:r>
      <w:proofErr w:type="spellEnd"/>
      <w:r>
        <w:rPr>
          <w:rFonts w:ascii="Calibri" w:eastAsia="Calibri" w:hAnsi="Calibri" w:cs="Calibri"/>
        </w:rPr>
        <w:t xml:space="preserve"> </w:t>
      </w:r>
      <w:proofErr w:type="spellStart"/>
      <w:r>
        <w:rPr>
          <w:rFonts w:ascii="Calibri" w:eastAsia="Calibri" w:hAnsi="Calibri" w:cs="Calibri"/>
        </w:rPr>
        <w:t>te</w:t>
      </w:r>
      <w:proofErr w:type="spellEnd"/>
      <w:r>
        <w:rPr>
          <w:rFonts w:ascii="Calibri" w:eastAsia="Calibri" w:hAnsi="Calibri" w:cs="Calibri"/>
        </w:rPr>
        <w:t xml:space="preserve"> </w:t>
      </w:r>
      <w:proofErr w:type="spellStart"/>
      <w:r>
        <w:rPr>
          <w:rFonts w:ascii="Calibri" w:eastAsia="Calibri" w:hAnsi="Calibri" w:cs="Calibri"/>
        </w:rPr>
        <w:t>uiui</w:t>
      </w:r>
      <w:proofErr w:type="spellEnd"/>
      <w:r>
        <w:rPr>
          <w:rFonts w:ascii="Calibri" w:eastAsia="Calibri" w:hAnsi="Calibri" w:cs="Calibri"/>
        </w:rPr>
        <w:t xml:space="preserve"> </w:t>
      </w:r>
      <w:proofErr w:type="spellStart"/>
      <w:r>
        <w:rPr>
          <w:rFonts w:ascii="Calibri" w:eastAsia="Calibri" w:hAnsi="Calibri" w:cs="Calibri"/>
        </w:rPr>
        <w:t>pāngarau</w:t>
      </w:r>
      <w:proofErr w:type="spellEnd"/>
    </w:p>
    <w:p w14:paraId="762D4770" w14:textId="77777777" w:rsidR="00C314C1" w:rsidRDefault="00C314C1" w:rsidP="00C314C1">
      <w:pPr>
        <w:rPr>
          <w:rFonts w:ascii="Calibri" w:eastAsia="Calibri" w:hAnsi="Calibri" w:cs="Calibri"/>
        </w:rPr>
      </w:pPr>
      <w:r>
        <w:rPr>
          <w:rFonts w:ascii="Calibri" w:eastAsia="Calibri" w:hAnsi="Calibri" w:cs="Calibri"/>
        </w:rPr>
        <w:t>Mathematics and Statistics</w:t>
      </w:r>
    </w:p>
    <w:p w14:paraId="421A983C" w14:textId="77777777" w:rsidR="00C314C1" w:rsidRDefault="00C314C1" w:rsidP="00C314C1">
      <w:pPr>
        <w:spacing w:before="200" w:after="200" w:line="240" w:lineRule="auto"/>
        <w:rPr>
          <w:rFonts w:ascii="Calibri" w:eastAsia="Calibri" w:hAnsi="Calibri" w:cs="Calibri"/>
          <w:b/>
        </w:rPr>
      </w:pPr>
    </w:p>
    <w:p w14:paraId="114F1C14" w14:textId="77777777" w:rsidR="00C314C1" w:rsidRDefault="00C314C1" w:rsidP="00C314C1">
      <w:pPr>
        <w:spacing w:before="200" w:after="200" w:line="240" w:lineRule="auto"/>
        <w:rPr>
          <w:rFonts w:ascii="Calibri" w:eastAsia="Calibri" w:hAnsi="Calibri" w:cs="Calibri"/>
          <w:b/>
        </w:rPr>
      </w:pPr>
      <w:r>
        <w:rPr>
          <w:rFonts w:ascii="Calibri" w:eastAsia="Calibri" w:hAnsi="Calibri" w:cs="Calibri"/>
          <w:b/>
        </w:rPr>
        <w:t>Level: 2</w:t>
      </w:r>
    </w:p>
    <w:p w14:paraId="22F4DC6C" w14:textId="77777777" w:rsidR="00C314C1" w:rsidRDefault="00C314C1" w:rsidP="00C314C1">
      <w:pPr>
        <w:spacing w:before="200" w:after="200" w:line="240" w:lineRule="auto"/>
        <w:rPr>
          <w:rFonts w:ascii="Calibri" w:eastAsia="Calibri" w:hAnsi="Calibri" w:cs="Calibri"/>
          <w:b/>
        </w:rPr>
      </w:pPr>
      <w:r>
        <w:rPr>
          <w:rFonts w:ascii="Calibri" w:eastAsia="Calibri" w:hAnsi="Calibri" w:cs="Calibri"/>
          <w:b/>
        </w:rPr>
        <w:t>Credits: 3</w:t>
      </w:r>
    </w:p>
    <w:p w14:paraId="26B8D4B5" w14:textId="77777777" w:rsidR="00C314C1" w:rsidRDefault="00C314C1" w:rsidP="00C314C1">
      <w:pPr>
        <w:spacing w:before="240" w:after="200" w:line="259" w:lineRule="auto"/>
        <w:rPr>
          <w:rFonts w:ascii="Calibri" w:eastAsia="Calibri" w:hAnsi="Calibri" w:cs="Calibri"/>
        </w:rPr>
      </w:pPr>
    </w:p>
    <w:p w14:paraId="1BC4E372" w14:textId="77777777" w:rsidR="00C314C1" w:rsidRDefault="00C314C1" w:rsidP="00C314C1">
      <w:pPr>
        <w:spacing w:before="240" w:after="200" w:line="259" w:lineRule="auto"/>
        <w:rPr>
          <w:rFonts w:ascii="Calibri" w:eastAsia="Calibri" w:hAnsi="Calibri" w:cs="Calibri"/>
        </w:rPr>
      </w:pPr>
      <w:r>
        <w:rPr>
          <w:rFonts w:ascii="Calibri" w:eastAsia="Calibri" w:hAnsi="Calibri" w:cs="Calibri"/>
        </w:rPr>
        <w:t>Sorted Themes:</w:t>
      </w:r>
    </w:p>
    <w:p w14:paraId="6B564F06" w14:textId="77777777" w:rsidR="00C314C1" w:rsidRDefault="00C314C1" w:rsidP="00C314C1">
      <w:pPr>
        <w:spacing w:before="240" w:after="200" w:line="259" w:lineRule="auto"/>
        <w:ind w:left="720"/>
        <w:rPr>
          <w:rFonts w:ascii="Calibri" w:eastAsia="Calibri" w:hAnsi="Calibri" w:cs="Calibri"/>
        </w:rPr>
      </w:pPr>
      <w:r>
        <w:rPr>
          <w:rFonts w:ascii="Calibri" w:eastAsia="Calibri" w:hAnsi="Calibri" w:cs="Calibri"/>
          <w:b/>
        </w:rPr>
        <w:t>Savings</w:t>
      </w:r>
    </w:p>
    <w:p w14:paraId="69228560" w14:textId="77777777" w:rsidR="00C314C1" w:rsidRDefault="00C314C1" w:rsidP="00C314C1">
      <w:pPr>
        <w:spacing w:before="240" w:after="200" w:line="259" w:lineRule="auto"/>
        <w:ind w:left="720"/>
        <w:rPr>
          <w:rFonts w:ascii="Calibri" w:eastAsia="Calibri" w:hAnsi="Calibri" w:cs="Calibri"/>
        </w:rPr>
      </w:pPr>
      <w:r>
        <w:rPr>
          <w:rFonts w:ascii="Calibri" w:eastAsia="Calibri" w:hAnsi="Calibri" w:cs="Calibri"/>
          <w:b/>
        </w:rPr>
        <w:t>KiwiSaver</w:t>
      </w:r>
    </w:p>
    <w:p w14:paraId="6C6398CD" w14:textId="77777777" w:rsidR="00C314C1" w:rsidRDefault="00C314C1" w:rsidP="00C314C1">
      <w:pPr>
        <w:spacing w:before="240" w:after="200" w:line="259" w:lineRule="auto"/>
        <w:ind w:left="720"/>
        <w:rPr>
          <w:rFonts w:ascii="Calibri" w:eastAsia="Calibri" w:hAnsi="Calibri" w:cs="Calibri"/>
          <w:b/>
        </w:rPr>
      </w:pPr>
      <w:r>
        <w:rPr>
          <w:rFonts w:ascii="Calibri" w:eastAsia="Calibri" w:hAnsi="Calibri" w:cs="Calibri"/>
          <w:b/>
        </w:rPr>
        <w:t>Investing</w:t>
      </w:r>
    </w:p>
    <w:p w14:paraId="43E9E403" w14:textId="77777777" w:rsidR="00C314C1" w:rsidRDefault="00C314C1" w:rsidP="00C314C1">
      <w:pPr>
        <w:spacing w:before="240" w:after="200" w:line="259" w:lineRule="auto"/>
        <w:ind w:left="720"/>
        <w:rPr>
          <w:rFonts w:ascii="Calibri" w:eastAsia="Calibri" w:hAnsi="Calibri" w:cs="Calibri"/>
          <w:b/>
        </w:rPr>
      </w:pPr>
    </w:p>
    <w:p w14:paraId="7EDD2486" w14:textId="77777777" w:rsidR="00C314C1" w:rsidRDefault="00C314C1" w:rsidP="00C314C1">
      <w:pPr>
        <w:spacing w:before="240" w:after="200" w:line="259" w:lineRule="auto"/>
        <w:ind w:left="720"/>
        <w:rPr>
          <w:rFonts w:ascii="Calibri" w:eastAsia="Calibri" w:hAnsi="Calibri" w:cs="Calibri"/>
        </w:rPr>
      </w:pPr>
    </w:p>
    <w:p w14:paraId="04CF15EE" w14:textId="77777777" w:rsidR="00C314C1" w:rsidRDefault="00C314C1" w:rsidP="00C314C1">
      <w:pPr>
        <w:spacing w:before="240" w:after="200" w:line="259" w:lineRule="auto"/>
        <w:rPr>
          <w:rFonts w:ascii="Calibri" w:eastAsia="Calibri" w:hAnsi="Calibri" w:cs="Calibri"/>
        </w:rPr>
      </w:pPr>
    </w:p>
    <w:p w14:paraId="1788F8A5" w14:textId="77777777" w:rsidR="00C314C1" w:rsidRDefault="00C314C1" w:rsidP="00C314C1">
      <w:pPr>
        <w:spacing w:before="240" w:after="200" w:line="259" w:lineRule="auto"/>
        <w:rPr>
          <w:rFonts w:ascii="Calibri" w:eastAsia="Calibri" w:hAnsi="Calibri" w:cs="Calibri"/>
        </w:rPr>
      </w:pPr>
    </w:p>
    <w:p w14:paraId="7CB799B8" w14:textId="77777777" w:rsidR="00C314C1" w:rsidRDefault="00C314C1" w:rsidP="00C314C1">
      <w:pPr>
        <w:pStyle w:val="Heading2"/>
        <w:spacing w:before="240" w:after="200" w:line="259" w:lineRule="auto"/>
        <w:rPr>
          <w:rFonts w:eastAsia="Calibri" w:cs="Calibri"/>
        </w:rPr>
      </w:pPr>
      <w:bookmarkStart w:id="2" w:name="_xzxgc6qlhn5t" w:colFirst="0" w:colLast="0"/>
      <w:bookmarkEnd w:id="2"/>
      <w:r>
        <w:br w:type="page"/>
      </w:r>
    </w:p>
    <w:p w14:paraId="2A91287F" w14:textId="77777777" w:rsidR="00C314C1" w:rsidRDefault="00C314C1" w:rsidP="00C314C1">
      <w:pPr>
        <w:pStyle w:val="Heading2"/>
        <w:spacing w:before="240" w:after="200" w:line="259" w:lineRule="auto"/>
        <w:rPr>
          <w:rFonts w:eastAsia="Calibri" w:cs="Calibri"/>
        </w:rPr>
      </w:pPr>
      <w:bookmarkStart w:id="3" w:name="_baxg7c4y8uw" w:colFirst="0" w:colLast="0"/>
      <w:bookmarkEnd w:id="3"/>
      <w:r>
        <w:rPr>
          <w:rFonts w:eastAsia="Calibri" w:cs="Calibri"/>
        </w:rPr>
        <w:lastRenderedPageBreak/>
        <w:t xml:space="preserve">Nau </w:t>
      </w:r>
      <w:proofErr w:type="spellStart"/>
      <w:r>
        <w:rPr>
          <w:rFonts w:eastAsia="Calibri" w:cs="Calibri"/>
        </w:rPr>
        <w:t>mai</w:t>
      </w:r>
      <w:proofErr w:type="spellEnd"/>
      <w:r>
        <w:rPr>
          <w:rFonts w:eastAsia="Calibri" w:cs="Calibri"/>
        </w:rPr>
        <w:t xml:space="preserve"> </w:t>
      </w:r>
      <w:proofErr w:type="spellStart"/>
      <w:r>
        <w:rPr>
          <w:rFonts w:eastAsia="Calibri" w:cs="Calibri"/>
        </w:rPr>
        <w:t>haere</w:t>
      </w:r>
      <w:proofErr w:type="spellEnd"/>
      <w:r>
        <w:rPr>
          <w:rFonts w:eastAsia="Calibri" w:cs="Calibri"/>
        </w:rPr>
        <w:t xml:space="preserve"> </w:t>
      </w:r>
      <w:proofErr w:type="spellStart"/>
      <w:r>
        <w:rPr>
          <w:rFonts w:eastAsia="Calibri" w:cs="Calibri"/>
        </w:rPr>
        <w:t>mai</w:t>
      </w:r>
      <w:proofErr w:type="spellEnd"/>
      <w:r>
        <w:rPr>
          <w:rFonts w:eastAsia="Calibri" w:cs="Calibri"/>
        </w:rPr>
        <w:t>!</w:t>
      </w:r>
    </w:p>
    <w:p w14:paraId="1DCB6555" w14:textId="77777777" w:rsidR="00C314C1" w:rsidRDefault="00C314C1" w:rsidP="00C314C1">
      <w:pPr>
        <w:spacing w:before="240" w:after="200" w:line="259" w:lineRule="auto"/>
        <w:rPr>
          <w:rFonts w:ascii="Calibri" w:eastAsia="Calibri" w:hAnsi="Calibri" w:cs="Calibri"/>
        </w:rPr>
      </w:pPr>
      <w:r>
        <w:rPr>
          <w:rFonts w:ascii="Calibri" w:eastAsia="Calibri" w:hAnsi="Calibri" w:cs="Calibri"/>
        </w:rPr>
        <w:t>Welcome to the Questionnaire Design module.</w:t>
      </w:r>
    </w:p>
    <w:p w14:paraId="1EFB3583" w14:textId="77777777" w:rsidR="00C314C1" w:rsidRDefault="00C314C1" w:rsidP="00C314C1">
      <w:pPr>
        <w:spacing w:before="240" w:after="200" w:line="259" w:lineRule="auto"/>
        <w:rPr>
          <w:rFonts w:ascii="Calibri" w:eastAsia="Calibri" w:hAnsi="Calibri" w:cs="Calibri"/>
        </w:rPr>
      </w:pPr>
      <w:r>
        <w:rPr>
          <w:rFonts w:ascii="Calibri" w:eastAsia="Calibri" w:hAnsi="Calibri" w:cs="Calibri"/>
        </w:rPr>
        <w:t>Please read through the Student Guide for an overview of the module and assessment before starting this Student Booklet and your questionnaire design.</w:t>
      </w:r>
    </w:p>
    <w:p w14:paraId="2640AEF2" w14:textId="77777777" w:rsidR="00C314C1" w:rsidRDefault="00C314C1" w:rsidP="00C314C1">
      <w:pPr>
        <w:spacing w:before="240" w:after="200" w:line="259" w:lineRule="auto"/>
        <w:rPr>
          <w:rFonts w:ascii="Calibri" w:eastAsia="Calibri" w:hAnsi="Calibri" w:cs="Calibri"/>
        </w:rPr>
      </w:pPr>
    </w:p>
    <w:p w14:paraId="1A8430EA" w14:textId="77777777" w:rsidR="00C314C1" w:rsidRDefault="00C314C1" w:rsidP="00C314C1">
      <w:pPr>
        <w:pStyle w:val="Heading2"/>
        <w:spacing w:before="240" w:after="200" w:line="259" w:lineRule="auto"/>
        <w:rPr>
          <w:rFonts w:eastAsia="Calibri" w:cs="Calibri"/>
        </w:rPr>
      </w:pPr>
      <w:bookmarkStart w:id="4" w:name="_97kuey3mcu0q" w:colFirst="0" w:colLast="0"/>
      <w:bookmarkEnd w:id="4"/>
      <w:r>
        <w:br w:type="page"/>
      </w:r>
    </w:p>
    <w:p w14:paraId="5C5540EC" w14:textId="77777777" w:rsidR="00C314C1" w:rsidRDefault="00C314C1" w:rsidP="00C314C1">
      <w:pPr>
        <w:pStyle w:val="Heading2"/>
        <w:spacing w:before="240" w:after="200" w:line="259" w:lineRule="auto"/>
        <w:rPr>
          <w:rFonts w:eastAsia="Calibri" w:cs="Calibri"/>
        </w:rPr>
      </w:pPr>
      <w:bookmarkStart w:id="5" w:name="_lpqz3sgiygzg" w:colFirst="0" w:colLast="0"/>
      <w:bookmarkEnd w:id="5"/>
      <w:r>
        <w:rPr>
          <w:rFonts w:eastAsia="Calibri" w:cs="Calibri"/>
        </w:rPr>
        <w:lastRenderedPageBreak/>
        <w:t>Contents</w:t>
      </w:r>
    </w:p>
    <w:p w14:paraId="4DA87540" w14:textId="77777777" w:rsidR="00C314C1" w:rsidRPr="00DA014A" w:rsidRDefault="00C314C1" w:rsidP="00DA014A">
      <w:pPr>
        <w:pStyle w:val="Heading3"/>
      </w:pPr>
      <w:r w:rsidRPr="00DA014A">
        <w:t>Topic One: The purpose and audience of questionnaires</w:t>
      </w:r>
    </w:p>
    <w:p w14:paraId="52A6F815" w14:textId="77777777" w:rsidR="00C314C1" w:rsidRPr="00DA014A" w:rsidRDefault="00C314C1" w:rsidP="00DA014A">
      <w:pPr>
        <w:pStyle w:val="Heading3"/>
      </w:pPr>
      <w:r w:rsidRPr="00DA014A">
        <w:t>Topic Two: Defining the target and sample populations</w:t>
      </w:r>
    </w:p>
    <w:p w14:paraId="6A8823AE" w14:textId="77777777" w:rsidR="00C314C1" w:rsidRPr="00DA014A" w:rsidRDefault="00C314C1" w:rsidP="00DA014A">
      <w:pPr>
        <w:pStyle w:val="Heading3"/>
      </w:pPr>
      <w:r w:rsidRPr="00DA014A">
        <w:t>Topic Three: Ethical considerations</w:t>
      </w:r>
    </w:p>
    <w:p w14:paraId="03CDB331" w14:textId="77777777" w:rsidR="00C314C1" w:rsidRPr="00DA014A" w:rsidRDefault="00C314C1" w:rsidP="00DA014A">
      <w:pPr>
        <w:pStyle w:val="Heading3"/>
      </w:pPr>
      <w:r w:rsidRPr="00DA014A">
        <w:t>Topic Four: Types of questions</w:t>
      </w:r>
    </w:p>
    <w:p w14:paraId="055FFE46" w14:textId="77777777" w:rsidR="00C314C1" w:rsidRPr="00DA014A" w:rsidRDefault="00C314C1" w:rsidP="00DA014A">
      <w:pPr>
        <w:pStyle w:val="Heading3"/>
      </w:pPr>
      <w:r w:rsidRPr="00DA014A">
        <w:t>Topic Five: The importance of good question design</w:t>
      </w:r>
      <w:r w:rsidRPr="00DA014A">
        <w:tab/>
      </w:r>
    </w:p>
    <w:p w14:paraId="4EAA81FF" w14:textId="77777777" w:rsidR="00C314C1" w:rsidRPr="00DA014A" w:rsidRDefault="00C314C1" w:rsidP="00DA014A">
      <w:pPr>
        <w:pStyle w:val="Heading3"/>
      </w:pPr>
      <w:r w:rsidRPr="00DA014A">
        <w:t>Topic Six: Structuring your questionnaire</w:t>
      </w:r>
    </w:p>
    <w:p w14:paraId="7E49E0CF" w14:textId="77777777" w:rsidR="00C314C1" w:rsidRPr="00DA014A" w:rsidRDefault="00C314C1" w:rsidP="00DA014A">
      <w:pPr>
        <w:pStyle w:val="Heading3"/>
      </w:pPr>
      <w:r w:rsidRPr="00DA014A">
        <w:t>Topic Seven: Doing a desk review</w:t>
      </w:r>
    </w:p>
    <w:p w14:paraId="734268D8" w14:textId="77777777" w:rsidR="00C314C1" w:rsidRPr="00DA014A" w:rsidRDefault="00C314C1" w:rsidP="00DA014A">
      <w:pPr>
        <w:pStyle w:val="Heading3"/>
      </w:pPr>
      <w:r w:rsidRPr="00DA014A">
        <w:t>Topic Eight: Doing a pilot survey</w:t>
      </w:r>
    </w:p>
    <w:p w14:paraId="55BD2C37" w14:textId="77777777" w:rsidR="00C314C1" w:rsidRPr="00DA014A" w:rsidRDefault="00C314C1" w:rsidP="00DA014A">
      <w:pPr>
        <w:pStyle w:val="Heading3"/>
      </w:pPr>
      <w:bookmarkStart w:id="6" w:name="_olsffnh38csd" w:colFirst="0" w:colLast="0"/>
      <w:bookmarkEnd w:id="6"/>
      <w:r w:rsidRPr="00DA014A">
        <w:t>Topic Nine: Reflecting on the process</w:t>
      </w:r>
    </w:p>
    <w:p w14:paraId="55561CA9" w14:textId="77777777" w:rsidR="00C314C1" w:rsidRDefault="00C314C1" w:rsidP="00C314C1">
      <w:pPr>
        <w:pStyle w:val="Heading2"/>
        <w:spacing w:before="240" w:after="200" w:line="259" w:lineRule="auto"/>
        <w:rPr>
          <w:rFonts w:eastAsia="Calibri" w:cs="Calibri"/>
        </w:rPr>
      </w:pPr>
      <w:bookmarkStart w:id="7" w:name="_fgl1pnhfe4fr" w:colFirst="0" w:colLast="0"/>
      <w:bookmarkEnd w:id="7"/>
      <w:r>
        <w:br w:type="page"/>
      </w:r>
    </w:p>
    <w:p w14:paraId="639661B3" w14:textId="77777777" w:rsidR="00C314C1" w:rsidRDefault="00C314C1" w:rsidP="00C314C1">
      <w:pPr>
        <w:pStyle w:val="Heading2"/>
        <w:spacing w:before="240" w:after="200" w:line="259" w:lineRule="auto"/>
        <w:rPr>
          <w:rFonts w:eastAsia="Calibri" w:cs="Calibri"/>
        </w:rPr>
      </w:pPr>
      <w:bookmarkStart w:id="8" w:name="_he22q4djaane" w:colFirst="0" w:colLast="0"/>
      <w:bookmarkEnd w:id="8"/>
      <w:r>
        <w:rPr>
          <w:rFonts w:eastAsia="Calibri" w:cs="Calibri"/>
        </w:rPr>
        <w:lastRenderedPageBreak/>
        <w:t>Topic One: The purpose and audience of questionnaires</w:t>
      </w:r>
    </w:p>
    <w:p w14:paraId="1B2EF5DC" w14:textId="77777777" w:rsidR="00C314C1" w:rsidRDefault="00C314C1" w:rsidP="00C314C1">
      <w:pPr>
        <w:spacing w:before="240" w:after="200"/>
        <w:rPr>
          <w:rFonts w:ascii="Calibri" w:eastAsia="Calibri" w:hAnsi="Calibri" w:cs="Calibri"/>
          <w:b/>
        </w:rPr>
      </w:pPr>
      <w:r>
        <w:rPr>
          <w:rFonts w:ascii="Calibri" w:eastAsia="Calibri" w:hAnsi="Calibri" w:cs="Calibri"/>
          <w:b/>
        </w:rPr>
        <w:t>Learning outcome for Topic One:</w:t>
      </w:r>
    </w:p>
    <w:p w14:paraId="739AA6A0" w14:textId="77777777" w:rsidR="00C314C1" w:rsidRDefault="00C314C1" w:rsidP="00C314C1">
      <w:pPr>
        <w:numPr>
          <w:ilvl w:val="0"/>
          <w:numId w:val="7"/>
        </w:numPr>
        <w:rPr>
          <w:rFonts w:ascii="Calibri" w:eastAsia="Calibri" w:hAnsi="Calibri" w:cs="Calibri"/>
        </w:rPr>
      </w:pPr>
      <w:r>
        <w:rPr>
          <w:rFonts w:ascii="Calibri" w:eastAsia="Calibri" w:hAnsi="Calibri" w:cs="Calibri"/>
        </w:rPr>
        <w:t>Understand data collection through questionnaire design</w:t>
      </w:r>
    </w:p>
    <w:p w14:paraId="0EF740B0" w14:textId="77777777" w:rsidR="00C314C1" w:rsidRDefault="00C314C1" w:rsidP="00C314C1">
      <w:pPr>
        <w:spacing w:before="240" w:after="200"/>
        <w:rPr>
          <w:rFonts w:ascii="Calibri" w:eastAsia="Calibri" w:hAnsi="Calibri" w:cs="Calibri"/>
          <w:b/>
        </w:rPr>
      </w:pPr>
      <w:r>
        <w:rPr>
          <w:rFonts w:ascii="Calibri" w:eastAsia="Calibri" w:hAnsi="Calibri" w:cs="Calibri"/>
          <w:b/>
        </w:rPr>
        <w:t>Success criteria:</w:t>
      </w:r>
    </w:p>
    <w:p w14:paraId="3E795D74" w14:textId="77777777" w:rsidR="00C314C1" w:rsidRDefault="00C314C1" w:rsidP="00C314C1">
      <w:pPr>
        <w:spacing w:before="240"/>
        <w:ind w:left="1080" w:hanging="360"/>
        <w:rPr>
          <w:rFonts w:ascii="Calibri" w:eastAsia="Calibri" w:hAnsi="Calibri" w:cs="Calibri"/>
        </w:rPr>
      </w:pPr>
      <w:proofErr w:type="gramStart"/>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proofErr w:type="gramEnd"/>
      <w:r>
        <w:rPr>
          <w:rFonts w:ascii="Calibri" w:eastAsia="Calibri" w:hAnsi="Calibri" w:cs="Calibri"/>
        </w:rPr>
        <w:t>I can give at least two examples of the types of information people can gather using a questionnaire</w:t>
      </w:r>
    </w:p>
    <w:p w14:paraId="510309D9" w14:textId="77777777" w:rsidR="00C314C1" w:rsidRDefault="00C314C1" w:rsidP="00C314C1">
      <w:pPr>
        <w:ind w:left="1080" w:hanging="360"/>
        <w:rPr>
          <w:rFonts w:ascii="Calibri" w:eastAsia="Calibri" w:hAnsi="Calibri" w:cs="Calibri"/>
        </w:rPr>
      </w:pPr>
      <w:proofErr w:type="gramStart"/>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proofErr w:type="gramEnd"/>
      <w:r>
        <w:rPr>
          <w:rFonts w:ascii="Calibri" w:eastAsia="Calibri" w:hAnsi="Calibri" w:cs="Calibri"/>
        </w:rPr>
        <w:t>I can explain at least two strengths of questionnaires as a research tool.</w:t>
      </w:r>
    </w:p>
    <w:p w14:paraId="7C9DBA72" w14:textId="77777777" w:rsidR="00C314C1" w:rsidRDefault="00C314C1" w:rsidP="00C314C1">
      <w:pPr>
        <w:spacing w:before="240" w:after="200"/>
        <w:rPr>
          <w:rFonts w:ascii="Calibri" w:eastAsia="Calibri" w:hAnsi="Calibri" w:cs="Calibri"/>
        </w:rPr>
      </w:pPr>
      <w:r>
        <w:rPr>
          <w:rFonts w:ascii="Calibri" w:eastAsia="Calibri" w:hAnsi="Calibri" w:cs="Calibri"/>
        </w:rPr>
        <w:t>This topic focuses on understanding why questionnaires are a useful tool for gathering data.</w:t>
      </w:r>
    </w:p>
    <w:p w14:paraId="4A06A7D7" w14:textId="77777777" w:rsidR="00C314C1" w:rsidRDefault="00C314C1" w:rsidP="00C314C1">
      <w:pPr>
        <w:spacing w:before="240" w:after="200"/>
        <w:rPr>
          <w:rFonts w:ascii="Calibri" w:eastAsia="Calibri" w:hAnsi="Calibri" w:cs="Calibri"/>
        </w:rPr>
      </w:pPr>
      <w:r>
        <w:rPr>
          <w:rFonts w:ascii="Calibri" w:eastAsia="Calibri" w:hAnsi="Calibri" w:cs="Calibri"/>
        </w:rPr>
        <w:t>Imagine that your school is thinking about a change that will impact on the whole school community, for example, making changes to the school timetable, introducing a new uniform, or implementing a new approach to teaching and learning. Who should the school involve in that decision? Why? And how can the school find out what different groups of people think about the proposed change?</w:t>
      </w:r>
    </w:p>
    <w:p w14:paraId="7C61C9D4" w14:textId="77777777" w:rsidR="00C314C1" w:rsidRDefault="00C314C1" w:rsidP="00C314C1">
      <w:pPr>
        <w:spacing w:before="240" w:after="200"/>
        <w:rPr>
          <w:rFonts w:ascii="Calibri" w:eastAsia="Calibri" w:hAnsi="Calibri" w:cs="Calibri"/>
          <w:b/>
        </w:rPr>
      </w:pPr>
      <w:r>
        <w:rPr>
          <w:rFonts w:ascii="Calibri" w:eastAsia="Calibri" w:hAnsi="Calibri" w:cs="Calibri"/>
        </w:rPr>
        <w:t>To find out what people think about the proposed change, the school needs to gather data. There are two main types of data: quantitative and qualitative.</w:t>
      </w:r>
    </w:p>
    <w:p w14:paraId="4E88CB57" w14:textId="77777777" w:rsidR="00C314C1" w:rsidRDefault="00C314C1" w:rsidP="00C314C1">
      <w:pPr>
        <w:rPr>
          <w:rFonts w:ascii="Calibri" w:eastAsia="Calibri" w:hAnsi="Calibri" w:cs="Calibri"/>
        </w:rPr>
      </w:pPr>
      <w:r>
        <w:rPr>
          <w:rFonts w:ascii="Calibri" w:eastAsia="Calibri" w:hAnsi="Calibri" w:cs="Calibri"/>
          <w:b/>
        </w:rPr>
        <w:t>Quantitative data</w:t>
      </w:r>
      <w:r>
        <w:rPr>
          <w:rFonts w:ascii="Calibri" w:eastAsia="Calibri" w:hAnsi="Calibri" w:cs="Calibri"/>
        </w:rPr>
        <w:t xml:space="preserve"> is data that involves numbers, for example, things that you can count or measure. Questions that gather quantitative data often start with sentence starters such as how many, how much, or how often. One advantage of quantitative data is easy to </w:t>
      </w:r>
      <w:proofErr w:type="spellStart"/>
      <w:r>
        <w:rPr>
          <w:rFonts w:ascii="Calibri" w:eastAsia="Calibri" w:hAnsi="Calibri" w:cs="Calibri"/>
        </w:rPr>
        <w:t>analyse</w:t>
      </w:r>
      <w:proofErr w:type="spellEnd"/>
      <w:r>
        <w:rPr>
          <w:rFonts w:ascii="Calibri" w:eastAsia="Calibri" w:hAnsi="Calibri" w:cs="Calibri"/>
        </w:rPr>
        <w:t>.</w:t>
      </w:r>
    </w:p>
    <w:p w14:paraId="70EDB639" w14:textId="77777777" w:rsidR="00C314C1" w:rsidRDefault="00C314C1" w:rsidP="00C314C1">
      <w:pPr>
        <w:rPr>
          <w:rFonts w:ascii="Calibri" w:eastAsia="Calibri" w:hAnsi="Calibri" w:cs="Calibri"/>
        </w:rPr>
      </w:pPr>
    </w:p>
    <w:p w14:paraId="6A749EF1" w14:textId="77777777" w:rsidR="00C314C1" w:rsidRDefault="00C314C1" w:rsidP="00C314C1">
      <w:pPr>
        <w:rPr>
          <w:rFonts w:ascii="Calibri" w:eastAsia="Calibri" w:hAnsi="Calibri" w:cs="Calibri"/>
        </w:rPr>
      </w:pPr>
      <w:r>
        <w:rPr>
          <w:rFonts w:ascii="Calibri" w:eastAsia="Calibri" w:hAnsi="Calibri" w:cs="Calibri"/>
          <w:b/>
        </w:rPr>
        <w:t xml:space="preserve">Qualitative data </w:t>
      </w:r>
      <w:r>
        <w:rPr>
          <w:rFonts w:ascii="Calibri" w:eastAsia="Calibri" w:hAnsi="Calibri" w:cs="Calibri"/>
        </w:rPr>
        <w:t xml:space="preserve">describes qualities or </w:t>
      </w:r>
      <w:proofErr w:type="gramStart"/>
      <w:r>
        <w:rPr>
          <w:rFonts w:ascii="Calibri" w:eastAsia="Calibri" w:hAnsi="Calibri" w:cs="Calibri"/>
        </w:rPr>
        <w:t>characteristics;</w:t>
      </w:r>
      <w:proofErr w:type="gramEnd"/>
      <w:r>
        <w:rPr>
          <w:rFonts w:ascii="Calibri" w:eastAsia="Calibri" w:hAnsi="Calibri" w:cs="Calibri"/>
        </w:rPr>
        <w:t xml:space="preserve"> for example, gender, cultural identity, or opinions. Qualitative data can be hard to </w:t>
      </w:r>
      <w:proofErr w:type="spellStart"/>
      <w:r>
        <w:rPr>
          <w:rFonts w:ascii="Calibri" w:eastAsia="Calibri" w:hAnsi="Calibri" w:cs="Calibri"/>
        </w:rPr>
        <w:t>analyse</w:t>
      </w:r>
      <w:proofErr w:type="spellEnd"/>
      <w:r>
        <w:rPr>
          <w:rFonts w:ascii="Calibri" w:eastAsia="Calibri" w:hAnsi="Calibri" w:cs="Calibri"/>
        </w:rPr>
        <w:t xml:space="preserve"> in a precise way, but it’s an important and rich part of research. </w:t>
      </w:r>
    </w:p>
    <w:p w14:paraId="170275AB" w14:textId="77777777" w:rsidR="00C314C1" w:rsidRDefault="00C314C1" w:rsidP="00C314C1">
      <w:pPr>
        <w:rPr>
          <w:rFonts w:ascii="Calibri" w:eastAsia="Calibri" w:hAnsi="Calibri" w:cs="Calibri"/>
        </w:rPr>
      </w:pPr>
    </w:p>
    <w:p w14:paraId="5468ED19" w14:textId="77777777" w:rsidR="00C314C1" w:rsidRDefault="00C314C1" w:rsidP="00C314C1">
      <w:pPr>
        <w:pStyle w:val="Heading6"/>
        <w:rPr>
          <w:rFonts w:ascii="Calibri" w:eastAsia="Calibri" w:hAnsi="Calibri" w:cs="Calibri"/>
          <w:color w:val="000000"/>
        </w:rPr>
      </w:pPr>
      <w:bookmarkStart w:id="9" w:name="_3fjzne4vd0f9" w:colFirst="0" w:colLast="0"/>
      <w:bookmarkEnd w:id="9"/>
      <w:r>
        <w:rPr>
          <w:rFonts w:ascii="Calibri" w:eastAsia="Calibri" w:hAnsi="Calibri" w:cs="Calibri"/>
          <w:color w:val="000000"/>
        </w:rPr>
        <w:t>&lt;Now do Topic 1 Activity 1&gt;</w:t>
      </w:r>
    </w:p>
    <w:p w14:paraId="585CB8F7" w14:textId="77777777" w:rsidR="00C314C1" w:rsidRPr="00DA014A" w:rsidRDefault="00C314C1" w:rsidP="00DA014A">
      <w:pPr>
        <w:pStyle w:val="Heading3"/>
      </w:pPr>
      <w:bookmarkStart w:id="10" w:name="_ly34414hqtdn" w:colFirst="0" w:colLast="0"/>
      <w:bookmarkEnd w:id="10"/>
      <w:r w:rsidRPr="00DA014A">
        <w:t>Ways to gather data</w:t>
      </w:r>
    </w:p>
    <w:p w14:paraId="7830B03F" w14:textId="77777777" w:rsidR="00C314C1" w:rsidRDefault="00C314C1" w:rsidP="00C314C1">
      <w:pPr>
        <w:spacing w:before="240" w:after="200"/>
        <w:rPr>
          <w:rFonts w:ascii="Calibri" w:eastAsia="Calibri" w:hAnsi="Calibri" w:cs="Calibri"/>
        </w:rPr>
      </w:pPr>
      <w:r>
        <w:rPr>
          <w:rFonts w:ascii="Calibri" w:eastAsia="Calibri" w:hAnsi="Calibri" w:cs="Calibri"/>
        </w:rPr>
        <w:t xml:space="preserve">There are several ways to gather data about people’s thoughts, feelings, and opinions. For example, the school might set up </w:t>
      </w:r>
      <w:r>
        <w:rPr>
          <w:rFonts w:ascii="Calibri" w:eastAsia="Calibri" w:hAnsi="Calibri" w:cs="Calibri"/>
          <w:b/>
        </w:rPr>
        <w:t>focus groups</w:t>
      </w:r>
      <w:r>
        <w:rPr>
          <w:rFonts w:ascii="Calibri" w:eastAsia="Calibri" w:hAnsi="Calibri" w:cs="Calibri"/>
        </w:rPr>
        <w:t xml:space="preserve"> and invite small groups of people to discuss an idea. Another option is </w:t>
      </w:r>
      <w:r>
        <w:rPr>
          <w:rFonts w:ascii="Calibri" w:eastAsia="Calibri" w:hAnsi="Calibri" w:cs="Calibri"/>
          <w:b/>
        </w:rPr>
        <w:t>one-to-one interviews</w:t>
      </w:r>
      <w:r>
        <w:rPr>
          <w:rFonts w:ascii="Calibri" w:eastAsia="Calibri" w:hAnsi="Calibri" w:cs="Calibri"/>
        </w:rPr>
        <w:t>, which involves asking people a series of questions face-to-face. These methods are useful for gathering in-depth information about what people think or feel about an idea. However, they can also be very time consuming and, as a result, the number of people invited to contribute ideas tends to be small.</w:t>
      </w:r>
    </w:p>
    <w:p w14:paraId="7EE65CE4" w14:textId="77777777" w:rsidR="00C314C1" w:rsidRDefault="00C314C1" w:rsidP="00C314C1">
      <w:pPr>
        <w:spacing w:before="240" w:after="200"/>
        <w:rPr>
          <w:rFonts w:ascii="Calibri" w:eastAsia="Calibri" w:hAnsi="Calibri" w:cs="Calibri"/>
        </w:rPr>
      </w:pPr>
      <w:r>
        <w:rPr>
          <w:rFonts w:ascii="Calibri" w:eastAsia="Calibri" w:hAnsi="Calibri" w:cs="Calibri"/>
          <w:b/>
        </w:rPr>
        <w:lastRenderedPageBreak/>
        <w:t xml:space="preserve">Questionnaires </w:t>
      </w:r>
      <w:r>
        <w:rPr>
          <w:rFonts w:ascii="Calibri" w:eastAsia="Calibri" w:hAnsi="Calibri" w:cs="Calibri"/>
        </w:rPr>
        <w:t xml:space="preserve">(a set of written questions) are a useful way to gather data from large groups of people. They can provide statistical information about people’s </w:t>
      </w:r>
      <w:proofErr w:type="spellStart"/>
      <w:r>
        <w:rPr>
          <w:rFonts w:ascii="Calibri" w:eastAsia="Calibri" w:hAnsi="Calibri" w:cs="Calibri"/>
        </w:rPr>
        <w:t>behaviours</w:t>
      </w:r>
      <w:proofErr w:type="spellEnd"/>
      <w:r>
        <w:rPr>
          <w:rFonts w:ascii="Calibri" w:eastAsia="Calibri" w:hAnsi="Calibri" w:cs="Calibri"/>
        </w:rPr>
        <w:t xml:space="preserve"> and circumstances, and provide ways for people to share their beliefs, attitudes, and </w:t>
      </w:r>
      <w:proofErr w:type="gramStart"/>
      <w:r>
        <w:rPr>
          <w:rFonts w:ascii="Calibri" w:eastAsia="Calibri" w:hAnsi="Calibri" w:cs="Calibri"/>
        </w:rPr>
        <w:t>opinions;</w:t>
      </w:r>
      <w:proofErr w:type="gramEnd"/>
      <w:r>
        <w:rPr>
          <w:rFonts w:ascii="Calibri" w:eastAsia="Calibri" w:hAnsi="Calibri" w:cs="Calibri"/>
        </w:rPr>
        <w:t xml:space="preserve"> although usually with less depth than focus groups and one-to-one interviews. </w:t>
      </w:r>
    </w:p>
    <w:p w14:paraId="66868858" w14:textId="77777777" w:rsidR="00C314C1" w:rsidRDefault="00C314C1" w:rsidP="00C314C1">
      <w:pPr>
        <w:spacing w:before="240" w:after="200"/>
        <w:rPr>
          <w:rFonts w:ascii="Calibri" w:eastAsia="Calibri" w:hAnsi="Calibri" w:cs="Calibri"/>
        </w:rPr>
      </w:pPr>
      <w:r>
        <w:rPr>
          <w:rFonts w:ascii="Calibri" w:eastAsia="Calibri" w:hAnsi="Calibri" w:cs="Calibri"/>
          <w:b/>
        </w:rPr>
        <w:t>Questionnaires – getting started</w:t>
      </w:r>
    </w:p>
    <w:p w14:paraId="52297900" w14:textId="77777777" w:rsidR="00C314C1" w:rsidRDefault="00C314C1" w:rsidP="00C314C1">
      <w:pPr>
        <w:spacing w:before="240" w:after="200"/>
        <w:rPr>
          <w:rFonts w:ascii="Calibri" w:eastAsia="Calibri" w:hAnsi="Calibri" w:cs="Calibri"/>
        </w:rPr>
      </w:pPr>
      <w:r>
        <w:rPr>
          <w:rFonts w:ascii="Calibri" w:eastAsia="Calibri" w:hAnsi="Calibri" w:cs="Calibri"/>
        </w:rPr>
        <w:t>Coming up with a set of questions sounds simple right? But designing a questionnaire takes a lot of thought, time, and testing. If you don’t ask the right questions in the right way, you may not get the information you need. More than that, poorly designed questions can make people feel offended, annoyed, or distrustful.</w:t>
      </w:r>
    </w:p>
    <w:p w14:paraId="1C13D775" w14:textId="77777777" w:rsidR="00C314C1" w:rsidRDefault="00C314C1" w:rsidP="00C314C1">
      <w:pPr>
        <w:rPr>
          <w:rFonts w:ascii="Calibri" w:eastAsia="Calibri" w:hAnsi="Calibri" w:cs="Calibri"/>
          <w:b/>
        </w:rPr>
      </w:pPr>
      <w:r>
        <w:rPr>
          <w:rFonts w:ascii="Calibri" w:eastAsia="Calibri" w:hAnsi="Calibri" w:cs="Calibri"/>
          <w:b/>
        </w:rPr>
        <w:t>Survey or questionnaire – what’s the difference?</w:t>
      </w:r>
    </w:p>
    <w:p w14:paraId="403D70E8" w14:textId="77777777" w:rsidR="00C314C1" w:rsidRDefault="00C314C1" w:rsidP="00C314C1">
      <w:pPr>
        <w:rPr>
          <w:rFonts w:ascii="Calibri" w:eastAsia="Calibri" w:hAnsi="Calibri" w:cs="Calibri"/>
        </w:rPr>
      </w:pPr>
      <w:r>
        <w:rPr>
          <w:rFonts w:ascii="Calibri" w:eastAsia="Calibri" w:hAnsi="Calibri" w:cs="Calibri"/>
        </w:rPr>
        <w:t xml:space="preserve">In everyday use, there’s not much difference between a questionnaire and a survey. People use both terms to describe a set of written questions. But when it comes to research, there is a difference: a questionnaire is a </w:t>
      </w:r>
      <w:r>
        <w:rPr>
          <w:rFonts w:ascii="Calibri" w:eastAsia="Calibri" w:hAnsi="Calibri" w:cs="Calibri"/>
          <w:b/>
        </w:rPr>
        <w:t>set of questions</w:t>
      </w:r>
      <w:r>
        <w:rPr>
          <w:rFonts w:ascii="Calibri" w:eastAsia="Calibri" w:hAnsi="Calibri" w:cs="Calibri"/>
        </w:rPr>
        <w:t xml:space="preserve">, while a survey is a wider process of sending out a questionnaire, collecting responses, and </w:t>
      </w:r>
      <w:proofErr w:type="spellStart"/>
      <w:r>
        <w:rPr>
          <w:rFonts w:ascii="Calibri" w:eastAsia="Calibri" w:hAnsi="Calibri" w:cs="Calibri"/>
        </w:rPr>
        <w:t>analysing</w:t>
      </w:r>
      <w:proofErr w:type="spellEnd"/>
      <w:r>
        <w:rPr>
          <w:rFonts w:ascii="Calibri" w:eastAsia="Calibri" w:hAnsi="Calibri" w:cs="Calibri"/>
        </w:rPr>
        <w:t xml:space="preserve"> the responses to reach a conclusion. In other words, a survey is an example of the PPDAC statistical enquiry process in action: </w:t>
      </w:r>
    </w:p>
    <w:p w14:paraId="1021401D" w14:textId="77777777" w:rsidR="00C314C1" w:rsidRDefault="00C314C1" w:rsidP="00C314C1">
      <w:pPr>
        <w:spacing w:before="240" w:after="200"/>
        <w:rPr>
          <w:rFonts w:ascii="Calibri" w:eastAsia="Calibri" w:hAnsi="Calibri" w:cs="Calibri"/>
        </w:rPr>
      </w:pPr>
      <w:r>
        <w:rPr>
          <w:rFonts w:ascii="Calibri" w:eastAsia="Calibri" w:hAnsi="Calibri" w:cs="Calibri"/>
          <w:noProof/>
        </w:rPr>
        <w:lastRenderedPageBreak/>
        <w:drawing>
          <wp:inline distT="114300" distB="114300" distL="114300" distR="114300" wp14:anchorId="2165DFEC" wp14:editId="5C4C29A4">
            <wp:extent cx="5943600" cy="5118100"/>
            <wp:effectExtent l="0" t="0" r="0" b="0"/>
            <wp:docPr id="7" name="image12.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12.png" descr="Diagram&#10;&#10;Description automatically generated"/>
                    <pic:cNvPicPr preferRelativeResize="0"/>
                  </pic:nvPicPr>
                  <pic:blipFill>
                    <a:blip r:embed="rId11"/>
                    <a:srcRect/>
                    <a:stretch>
                      <a:fillRect/>
                    </a:stretch>
                  </pic:blipFill>
                  <pic:spPr>
                    <a:xfrm>
                      <a:off x="0" y="0"/>
                      <a:ext cx="5943600" cy="5118100"/>
                    </a:xfrm>
                    <a:prstGeom prst="rect">
                      <a:avLst/>
                    </a:prstGeom>
                    <a:ln/>
                  </pic:spPr>
                </pic:pic>
              </a:graphicData>
            </a:graphic>
          </wp:inline>
        </w:drawing>
      </w:r>
    </w:p>
    <w:p w14:paraId="66A5451E" w14:textId="77777777" w:rsidR="00C314C1" w:rsidRDefault="00C314C1" w:rsidP="00C314C1">
      <w:pPr>
        <w:spacing w:before="240" w:after="200"/>
        <w:rPr>
          <w:rFonts w:ascii="Calibri" w:eastAsia="Calibri" w:hAnsi="Calibri" w:cs="Calibri"/>
        </w:rPr>
      </w:pPr>
    </w:p>
    <w:p w14:paraId="6D596CA8" w14:textId="77777777" w:rsidR="00C314C1" w:rsidRDefault="00C314C1" w:rsidP="00C314C1">
      <w:pPr>
        <w:spacing w:before="240" w:after="200"/>
        <w:rPr>
          <w:rFonts w:ascii="Calibri" w:eastAsia="Calibri" w:hAnsi="Calibri" w:cs="Calibri"/>
        </w:rPr>
      </w:pPr>
    </w:p>
    <w:p w14:paraId="1AAA644A" w14:textId="77777777" w:rsidR="00C314C1" w:rsidRDefault="00C314C1" w:rsidP="00C314C1">
      <w:pPr>
        <w:pStyle w:val="Heading6"/>
        <w:widowControl w:val="0"/>
        <w:pBdr>
          <w:top w:val="single" w:sz="8" w:space="0" w:color="000000"/>
          <w:left w:val="single" w:sz="8" w:space="0" w:color="000000"/>
          <w:bottom w:val="single" w:sz="8" w:space="0" w:color="000000"/>
          <w:right w:val="single" w:sz="8" w:space="0" w:color="000000"/>
        </w:pBdr>
        <w:spacing w:line="240" w:lineRule="auto"/>
        <w:rPr>
          <w:rFonts w:ascii="Calibri" w:eastAsia="Calibri" w:hAnsi="Calibri" w:cs="Calibri"/>
          <w:color w:val="000000"/>
          <w:shd w:val="clear" w:color="auto" w:fill="auto"/>
        </w:rPr>
      </w:pPr>
      <w:bookmarkStart w:id="11" w:name="_7q7czku6x3be" w:colFirst="0" w:colLast="0"/>
      <w:bookmarkEnd w:id="11"/>
      <w:r>
        <w:rPr>
          <w:rFonts w:ascii="Calibri" w:eastAsia="Calibri" w:hAnsi="Calibri" w:cs="Calibri"/>
          <w:color w:val="000000"/>
          <w:shd w:val="clear" w:color="auto" w:fill="auto"/>
        </w:rPr>
        <w:t>Assessment tip</w:t>
      </w:r>
    </w:p>
    <w:p w14:paraId="15D63D15" w14:textId="77777777" w:rsidR="00C314C1" w:rsidRDefault="00C314C1" w:rsidP="00C314C1">
      <w:pPr>
        <w:pBdr>
          <w:top w:val="single" w:sz="8" w:space="0" w:color="000000"/>
          <w:left w:val="single" w:sz="8" w:space="0" w:color="000000"/>
          <w:bottom w:val="single" w:sz="8" w:space="0" w:color="000000"/>
          <w:right w:val="single" w:sz="8" w:space="0" w:color="000000"/>
        </w:pBdr>
        <w:spacing w:after="200"/>
        <w:rPr>
          <w:rFonts w:ascii="Calibri" w:eastAsia="Calibri" w:hAnsi="Calibri" w:cs="Calibri"/>
        </w:rPr>
      </w:pPr>
      <w:r>
        <w:rPr>
          <w:rFonts w:ascii="Calibri" w:eastAsia="Calibri" w:hAnsi="Calibri" w:cs="Calibri"/>
        </w:rPr>
        <w:t xml:space="preserve">In your assessment, you’ll mainly be focusing on the first two parts of the process, although you will be collecting some data to test your questionnaire and doing a short analysis to check that the data your questionnaire gathers can be </w:t>
      </w:r>
      <w:proofErr w:type="spellStart"/>
      <w:r>
        <w:rPr>
          <w:rFonts w:ascii="Calibri" w:eastAsia="Calibri" w:hAnsi="Calibri" w:cs="Calibri"/>
        </w:rPr>
        <w:t>analysed</w:t>
      </w:r>
      <w:proofErr w:type="spellEnd"/>
      <w:r>
        <w:rPr>
          <w:rFonts w:ascii="Calibri" w:eastAsia="Calibri" w:hAnsi="Calibri" w:cs="Calibri"/>
        </w:rPr>
        <w:t>.</w:t>
      </w:r>
    </w:p>
    <w:p w14:paraId="56F20C12" w14:textId="77777777" w:rsidR="00C314C1" w:rsidRDefault="00C314C1" w:rsidP="00C314C1">
      <w:pPr>
        <w:pStyle w:val="Heading6"/>
        <w:rPr>
          <w:rFonts w:ascii="Calibri" w:eastAsia="Calibri" w:hAnsi="Calibri" w:cs="Calibri"/>
          <w:color w:val="000000"/>
        </w:rPr>
      </w:pPr>
      <w:bookmarkStart w:id="12" w:name="_hy9s7wtpofhl" w:colFirst="0" w:colLast="0"/>
      <w:bookmarkEnd w:id="12"/>
      <w:r>
        <w:rPr>
          <w:rFonts w:ascii="Calibri" w:eastAsia="Calibri" w:hAnsi="Calibri" w:cs="Calibri"/>
          <w:color w:val="000000"/>
        </w:rPr>
        <w:t>&lt;Now do Topic 1 Activities 2–6&gt;</w:t>
      </w:r>
    </w:p>
    <w:p w14:paraId="1EC5E648" w14:textId="77777777" w:rsidR="00C314C1" w:rsidRDefault="00C314C1" w:rsidP="00C314C1">
      <w:pPr>
        <w:spacing w:after="200"/>
        <w:rPr>
          <w:rFonts w:ascii="Calibri" w:eastAsia="Calibri" w:hAnsi="Calibri" w:cs="Calibri"/>
        </w:rPr>
      </w:pPr>
    </w:p>
    <w:p w14:paraId="5E180FBE" w14:textId="77777777" w:rsidR="00C314C1" w:rsidRDefault="00C314C1">
      <w:pPr>
        <w:spacing w:after="0" w:line="240" w:lineRule="auto"/>
        <w:rPr>
          <w:rFonts w:ascii="Calibri" w:eastAsia="Calibri" w:hAnsi="Calibri" w:cs="Calibri"/>
          <w:color w:val="2F5496" w:themeColor="accent1" w:themeShade="BF"/>
          <w:sz w:val="28"/>
          <w:szCs w:val="28"/>
        </w:rPr>
      </w:pPr>
      <w:bookmarkStart w:id="13" w:name="_icjwegu1gc88" w:colFirst="0" w:colLast="0"/>
      <w:bookmarkEnd w:id="13"/>
      <w:r>
        <w:rPr>
          <w:rFonts w:ascii="Calibri" w:eastAsia="Calibri" w:hAnsi="Calibri" w:cs="Calibri"/>
          <w:sz w:val="28"/>
          <w:szCs w:val="28"/>
        </w:rPr>
        <w:br w:type="page"/>
      </w:r>
    </w:p>
    <w:p w14:paraId="29202688" w14:textId="2B32FCC6" w:rsidR="00C314C1" w:rsidRDefault="00C314C1" w:rsidP="00C314C1">
      <w:pPr>
        <w:pStyle w:val="Heading2"/>
        <w:spacing w:before="240" w:after="200" w:line="259" w:lineRule="auto"/>
        <w:rPr>
          <w:rFonts w:eastAsia="Calibri" w:cs="Calibri"/>
          <w:sz w:val="28"/>
          <w:szCs w:val="28"/>
        </w:rPr>
      </w:pPr>
      <w:r>
        <w:rPr>
          <w:rFonts w:eastAsia="Calibri" w:cs="Calibri"/>
          <w:sz w:val="28"/>
          <w:szCs w:val="28"/>
        </w:rPr>
        <w:lastRenderedPageBreak/>
        <w:t>Establishing the purpose and audience of a questionnaire</w:t>
      </w:r>
    </w:p>
    <w:p w14:paraId="51730918" w14:textId="77777777" w:rsidR="00C314C1" w:rsidRDefault="00C314C1" w:rsidP="00C314C1">
      <w:pPr>
        <w:spacing w:before="240" w:after="200"/>
        <w:rPr>
          <w:rFonts w:ascii="Calibri" w:eastAsia="Calibri" w:hAnsi="Calibri" w:cs="Calibri"/>
        </w:rPr>
      </w:pPr>
      <w:r>
        <w:rPr>
          <w:rFonts w:ascii="Calibri" w:eastAsia="Calibri" w:hAnsi="Calibri" w:cs="Calibri"/>
        </w:rPr>
        <w:t xml:space="preserve">The </w:t>
      </w:r>
      <w:r>
        <w:rPr>
          <w:rFonts w:ascii="Calibri" w:eastAsia="Calibri" w:hAnsi="Calibri" w:cs="Calibri"/>
          <w:b/>
        </w:rPr>
        <w:t xml:space="preserve">purpose </w:t>
      </w:r>
      <w:r>
        <w:rPr>
          <w:rFonts w:ascii="Calibri" w:eastAsia="Calibri" w:hAnsi="Calibri" w:cs="Calibri"/>
        </w:rPr>
        <w:t xml:space="preserve">of a questionnaire is to gather information about a particular context so that you can answer an investigative question or questions. The </w:t>
      </w:r>
      <w:r>
        <w:rPr>
          <w:rFonts w:ascii="Calibri" w:eastAsia="Calibri" w:hAnsi="Calibri" w:cs="Calibri"/>
          <w:b/>
        </w:rPr>
        <w:t>audience</w:t>
      </w:r>
      <w:r>
        <w:rPr>
          <w:rFonts w:ascii="Calibri" w:eastAsia="Calibri" w:hAnsi="Calibri" w:cs="Calibri"/>
        </w:rPr>
        <w:t xml:space="preserve"> is the person or group(s) who want to use the information your questionnaire gathers. </w:t>
      </w:r>
    </w:p>
    <w:p w14:paraId="4530C7D1" w14:textId="77777777" w:rsidR="00C314C1" w:rsidRDefault="00C314C1" w:rsidP="00C314C1">
      <w:pPr>
        <w:spacing w:before="240" w:after="200"/>
        <w:rPr>
          <w:rFonts w:ascii="Calibri" w:eastAsia="Calibri" w:hAnsi="Calibri" w:cs="Calibri"/>
        </w:rPr>
      </w:pPr>
      <w:r>
        <w:rPr>
          <w:rFonts w:ascii="Calibri" w:eastAsia="Calibri" w:hAnsi="Calibri" w:cs="Calibri"/>
        </w:rPr>
        <w:t xml:space="preserve">Questionnaires are used by individuals, </w:t>
      </w:r>
      <w:proofErr w:type="spellStart"/>
      <w:r>
        <w:rPr>
          <w:rFonts w:ascii="Calibri" w:eastAsia="Calibri" w:hAnsi="Calibri" w:cs="Calibri"/>
        </w:rPr>
        <w:t>organisations</w:t>
      </w:r>
      <w:proofErr w:type="spellEnd"/>
      <w:r>
        <w:rPr>
          <w:rFonts w:ascii="Calibri" w:eastAsia="Calibri" w:hAnsi="Calibri" w:cs="Calibri"/>
        </w:rPr>
        <w:t xml:space="preserve">, iwi, businesses, and community groups to gather statistical information that help to </w:t>
      </w:r>
      <w:r>
        <w:rPr>
          <w:rFonts w:ascii="Calibri" w:eastAsia="Calibri" w:hAnsi="Calibri" w:cs="Calibri"/>
          <w:b/>
        </w:rPr>
        <w:t>inform their decision-making</w:t>
      </w:r>
      <w:r>
        <w:rPr>
          <w:rFonts w:ascii="Calibri" w:eastAsia="Calibri" w:hAnsi="Calibri" w:cs="Calibri"/>
        </w:rPr>
        <w:t>. Councils and the government use questionnaires to help plan changes to education, health, housing and transport services.</w:t>
      </w:r>
      <w:r>
        <w:rPr>
          <w:rFonts w:ascii="Calibri" w:eastAsia="Calibri" w:hAnsi="Calibri" w:cs="Calibri"/>
        </w:rPr>
        <w:tab/>
      </w:r>
      <w:r>
        <w:rPr>
          <w:rFonts w:ascii="Calibri" w:eastAsia="Calibri" w:hAnsi="Calibri" w:cs="Calibri"/>
        </w:rPr>
        <w:tab/>
      </w:r>
    </w:p>
    <w:p w14:paraId="7B6E7E8E" w14:textId="77777777" w:rsidR="00C314C1" w:rsidRDefault="00C314C1" w:rsidP="00C314C1">
      <w:pPr>
        <w:pStyle w:val="Heading6"/>
        <w:rPr>
          <w:rFonts w:ascii="Calibri" w:eastAsia="Calibri" w:hAnsi="Calibri" w:cs="Calibri"/>
          <w:color w:val="000000"/>
        </w:rPr>
      </w:pPr>
      <w:bookmarkStart w:id="14" w:name="_fvyly1v4jl3j" w:colFirst="0" w:colLast="0"/>
      <w:bookmarkEnd w:id="14"/>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314C1" w14:paraId="15F8A54A" w14:textId="77777777" w:rsidTr="00C314C1">
        <w:tc>
          <w:tcPr>
            <w:tcW w:w="9360" w:type="dxa"/>
            <w:shd w:val="clear" w:color="auto" w:fill="auto"/>
            <w:tcMar>
              <w:top w:w="100" w:type="dxa"/>
              <w:left w:w="100" w:type="dxa"/>
              <w:bottom w:w="100" w:type="dxa"/>
              <w:right w:w="100" w:type="dxa"/>
            </w:tcMar>
          </w:tcPr>
          <w:p w14:paraId="58FA016D" w14:textId="77777777" w:rsidR="00C314C1" w:rsidRDefault="00C314C1" w:rsidP="00C314C1">
            <w:pPr>
              <w:widowControl w:val="0"/>
              <w:spacing w:line="240" w:lineRule="auto"/>
              <w:rPr>
                <w:rFonts w:ascii="Calibri" w:eastAsia="Calibri" w:hAnsi="Calibri" w:cs="Calibri"/>
              </w:rPr>
            </w:pPr>
            <w:r>
              <w:rPr>
                <w:rFonts w:ascii="Calibri" w:eastAsia="Calibri" w:hAnsi="Calibri" w:cs="Calibri"/>
              </w:rPr>
              <w:t xml:space="preserve">Assessment tip: </w:t>
            </w:r>
          </w:p>
          <w:p w14:paraId="0A15858C" w14:textId="77777777" w:rsidR="00C314C1" w:rsidRDefault="00C314C1" w:rsidP="00C314C1">
            <w:pPr>
              <w:spacing w:before="240" w:after="200"/>
              <w:rPr>
                <w:rFonts w:ascii="Calibri" w:eastAsia="Calibri" w:hAnsi="Calibri" w:cs="Calibri"/>
              </w:rPr>
            </w:pPr>
            <w:r>
              <w:rPr>
                <w:rFonts w:ascii="Calibri" w:eastAsia="Calibri" w:hAnsi="Calibri" w:cs="Calibri"/>
              </w:rPr>
              <w:t>In your assessment, you need to be very clear about why you are gathering information, who it’s for, and why it is useful. It’s possible that at the moment your main motivation for creating a questionnaire is just to get credits. But you’ll find the process of designing a questionnaire much more interesting and meaningful if you can link it to something you care about or are genuinely interested in. You need to be able to answer each of these questions:</w:t>
            </w:r>
          </w:p>
          <w:p w14:paraId="76B10241" w14:textId="77777777" w:rsidR="00C314C1" w:rsidRDefault="00C314C1" w:rsidP="00C314C1">
            <w:pPr>
              <w:numPr>
                <w:ilvl w:val="0"/>
                <w:numId w:val="37"/>
              </w:numPr>
              <w:spacing w:before="240"/>
            </w:pPr>
            <w:r>
              <w:rPr>
                <w:rFonts w:ascii="Calibri" w:eastAsia="Calibri" w:hAnsi="Calibri" w:cs="Calibri"/>
                <w:b/>
              </w:rPr>
              <w:t>What</w:t>
            </w:r>
            <w:r>
              <w:rPr>
                <w:rFonts w:ascii="Calibri" w:eastAsia="Calibri" w:hAnsi="Calibri" w:cs="Calibri"/>
              </w:rPr>
              <w:t xml:space="preserve"> do you want to find out?</w:t>
            </w:r>
          </w:p>
          <w:p w14:paraId="7FB072DE" w14:textId="77777777" w:rsidR="00C314C1" w:rsidRDefault="00C314C1" w:rsidP="00C314C1">
            <w:pPr>
              <w:numPr>
                <w:ilvl w:val="0"/>
                <w:numId w:val="37"/>
              </w:numPr>
            </w:pPr>
            <w:r>
              <w:rPr>
                <w:rFonts w:ascii="Calibri" w:eastAsia="Calibri" w:hAnsi="Calibri" w:cs="Calibri"/>
                <w:b/>
              </w:rPr>
              <w:t>Why</w:t>
            </w:r>
            <w:r>
              <w:rPr>
                <w:rFonts w:ascii="Calibri" w:eastAsia="Calibri" w:hAnsi="Calibri" w:cs="Calibri"/>
              </w:rPr>
              <w:t xml:space="preserve"> is the data you are gathering useful? (For example, how might it inform a decision or provide feedback on a situation)</w:t>
            </w:r>
          </w:p>
          <w:p w14:paraId="2F33A736" w14:textId="77777777" w:rsidR="00C314C1" w:rsidRDefault="00C314C1" w:rsidP="00C314C1">
            <w:pPr>
              <w:numPr>
                <w:ilvl w:val="0"/>
                <w:numId w:val="37"/>
              </w:numPr>
            </w:pPr>
            <w:r>
              <w:rPr>
                <w:rFonts w:ascii="Calibri" w:eastAsia="Calibri" w:hAnsi="Calibri" w:cs="Calibri"/>
                <w:b/>
              </w:rPr>
              <w:t xml:space="preserve">How </w:t>
            </w:r>
            <w:r>
              <w:rPr>
                <w:rFonts w:ascii="Calibri" w:eastAsia="Calibri" w:hAnsi="Calibri" w:cs="Calibri"/>
              </w:rPr>
              <w:t xml:space="preserve">can the data be </w:t>
            </w:r>
            <w:proofErr w:type="spellStart"/>
            <w:r>
              <w:rPr>
                <w:rFonts w:ascii="Calibri" w:eastAsia="Calibri" w:hAnsi="Calibri" w:cs="Calibri"/>
              </w:rPr>
              <w:t>analysed</w:t>
            </w:r>
            <w:proofErr w:type="spellEnd"/>
            <w:r>
              <w:rPr>
                <w:rFonts w:ascii="Calibri" w:eastAsia="Calibri" w:hAnsi="Calibri" w:cs="Calibri"/>
              </w:rPr>
              <w:t>?</w:t>
            </w:r>
          </w:p>
          <w:p w14:paraId="6BA28022" w14:textId="77777777" w:rsidR="00C314C1" w:rsidRDefault="00C314C1" w:rsidP="00C314C1">
            <w:pPr>
              <w:numPr>
                <w:ilvl w:val="0"/>
                <w:numId w:val="37"/>
              </w:numPr>
              <w:spacing w:after="200"/>
            </w:pPr>
            <w:r>
              <w:rPr>
                <w:rFonts w:ascii="Calibri" w:eastAsia="Calibri" w:hAnsi="Calibri" w:cs="Calibri"/>
                <w:b/>
              </w:rPr>
              <w:t>Who</w:t>
            </w:r>
            <w:r>
              <w:rPr>
                <w:rFonts w:ascii="Calibri" w:eastAsia="Calibri" w:hAnsi="Calibri" w:cs="Calibri"/>
              </w:rPr>
              <w:t xml:space="preserve"> do you need to give the questionnaire to </w:t>
            </w:r>
            <w:proofErr w:type="spellStart"/>
            <w:r>
              <w:rPr>
                <w:rFonts w:ascii="Calibri" w:eastAsia="Calibri" w:hAnsi="Calibri" w:cs="Calibri"/>
              </w:rPr>
              <w:t>to</w:t>
            </w:r>
            <w:proofErr w:type="spellEnd"/>
            <w:r>
              <w:rPr>
                <w:rFonts w:ascii="Calibri" w:eastAsia="Calibri" w:hAnsi="Calibri" w:cs="Calibri"/>
              </w:rPr>
              <w:t xml:space="preserve"> make sure you get the information that your audience needs? (You’ll be learning more about this last question in Topic Two.)</w:t>
            </w:r>
          </w:p>
          <w:p w14:paraId="541A770F" w14:textId="77777777" w:rsidR="00C314C1" w:rsidRDefault="00C314C1" w:rsidP="00C314C1">
            <w:pPr>
              <w:widowControl w:val="0"/>
              <w:spacing w:line="240" w:lineRule="auto"/>
              <w:rPr>
                <w:rFonts w:ascii="Calibri" w:eastAsia="Calibri" w:hAnsi="Calibri" w:cs="Calibri"/>
              </w:rPr>
            </w:pPr>
          </w:p>
          <w:p w14:paraId="16566B12" w14:textId="77777777" w:rsidR="00C314C1" w:rsidRDefault="00C314C1" w:rsidP="00C314C1">
            <w:pPr>
              <w:widowControl w:val="0"/>
              <w:spacing w:after="200" w:line="240" w:lineRule="auto"/>
              <w:rPr>
                <w:rFonts w:ascii="Calibri" w:eastAsia="Calibri" w:hAnsi="Calibri" w:cs="Calibri"/>
              </w:rPr>
            </w:pPr>
            <w:r>
              <w:rPr>
                <w:rFonts w:ascii="Calibri" w:eastAsia="Calibri" w:hAnsi="Calibri" w:cs="Calibri"/>
              </w:rPr>
              <w:t xml:space="preserve">To get Excellence, you need to make connections to the purpose of your questionnaire throughout your report, including how changes you have made to your questionnaire help it to achieve its purpose.  </w:t>
            </w:r>
          </w:p>
          <w:p w14:paraId="0C56453E" w14:textId="77777777" w:rsidR="00C314C1" w:rsidRDefault="00C314C1" w:rsidP="00C314C1">
            <w:pPr>
              <w:widowControl w:val="0"/>
              <w:spacing w:line="240" w:lineRule="auto"/>
              <w:rPr>
                <w:rFonts w:ascii="Calibri" w:eastAsia="Calibri" w:hAnsi="Calibri" w:cs="Calibri"/>
              </w:rPr>
            </w:pPr>
            <w:r>
              <w:rPr>
                <w:rFonts w:ascii="Calibri" w:eastAsia="Calibri" w:hAnsi="Calibri" w:cs="Calibri"/>
              </w:rPr>
              <w:t xml:space="preserve">You also need to show that you have carried out research that relates to the purpose of the questionnaire. </w:t>
            </w:r>
          </w:p>
          <w:p w14:paraId="64AB1BBC" w14:textId="77777777" w:rsidR="00C314C1" w:rsidRDefault="00C314C1" w:rsidP="00C314C1">
            <w:pPr>
              <w:widowControl w:val="0"/>
              <w:spacing w:line="240" w:lineRule="auto"/>
              <w:rPr>
                <w:rFonts w:ascii="Calibri" w:eastAsia="Calibri" w:hAnsi="Calibri" w:cs="Calibri"/>
              </w:rPr>
            </w:pPr>
          </w:p>
          <w:p w14:paraId="1353EEB1" w14:textId="77777777" w:rsidR="00C314C1" w:rsidRDefault="00C314C1" w:rsidP="00C314C1">
            <w:pPr>
              <w:widowControl w:val="0"/>
              <w:spacing w:line="240" w:lineRule="auto"/>
              <w:rPr>
                <w:rFonts w:ascii="Calibri" w:eastAsia="Calibri" w:hAnsi="Calibri" w:cs="Calibri"/>
              </w:rPr>
            </w:pPr>
            <w:r>
              <w:rPr>
                <w:rFonts w:ascii="Calibri" w:eastAsia="Calibri" w:hAnsi="Calibri" w:cs="Calibri"/>
              </w:rPr>
              <w:t>You might decide to refine the purpose of your questionnaire as you work your way through the questionnaire design process, for example, if you discover that there are specific information needs of the survey and the groups who will use the data.</w:t>
            </w:r>
            <w:r>
              <w:rPr>
                <w:rFonts w:ascii="Calibri" w:eastAsia="Calibri" w:hAnsi="Calibri" w:cs="Calibri"/>
                <w:sz w:val="20"/>
                <w:szCs w:val="20"/>
              </w:rPr>
              <w:t xml:space="preserve"> </w:t>
            </w:r>
          </w:p>
        </w:tc>
      </w:tr>
    </w:tbl>
    <w:p w14:paraId="7EE9C911" w14:textId="77777777" w:rsidR="00C314C1" w:rsidRDefault="00C314C1" w:rsidP="00C314C1">
      <w:pPr>
        <w:spacing w:before="240" w:after="200"/>
        <w:rPr>
          <w:rFonts w:ascii="Calibri" w:eastAsia="Calibri" w:hAnsi="Calibri" w:cs="Calibri"/>
        </w:rPr>
      </w:pPr>
    </w:p>
    <w:p w14:paraId="69D3926D" w14:textId="77777777" w:rsidR="00C314C1" w:rsidRDefault="00C314C1" w:rsidP="00C314C1">
      <w:pPr>
        <w:spacing w:before="240" w:after="200"/>
        <w:rPr>
          <w:rFonts w:ascii="Calibri" w:eastAsia="Calibri" w:hAnsi="Calibri" w:cs="Calibri"/>
        </w:rPr>
      </w:pPr>
      <w:r>
        <w:rPr>
          <w:rFonts w:ascii="Calibri" w:eastAsia="Calibri" w:hAnsi="Calibri" w:cs="Calibri"/>
        </w:rPr>
        <w:lastRenderedPageBreak/>
        <w:t>It may take you a few days to identify an audience and develop a purpose for your questionnaire. Checkpoint One includes a brainstorming activity that you can use to start coming up with ideas.</w:t>
      </w:r>
    </w:p>
    <w:p w14:paraId="74A5462C" w14:textId="77777777" w:rsidR="00C314C1" w:rsidRDefault="00C314C1" w:rsidP="00C314C1">
      <w:pPr>
        <w:spacing w:before="240" w:after="200"/>
        <w:rPr>
          <w:rFonts w:ascii="Calibri" w:eastAsia="Calibri" w:hAnsi="Calibri" w:cs="Calibri"/>
        </w:rPr>
      </w:pPr>
      <w:r>
        <w:rPr>
          <w:rFonts w:ascii="Calibri" w:eastAsia="Calibri" w:hAnsi="Calibri" w:cs="Calibri"/>
        </w:rPr>
        <w:t>Once you have chosen a context for your questionnaire, the next step is to define your research goals (the specific information you want to gather). Here is an example:</w:t>
      </w:r>
    </w:p>
    <w:p w14:paraId="0381F961" w14:textId="77777777" w:rsidR="00C314C1" w:rsidRDefault="00C314C1" w:rsidP="00C314C1">
      <w:pPr>
        <w:pStyle w:val="Heading6"/>
        <w:rPr>
          <w:rFonts w:ascii="Calibri" w:eastAsia="Calibri" w:hAnsi="Calibri" w:cs="Calibri"/>
          <w:color w:val="000000"/>
        </w:rPr>
      </w:pPr>
      <w:bookmarkStart w:id="15" w:name="_aceq26hxi1og" w:colFirst="0" w:colLast="0"/>
      <w:bookmarkEnd w:id="15"/>
    </w:p>
    <w:p w14:paraId="2C48A73A" w14:textId="77777777" w:rsidR="00C314C1" w:rsidRDefault="00C314C1" w:rsidP="00C314C1">
      <w:pPr>
        <w:spacing w:before="240" w:after="200"/>
        <w:rPr>
          <w:rFonts w:ascii="Calibri" w:eastAsia="Calibri" w:hAnsi="Calibri" w:cs="Calibri"/>
          <w:b/>
        </w:rPr>
      </w:pPr>
      <w:r>
        <w:rPr>
          <w:rFonts w:ascii="Calibri" w:eastAsia="Calibri" w:hAnsi="Calibri" w:cs="Calibri"/>
          <w:b/>
        </w:rPr>
        <w:t>Here is an example</w:t>
      </w:r>
    </w:p>
    <w:p w14:paraId="7A441D41" w14:textId="77777777" w:rsidR="00C314C1" w:rsidRDefault="00C314C1" w:rsidP="00C314C1">
      <w:pPr>
        <w:spacing w:before="240" w:after="200"/>
        <w:rPr>
          <w:rFonts w:ascii="Calibri" w:eastAsia="Calibri" w:hAnsi="Calibri" w:cs="Calibri"/>
        </w:rPr>
      </w:pPr>
      <w:proofErr w:type="spellStart"/>
      <w:r>
        <w:rPr>
          <w:rFonts w:ascii="Calibri" w:eastAsia="Calibri" w:hAnsi="Calibri" w:cs="Calibri"/>
        </w:rPr>
        <w:t>Metiria</w:t>
      </w:r>
      <w:proofErr w:type="spellEnd"/>
      <w:r>
        <w:rPr>
          <w:rFonts w:ascii="Calibri" w:eastAsia="Calibri" w:hAnsi="Calibri" w:cs="Calibri"/>
        </w:rPr>
        <w:t xml:space="preserve"> is a year 12 student who wants to research young people’s attitudes and </w:t>
      </w:r>
      <w:proofErr w:type="spellStart"/>
      <w:r>
        <w:rPr>
          <w:rFonts w:ascii="Calibri" w:eastAsia="Calibri" w:hAnsi="Calibri" w:cs="Calibri"/>
        </w:rPr>
        <w:t>behaviours</w:t>
      </w:r>
      <w:proofErr w:type="spellEnd"/>
      <w:r>
        <w:rPr>
          <w:rFonts w:ascii="Calibri" w:eastAsia="Calibri" w:hAnsi="Calibri" w:cs="Calibri"/>
        </w:rPr>
        <w:t xml:space="preserve"> related to planning for the future. Her audience is the Commission for Financial Capability (CFFC). </w:t>
      </w:r>
    </w:p>
    <w:p w14:paraId="222347DE" w14:textId="77777777" w:rsidR="00C314C1" w:rsidRDefault="00C314C1" w:rsidP="00C314C1">
      <w:pPr>
        <w:spacing w:before="240" w:after="200"/>
        <w:rPr>
          <w:rFonts w:ascii="Calibri" w:eastAsia="Calibri" w:hAnsi="Calibri" w:cs="Calibri"/>
          <w:i/>
        </w:rPr>
      </w:pPr>
      <w:r>
        <w:rPr>
          <w:rFonts w:ascii="Calibri" w:eastAsia="Calibri" w:hAnsi="Calibri" w:cs="Calibri"/>
          <w:i/>
        </w:rPr>
        <w:t>Who is CFFC?</w:t>
      </w:r>
    </w:p>
    <w:p w14:paraId="3E88CFDD" w14:textId="77777777" w:rsidR="00C314C1" w:rsidRDefault="00C314C1" w:rsidP="00C314C1">
      <w:pPr>
        <w:spacing w:before="240" w:after="200"/>
        <w:rPr>
          <w:rFonts w:ascii="Calibri" w:eastAsia="Calibri" w:hAnsi="Calibri" w:cs="Calibri"/>
        </w:rPr>
      </w:pPr>
      <w:r>
        <w:rPr>
          <w:rFonts w:ascii="Calibri" w:eastAsia="Calibri" w:hAnsi="Calibri" w:cs="Calibri"/>
        </w:rPr>
        <w:t xml:space="preserve">CFFC is a government </w:t>
      </w:r>
      <w:proofErr w:type="spellStart"/>
      <w:r>
        <w:rPr>
          <w:rFonts w:ascii="Calibri" w:eastAsia="Calibri" w:hAnsi="Calibri" w:cs="Calibri"/>
        </w:rPr>
        <w:t>organisation</w:t>
      </w:r>
      <w:proofErr w:type="spellEnd"/>
      <w:r>
        <w:rPr>
          <w:rFonts w:ascii="Calibri" w:eastAsia="Calibri" w:hAnsi="Calibri" w:cs="Calibri"/>
        </w:rPr>
        <w:t xml:space="preserve"> that works to improve the financial capability of New Zealanders at all stages of life. They believe that most New Zealanders can make smart decisions about money if they have the right tools and encouragement. Their overarching vision is that all New Zealanders can retire with confidence.</w:t>
      </w:r>
    </w:p>
    <w:p w14:paraId="219B1E50" w14:textId="77777777" w:rsidR="00C314C1" w:rsidRDefault="00C314C1" w:rsidP="00C314C1">
      <w:pPr>
        <w:spacing w:before="240" w:after="200"/>
        <w:rPr>
          <w:rFonts w:ascii="Calibri" w:eastAsia="Calibri" w:hAnsi="Calibri" w:cs="Calibri"/>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314C1" w14:paraId="0F4C808E" w14:textId="77777777" w:rsidTr="00C314C1">
        <w:tc>
          <w:tcPr>
            <w:tcW w:w="9360" w:type="dxa"/>
            <w:shd w:val="clear" w:color="auto" w:fill="auto"/>
            <w:tcMar>
              <w:top w:w="100" w:type="dxa"/>
              <w:left w:w="100" w:type="dxa"/>
              <w:bottom w:w="100" w:type="dxa"/>
              <w:right w:w="100" w:type="dxa"/>
            </w:tcMar>
          </w:tcPr>
          <w:p w14:paraId="56E6B269" w14:textId="77777777" w:rsidR="00C314C1" w:rsidRDefault="00C314C1" w:rsidP="00C314C1">
            <w:pPr>
              <w:widowControl w:val="0"/>
              <w:spacing w:line="240" w:lineRule="auto"/>
              <w:rPr>
                <w:rFonts w:ascii="Calibri" w:eastAsia="Calibri" w:hAnsi="Calibri" w:cs="Calibri"/>
              </w:rPr>
            </w:pPr>
            <w:r>
              <w:rPr>
                <w:rFonts w:ascii="Calibri" w:eastAsia="Calibri" w:hAnsi="Calibri" w:cs="Calibri"/>
              </w:rPr>
              <w:t>Assessment tip:</w:t>
            </w:r>
          </w:p>
          <w:p w14:paraId="6B574DB1" w14:textId="77777777" w:rsidR="00C314C1" w:rsidRDefault="00C314C1" w:rsidP="00C314C1">
            <w:pPr>
              <w:spacing w:before="240" w:after="200"/>
              <w:rPr>
                <w:rFonts w:ascii="Calibri" w:eastAsia="Calibri" w:hAnsi="Calibri" w:cs="Calibri"/>
              </w:rPr>
            </w:pPr>
            <w:r>
              <w:rPr>
                <w:rFonts w:ascii="Calibri" w:eastAsia="Calibri" w:hAnsi="Calibri" w:cs="Calibri"/>
              </w:rPr>
              <w:t xml:space="preserve">When you’re creating a questionnaire on behalf of an individual or a group, it’s important </w:t>
            </w:r>
            <w:proofErr w:type="gramStart"/>
            <w:r>
              <w:rPr>
                <w:rFonts w:ascii="Calibri" w:eastAsia="Calibri" w:hAnsi="Calibri" w:cs="Calibri"/>
              </w:rPr>
              <w:t>that  you</w:t>
            </w:r>
            <w:proofErr w:type="gramEnd"/>
            <w:r>
              <w:rPr>
                <w:rFonts w:ascii="Calibri" w:eastAsia="Calibri" w:hAnsi="Calibri" w:cs="Calibri"/>
              </w:rPr>
              <w:t xml:space="preserve"> talk to them first to find out what types of information would be useful for them. This will help you to clarify the specific information needs of the survey and of the groups who will use the data you gather.</w:t>
            </w:r>
          </w:p>
        </w:tc>
      </w:tr>
    </w:tbl>
    <w:p w14:paraId="04EC87CE" w14:textId="77777777" w:rsidR="00C314C1" w:rsidRDefault="00C314C1" w:rsidP="00C314C1">
      <w:pPr>
        <w:spacing w:before="240" w:after="200"/>
        <w:rPr>
          <w:rFonts w:ascii="Calibri" w:eastAsia="Calibri" w:hAnsi="Calibri" w:cs="Calibri"/>
        </w:rPr>
      </w:pPr>
    </w:p>
    <w:p w14:paraId="01229081" w14:textId="77777777" w:rsidR="00C314C1" w:rsidRDefault="00C314C1" w:rsidP="00C314C1">
      <w:pPr>
        <w:spacing w:before="240" w:after="200"/>
        <w:rPr>
          <w:rFonts w:ascii="Calibri" w:eastAsia="Calibri" w:hAnsi="Calibri" w:cs="Calibri"/>
        </w:rPr>
      </w:pPr>
      <w:proofErr w:type="spellStart"/>
      <w:r>
        <w:rPr>
          <w:rFonts w:ascii="Calibri" w:eastAsia="Calibri" w:hAnsi="Calibri" w:cs="Calibri"/>
        </w:rPr>
        <w:t>Metiria</w:t>
      </w:r>
      <w:proofErr w:type="spellEnd"/>
      <w:r>
        <w:rPr>
          <w:rFonts w:ascii="Calibri" w:eastAsia="Calibri" w:hAnsi="Calibri" w:cs="Calibri"/>
        </w:rPr>
        <w:t xml:space="preserve"> asks her contact at the CFFC what types of information they are looking for. </w:t>
      </w:r>
    </w:p>
    <w:p w14:paraId="260E4DDA" w14:textId="77777777" w:rsidR="00C314C1" w:rsidRDefault="00C314C1" w:rsidP="00C314C1">
      <w:pPr>
        <w:shd w:val="clear" w:color="auto" w:fill="FFFFFF"/>
        <w:spacing w:before="140" w:after="140" w:line="324" w:lineRule="auto"/>
        <w:rPr>
          <w:rFonts w:ascii="Calibri" w:eastAsia="Calibri" w:hAnsi="Calibri" w:cs="Calibri"/>
        </w:rPr>
      </w:pPr>
      <w:r>
        <w:rPr>
          <w:rFonts w:ascii="Calibri" w:eastAsia="Calibri" w:hAnsi="Calibri" w:cs="Calibri"/>
        </w:rPr>
        <w:t xml:space="preserve">The CFFC is interested in understanding the financial choices young people make and the factors that shape these decisions. </w:t>
      </w:r>
    </w:p>
    <w:p w14:paraId="0DCD6563" w14:textId="77777777" w:rsidR="00C314C1" w:rsidRPr="00C314C1" w:rsidRDefault="00C314C1" w:rsidP="00C314C1">
      <w:pPr>
        <w:spacing w:before="240" w:after="200"/>
        <w:rPr>
          <w:rFonts w:ascii="Calibri" w:eastAsia="Calibri" w:hAnsi="Calibri" w:cs="Calibri"/>
          <w:b/>
          <w:bCs/>
        </w:rPr>
      </w:pPr>
      <w:r w:rsidRPr="00C314C1">
        <w:rPr>
          <w:rFonts w:ascii="Calibri" w:eastAsia="Calibri" w:hAnsi="Calibri" w:cs="Calibri"/>
          <w:b/>
          <w:bCs/>
        </w:rPr>
        <w:t>How will the data be used?</w:t>
      </w:r>
    </w:p>
    <w:p w14:paraId="1BB746FE" w14:textId="77777777" w:rsidR="00C314C1" w:rsidRDefault="00C314C1" w:rsidP="00C314C1">
      <w:pPr>
        <w:spacing w:before="240" w:after="200"/>
        <w:rPr>
          <w:rFonts w:ascii="Calibri" w:eastAsia="Calibri" w:hAnsi="Calibri" w:cs="Calibri"/>
        </w:rPr>
      </w:pPr>
      <w:r>
        <w:rPr>
          <w:rFonts w:ascii="Calibri" w:eastAsia="Calibri" w:hAnsi="Calibri" w:cs="Calibri"/>
        </w:rPr>
        <w:t xml:space="preserve">The CFFC knows that factors such as an ageing population and an </w:t>
      </w:r>
      <w:proofErr w:type="gramStart"/>
      <w:r>
        <w:rPr>
          <w:rFonts w:ascii="Calibri" w:eastAsia="Calibri" w:hAnsi="Calibri" w:cs="Calibri"/>
        </w:rPr>
        <w:t>ever changing</w:t>
      </w:r>
      <w:proofErr w:type="gramEnd"/>
      <w:r>
        <w:rPr>
          <w:rFonts w:ascii="Calibri" w:eastAsia="Calibri" w:hAnsi="Calibri" w:cs="Calibri"/>
        </w:rPr>
        <w:t xml:space="preserve"> world can present challenges that will affect young people both once they start working and into their retirement. They want to develop tools that will equip young people to make smart decisions about money. This is because improved financial capability gives young people more choices and the opportunity to achieve better social and health outcomes for themselves and their family and </w:t>
      </w:r>
      <w:proofErr w:type="spellStart"/>
      <w:r>
        <w:rPr>
          <w:rFonts w:ascii="Calibri" w:eastAsia="Calibri" w:hAnsi="Calibri" w:cs="Calibri"/>
        </w:rPr>
        <w:t>whānau</w:t>
      </w:r>
      <w:proofErr w:type="spellEnd"/>
      <w:r>
        <w:rPr>
          <w:rFonts w:ascii="Calibri" w:eastAsia="Calibri" w:hAnsi="Calibri" w:cs="Calibri"/>
        </w:rPr>
        <w:t xml:space="preserve">, making it easier for them to actively participate in economic life. To make these tools useful and relevant for </w:t>
      </w:r>
      <w:r>
        <w:rPr>
          <w:rFonts w:ascii="Calibri" w:eastAsia="Calibri" w:hAnsi="Calibri" w:cs="Calibri"/>
        </w:rPr>
        <w:lastRenderedPageBreak/>
        <w:t xml:space="preserve">young people, the CFFC wants to gather data on what factors influence their attitudes towards money and what their current money </w:t>
      </w:r>
      <w:proofErr w:type="spellStart"/>
      <w:r>
        <w:rPr>
          <w:rFonts w:ascii="Calibri" w:eastAsia="Calibri" w:hAnsi="Calibri" w:cs="Calibri"/>
        </w:rPr>
        <w:t>behaviours</w:t>
      </w:r>
      <w:proofErr w:type="spellEnd"/>
      <w:r>
        <w:rPr>
          <w:rFonts w:ascii="Calibri" w:eastAsia="Calibri" w:hAnsi="Calibri" w:cs="Calibri"/>
        </w:rPr>
        <w:t xml:space="preserve"> are.</w:t>
      </w:r>
    </w:p>
    <w:p w14:paraId="612B4D0F" w14:textId="77777777" w:rsidR="00C314C1" w:rsidRDefault="00C314C1" w:rsidP="00C314C1">
      <w:pPr>
        <w:spacing w:before="240" w:after="200"/>
        <w:rPr>
          <w:rFonts w:ascii="Calibri" w:eastAsia="Calibri" w:hAnsi="Calibri" w:cs="Calibri"/>
        </w:rPr>
      </w:pPr>
      <w:r>
        <w:rPr>
          <w:rFonts w:ascii="Calibri" w:eastAsia="Calibri" w:hAnsi="Calibri" w:cs="Calibri"/>
        </w:rPr>
        <w:t xml:space="preserve">Based on this information, </w:t>
      </w:r>
      <w:proofErr w:type="spellStart"/>
      <w:r>
        <w:rPr>
          <w:rFonts w:ascii="Calibri" w:eastAsia="Calibri" w:hAnsi="Calibri" w:cs="Calibri"/>
        </w:rPr>
        <w:t>Metiria</w:t>
      </w:r>
      <w:proofErr w:type="spellEnd"/>
      <w:r>
        <w:rPr>
          <w:rFonts w:ascii="Calibri" w:eastAsia="Calibri" w:hAnsi="Calibri" w:cs="Calibri"/>
        </w:rPr>
        <w:t xml:space="preserve"> decides on three research goals: </w:t>
      </w:r>
    </w:p>
    <w:p w14:paraId="55382548" w14:textId="77777777" w:rsidR="00C314C1" w:rsidRDefault="00C314C1" w:rsidP="00C314C1">
      <w:pPr>
        <w:numPr>
          <w:ilvl w:val="0"/>
          <w:numId w:val="38"/>
        </w:numPr>
        <w:spacing w:before="240"/>
        <w:rPr>
          <w:rFonts w:ascii="Calibri" w:eastAsia="Calibri" w:hAnsi="Calibri" w:cs="Calibri"/>
        </w:rPr>
      </w:pPr>
      <w:r>
        <w:rPr>
          <w:rFonts w:ascii="Calibri" w:eastAsia="Calibri" w:hAnsi="Calibri" w:cs="Calibri"/>
        </w:rPr>
        <w:t>Where do young people get money advice from?</w:t>
      </w:r>
    </w:p>
    <w:p w14:paraId="65FB21CE" w14:textId="77777777" w:rsidR="00C314C1" w:rsidRDefault="00C314C1" w:rsidP="00C314C1">
      <w:pPr>
        <w:numPr>
          <w:ilvl w:val="0"/>
          <w:numId w:val="38"/>
        </w:numPr>
        <w:rPr>
          <w:rFonts w:ascii="Calibri" w:eastAsia="Calibri" w:hAnsi="Calibri" w:cs="Calibri"/>
        </w:rPr>
      </w:pPr>
      <w:r>
        <w:rPr>
          <w:rFonts w:ascii="Calibri" w:eastAsia="Calibri" w:hAnsi="Calibri" w:cs="Calibri"/>
        </w:rPr>
        <w:t xml:space="preserve">What are young people’s views and </w:t>
      </w:r>
      <w:proofErr w:type="spellStart"/>
      <w:r>
        <w:rPr>
          <w:rFonts w:ascii="Calibri" w:eastAsia="Calibri" w:hAnsi="Calibri" w:cs="Calibri"/>
        </w:rPr>
        <w:t>behaviours</w:t>
      </w:r>
      <w:proofErr w:type="spellEnd"/>
      <w:r>
        <w:rPr>
          <w:rFonts w:ascii="Calibri" w:eastAsia="Calibri" w:hAnsi="Calibri" w:cs="Calibri"/>
        </w:rPr>
        <w:t xml:space="preserve"> related to spending?</w:t>
      </w:r>
    </w:p>
    <w:p w14:paraId="6E4CD631" w14:textId="77777777" w:rsidR="00C314C1" w:rsidRDefault="00C314C1" w:rsidP="00C314C1">
      <w:pPr>
        <w:numPr>
          <w:ilvl w:val="0"/>
          <w:numId w:val="38"/>
        </w:numPr>
        <w:spacing w:after="200"/>
        <w:rPr>
          <w:rFonts w:ascii="Calibri" w:eastAsia="Calibri" w:hAnsi="Calibri" w:cs="Calibri"/>
        </w:rPr>
      </w:pPr>
      <w:r>
        <w:rPr>
          <w:rFonts w:ascii="Calibri" w:eastAsia="Calibri" w:hAnsi="Calibri" w:cs="Calibri"/>
        </w:rPr>
        <w:t xml:space="preserve">What are young people’s views and </w:t>
      </w:r>
      <w:proofErr w:type="spellStart"/>
      <w:r>
        <w:rPr>
          <w:rFonts w:ascii="Calibri" w:eastAsia="Calibri" w:hAnsi="Calibri" w:cs="Calibri"/>
        </w:rPr>
        <w:t>behaviours</w:t>
      </w:r>
      <w:proofErr w:type="spellEnd"/>
      <w:r>
        <w:rPr>
          <w:rFonts w:ascii="Calibri" w:eastAsia="Calibri" w:hAnsi="Calibri" w:cs="Calibri"/>
        </w:rPr>
        <w:t xml:space="preserve"> related to saving?</w:t>
      </w:r>
    </w:p>
    <w:p w14:paraId="14C20765" w14:textId="77777777" w:rsidR="00C314C1" w:rsidRDefault="00C314C1" w:rsidP="00C314C1">
      <w:pPr>
        <w:pStyle w:val="Heading6"/>
        <w:rPr>
          <w:rFonts w:ascii="Calibri" w:eastAsia="Calibri" w:hAnsi="Calibri" w:cs="Calibri"/>
          <w:color w:val="000000"/>
        </w:rPr>
      </w:pPr>
      <w:bookmarkStart w:id="16" w:name="_9hlsd6wcs1tc" w:colFirst="0" w:colLast="0"/>
      <w:bookmarkEnd w:id="16"/>
    </w:p>
    <w:p w14:paraId="72A26F40" w14:textId="77777777" w:rsidR="00C314C1" w:rsidRDefault="00C314C1" w:rsidP="00C314C1">
      <w:pPr>
        <w:pStyle w:val="Heading6"/>
        <w:rPr>
          <w:rFonts w:ascii="Calibri" w:eastAsia="Calibri" w:hAnsi="Calibri" w:cs="Calibri"/>
          <w:color w:val="000000"/>
        </w:rPr>
      </w:pPr>
      <w:bookmarkStart w:id="17" w:name="_v1v6wlwk2njp" w:colFirst="0" w:colLast="0"/>
      <w:bookmarkEnd w:id="17"/>
      <w:r>
        <w:rPr>
          <w:rFonts w:ascii="Calibri" w:eastAsia="Calibri" w:hAnsi="Calibri" w:cs="Calibri"/>
          <w:color w:val="000000"/>
        </w:rPr>
        <w:t>&lt;Now do Topic 1 Activity 7&gt;</w:t>
      </w:r>
    </w:p>
    <w:p w14:paraId="5C92E7FA" w14:textId="77777777" w:rsidR="00C314C1" w:rsidRDefault="00C314C1" w:rsidP="00C314C1">
      <w:pPr>
        <w:spacing w:before="240" w:after="200"/>
        <w:rPr>
          <w:rFonts w:ascii="Calibri" w:eastAsia="Calibri" w:hAnsi="Calibri" w:cs="Calibri"/>
        </w:rPr>
      </w:pPr>
      <w:r>
        <w:rPr>
          <w:rFonts w:ascii="Calibri" w:eastAsia="Calibri" w:hAnsi="Calibri" w:cs="Calibri"/>
        </w:rPr>
        <w:t>Before moving on to Topic Two, check that you understand:</w:t>
      </w:r>
    </w:p>
    <w:p w14:paraId="0ADA5A3C" w14:textId="77777777" w:rsidR="00C314C1" w:rsidRDefault="00C314C1" w:rsidP="00C314C1">
      <w:pPr>
        <w:numPr>
          <w:ilvl w:val="0"/>
          <w:numId w:val="40"/>
        </w:numPr>
        <w:spacing w:before="240"/>
        <w:rPr>
          <w:rFonts w:ascii="Calibri" w:eastAsia="Calibri" w:hAnsi="Calibri" w:cs="Calibri"/>
        </w:rPr>
      </w:pPr>
      <w:r>
        <w:rPr>
          <w:rFonts w:ascii="Calibri" w:eastAsia="Calibri" w:hAnsi="Calibri" w:cs="Calibri"/>
        </w:rPr>
        <w:t>What a questionnaire is and why people use them</w:t>
      </w:r>
    </w:p>
    <w:p w14:paraId="75C45F4C" w14:textId="77777777" w:rsidR="00C314C1" w:rsidRDefault="00C314C1" w:rsidP="00C314C1">
      <w:pPr>
        <w:numPr>
          <w:ilvl w:val="0"/>
          <w:numId w:val="40"/>
        </w:numPr>
        <w:spacing w:after="200"/>
        <w:rPr>
          <w:rFonts w:ascii="Calibri" w:eastAsia="Calibri" w:hAnsi="Calibri" w:cs="Calibri"/>
        </w:rPr>
      </w:pPr>
      <w:r>
        <w:rPr>
          <w:rFonts w:ascii="Calibri" w:eastAsia="Calibri" w:hAnsi="Calibri" w:cs="Calibri"/>
        </w:rPr>
        <w:t>The strengths and weaknesses of questionnaires as a research tool</w:t>
      </w:r>
    </w:p>
    <w:p w14:paraId="0988ECF6" w14:textId="77777777" w:rsidR="00C314C1" w:rsidRDefault="00C314C1" w:rsidP="00C314C1">
      <w:pPr>
        <w:spacing w:before="240" w:after="200"/>
        <w:ind w:left="1080" w:hanging="360"/>
        <w:rPr>
          <w:rFonts w:ascii="Calibri" w:eastAsia="Calibri" w:hAnsi="Calibri" w:cs="Calibri"/>
        </w:rPr>
      </w:pPr>
    </w:p>
    <w:p w14:paraId="64F740B4" w14:textId="77777777" w:rsidR="00C314C1" w:rsidRDefault="00C314C1" w:rsidP="00C314C1">
      <w:pPr>
        <w:pStyle w:val="Heading2"/>
        <w:rPr>
          <w:rFonts w:eastAsia="Calibri" w:cs="Calibri"/>
        </w:rPr>
      </w:pPr>
      <w:bookmarkStart w:id="18" w:name="_58e4c41i8dy" w:colFirst="0" w:colLast="0"/>
      <w:bookmarkEnd w:id="18"/>
      <w:r>
        <w:br w:type="page"/>
      </w:r>
    </w:p>
    <w:p w14:paraId="7C7A2117" w14:textId="77777777" w:rsidR="00C314C1" w:rsidRDefault="00C314C1" w:rsidP="00C314C1">
      <w:pPr>
        <w:pStyle w:val="Heading2"/>
        <w:rPr>
          <w:rFonts w:eastAsia="Calibri" w:cs="Calibri"/>
        </w:rPr>
      </w:pPr>
      <w:bookmarkStart w:id="19" w:name="_pn27xcpmlwnj" w:colFirst="0" w:colLast="0"/>
      <w:bookmarkEnd w:id="19"/>
      <w:r>
        <w:rPr>
          <w:rFonts w:eastAsia="Calibri" w:cs="Calibri"/>
        </w:rPr>
        <w:lastRenderedPageBreak/>
        <w:t>Topic Two: Defining the target and sample populations</w:t>
      </w:r>
    </w:p>
    <w:p w14:paraId="7454582D" w14:textId="77777777" w:rsidR="00C314C1" w:rsidRDefault="00C314C1" w:rsidP="00C314C1">
      <w:pPr>
        <w:spacing w:before="240" w:after="200"/>
        <w:rPr>
          <w:rFonts w:ascii="Calibri" w:eastAsia="Calibri" w:hAnsi="Calibri" w:cs="Calibri"/>
          <w:b/>
        </w:rPr>
      </w:pPr>
      <w:r>
        <w:rPr>
          <w:rFonts w:ascii="Calibri" w:eastAsia="Calibri" w:hAnsi="Calibri" w:cs="Calibri"/>
          <w:b/>
        </w:rPr>
        <w:t>Learning outcomes for Topic Two:</w:t>
      </w:r>
    </w:p>
    <w:p w14:paraId="62C7BB0B" w14:textId="77777777" w:rsidR="00C314C1" w:rsidRDefault="00C314C1" w:rsidP="00C314C1">
      <w:pPr>
        <w:numPr>
          <w:ilvl w:val="0"/>
          <w:numId w:val="28"/>
        </w:numPr>
        <w:rPr>
          <w:rFonts w:ascii="Calibri" w:eastAsia="Calibri" w:hAnsi="Calibri" w:cs="Calibri"/>
        </w:rPr>
      </w:pPr>
      <w:r>
        <w:rPr>
          <w:rFonts w:ascii="Calibri" w:eastAsia="Calibri" w:hAnsi="Calibri" w:cs="Calibri"/>
        </w:rPr>
        <w:t>Understand target and sample populations through questionnaire design</w:t>
      </w:r>
    </w:p>
    <w:p w14:paraId="235F8936" w14:textId="77777777" w:rsidR="00C314C1" w:rsidRDefault="00C314C1" w:rsidP="00C314C1">
      <w:pPr>
        <w:numPr>
          <w:ilvl w:val="0"/>
          <w:numId w:val="28"/>
        </w:numPr>
        <w:rPr>
          <w:rFonts w:ascii="Calibri" w:eastAsia="Calibri" w:hAnsi="Calibri" w:cs="Calibri"/>
        </w:rPr>
      </w:pPr>
      <w:r>
        <w:rPr>
          <w:rFonts w:ascii="Calibri" w:eastAsia="Calibri" w:hAnsi="Calibri" w:cs="Calibri"/>
        </w:rPr>
        <w:t>Understand sampling and non-sampling errors through questionnaire design.</w:t>
      </w:r>
    </w:p>
    <w:p w14:paraId="231FABE5" w14:textId="77777777" w:rsidR="00C314C1" w:rsidRDefault="00C314C1" w:rsidP="00C314C1">
      <w:pPr>
        <w:spacing w:before="240" w:after="200"/>
        <w:rPr>
          <w:rFonts w:ascii="Calibri" w:eastAsia="Calibri" w:hAnsi="Calibri" w:cs="Calibri"/>
          <w:b/>
        </w:rPr>
      </w:pPr>
      <w:r>
        <w:rPr>
          <w:rFonts w:ascii="Calibri" w:eastAsia="Calibri" w:hAnsi="Calibri" w:cs="Calibri"/>
          <w:b/>
        </w:rPr>
        <w:t>Success criteria:</w:t>
      </w:r>
    </w:p>
    <w:p w14:paraId="11122A6A" w14:textId="77777777" w:rsidR="00C314C1" w:rsidRDefault="00C314C1" w:rsidP="00C314C1">
      <w:pPr>
        <w:numPr>
          <w:ilvl w:val="0"/>
          <w:numId w:val="4"/>
        </w:numPr>
        <w:spacing w:before="240"/>
        <w:rPr>
          <w:rFonts w:ascii="Calibri" w:eastAsia="Calibri" w:hAnsi="Calibri" w:cs="Calibri"/>
        </w:rPr>
      </w:pPr>
      <w:r>
        <w:rPr>
          <w:rFonts w:ascii="Calibri" w:eastAsia="Calibri" w:hAnsi="Calibri" w:cs="Calibri"/>
        </w:rPr>
        <w:t>I can explain the difference between a census and a sample</w:t>
      </w:r>
    </w:p>
    <w:p w14:paraId="00F1DD28" w14:textId="77777777" w:rsidR="00C314C1" w:rsidRDefault="00C314C1" w:rsidP="00C314C1">
      <w:pPr>
        <w:numPr>
          <w:ilvl w:val="0"/>
          <w:numId w:val="4"/>
        </w:numPr>
        <w:rPr>
          <w:rFonts w:ascii="Calibri" w:eastAsia="Calibri" w:hAnsi="Calibri" w:cs="Calibri"/>
        </w:rPr>
      </w:pPr>
      <w:r>
        <w:rPr>
          <w:rFonts w:ascii="Calibri" w:eastAsia="Calibri" w:hAnsi="Calibri" w:cs="Calibri"/>
        </w:rPr>
        <w:t>I can identify the target population and sample population of a questionnaire</w:t>
      </w:r>
    </w:p>
    <w:p w14:paraId="59BE074B" w14:textId="77777777" w:rsidR="00C314C1" w:rsidRDefault="00C314C1" w:rsidP="00C314C1">
      <w:pPr>
        <w:numPr>
          <w:ilvl w:val="0"/>
          <w:numId w:val="4"/>
        </w:numPr>
        <w:rPr>
          <w:rFonts w:ascii="Calibri" w:eastAsia="Calibri" w:hAnsi="Calibri" w:cs="Calibri"/>
        </w:rPr>
      </w:pPr>
      <w:r>
        <w:rPr>
          <w:rFonts w:ascii="Calibri" w:eastAsia="Calibri" w:hAnsi="Calibri" w:cs="Calibri"/>
        </w:rPr>
        <w:t>I can explain the difference between sampling and non-sampling errors.</w:t>
      </w:r>
    </w:p>
    <w:p w14:paraId="6A2AB830" w14:textId="77777777" w:rsidR="00C314C1" w:rsidRDefault="00C314C1" w:rsidP="00C314C1">
      <w:pPr>
        <w:spacing w:before="240" w:after="200"/>
        <w:rPr>
          <w:rFonts w:ascii="Calibri" w:eastAsia="Calibri" w:hAnsi="Calibri" w:cs="Calibri"/>
        </w:rPr>
      </w:pPr>
    </w:p>
    <w:p w14:paraId="03E8FCFB" w14:textId="77777777" w:rsidR="00C314C1" w:rsidRDefault="00C314C1" w:rsidP="00C314C1">
      <w:pPr>
        <w:pStyle w:val="Heading6"/>
        <w:rPr>
          <w:rFonts w:ascii="Calibri" w:eastAsia="Calibri" w:hAnsi="Calibri" w:cs="Calibri"/>
          <w:color w:val="000000"/>
        </w:rPr>
      </w:pPr>
      <w:bookmarkStart w:id="20" w:name="_4na47a38srg" w:colFirst="0" w:colLast="0"/>
      <w:bookmarkEnd w:id="20"/>
    </w:p>
    <w:p w14:paraId="1C3DE01C" w14:textId="77777777" w:rsidR="00C314C1" w:rsidRDefault="00C314C1" w:rsidP="00C314C1">
      <w:pPr>
        <w:spacing w:before="240" w:after="200"/>
        <w:rPr>
          <w:rFonts w:ascii="Calibri" w:eastAsia="Calibri" w:hAnsi="Calibri" w:cs="Calibri"/>
        </w:rPr>
      </w:pPr>
      <w:r>
        <w:rPr>
          <w:rFonts w:ascii="Calibri" w:eastAsia="Calibri" w:hAnsi="Calibri" w:cs="Calibri"/>
        </w:rPr>
        <w:t xml:space="preserve">Remember that a key purpose of a questionnaire is to gather information that is useful for making decisions. This means that it’s important to think about which individuals or groups your audience need to hear from. This group of people is called the </w:t>
      </w:r>
      <w:r>
        <w:rPr>
          <w:rFonts w:ascii="Calibri" w:eastAsia="Calibri" w:hAnsi="Calibri" w:cs="Calibri"/>
          <w:b/>
        </w:rPr>
        <w:t>target population</w:t>
      </w:r>
      <w:r>
        <w:rPr>
          <w:rFonts w:ascii="Calibri" w:eastAsia="Calibri" w:hAnsi="Calibri" w:cs="Calibri"/>
        </w:rPr>
        <w:t>.</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314C1" w14:paraId="052426CC" w14:textId="77777777" w:rsidTr="00C314C1">
        <w:tc>
          <w:tcPr>
            <w:tcW w:w="9360" w:type="dxa"/>
            <w:shd w:val="clear" w:color="auto" w:fill="auto"/>
            <w:tcMar>
              <w:top w:w="100" w:type="dxa"/>
              <w:left w:w="100" w:type="dxa"/>
              <w:bottom w:w="100" w:type="dxa"/>
              <w:right w:w="100" w:type="dxa"/>
            </w:tcMar>
          </w:tcPr>
          <w:p w14:paraId="0CCB4B1F" w14:textId="77777777" w:rsidR="00C314C1" w:rsidRDefault="00C314C1" w:rsidP="00C314C1">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Assessment tip</w:t>
            </w:r>
          </w:p>
          <w:p w14:paraId="6E0D9989" w14:textId="77777777" w:rsidR="00C314C1" w:rsidRDefault="00C314C1" w:rsidP="00C314C1">
            <w:pPr>
              <w:widowControl w:val="0"/>
              <w:pBdr>
                <w:top w:val="nil"/>
                <w:left w:val="nil"/>
                <w:bottom w:val="nil"/>
                <w:right w:val="nil"/>
                <w:between w:val="nil"/>
              </w:pBdr>
              <w:spacing w:line="240" w:lineRule="auto"/>
              <w:rPr>
                <w:rFonts w:ascii="Calibri" w:eastAsia="Calibri" w:hAnsi="Calibri" w:cs="Calibri"/>
              </w:rPr>
            </w:pPr>
          </w:p>
          <w:p w14:paraId="1AC7FC3B" w14:textId="77777777" w:rsidR="00C314C1" w:rsidRDefault="00C314C1" w:rsidP="00C314C1">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Throughout your questionnaire design process, it’s important that everything you do has a clear link to the purpose and audience of your questionnaire. For example, you need to be able to explain how your target population matches the purpose of your questionnaire and the needs of your audience.</w:t>
            </w:r>
          </w:p>
        </w:tc>
      </w:tr>
    </w:tbl>
    <w:p w14:paraId="56F11EE6" w14:textId="77777777" w:rsidR="00C314C1" w:rsidRDefault="00C314C1" w:rsidP="00C314C1">
      <w:pPr>
        <w:spacing w:before="240" w:after="200"/>
        <w:rPr>
          <w:rFonts w:ascii="Calibri" w:eastAsia="Calibri" w:hAnsi="Calibri" w:cs="Calibri"/>
          <w:b/>
        </w:rPr>
      </w:pPr>
      <w:r>
        <w:rPr>
          <w:noProof/>
        </w:rPr>
        <w:lastRenderedPageBreak/>
        <w:drawing>
          <wp:anchor distT="114300" distB="114300" distL="114300" distR="114300" simplePos="0" relativeHeight="251659264" behindDoc="0" locked="0" layoutInCell="1" hidden="0" allowOverlap="1" wp14:anchorId="70E65F4D" wp14:editId="50E30E4C">
            <wp:simplePos x="0" y="0"/>
            <wp:positionH relativeFrom="column">
              <wp:posOffset>3305175</wp:posOffset>
            </wp:positionH>
            <wp:positionV relativeFrom="paragraph">
              <wp:posOffset>161925</wp:posOffset>
            </wp:positionV>
            <wp:extent cx="2638425" cy="3810000"/>
            <wp:effectExtent l="0" t="0" r="0" b="0"/>
            <wp:wrapSquare wrapText="bothSides" distT="114300" distB="114300" distL="114300" distR="114300"/>
            <wp:docPr id="5" name="image9.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9.png" descr="Map&#10;&#10;Description automatically generated"/>
                    <pic:cNvPicPr preferRelativeResize="0"/>
                  </pic:nvPicPr>
                  <pic:blipFill>
                    <a:blip r:embed="rId12"/>
                    <a:srcRect/>
                    <a:stretch>
                      <a:fillRect/>
                    </a:stretch>
                  </pic:blipFill>
                  <pic:spPr>
                    <a:xfrm>
                      <a:off x="0" y="0"/>
                      <a:ext cx="2638425" cy="3810000"/>
                    </a:xfrm>
                    <a:prstGeom prst="rect">
                      <a:avLst/>
                    </a:prstGeom>
                    <a:ln/>
                  </pic:spPr>
                </pic:pic>
              </a:graphicData>
            </a:graphic>
          </wp:anchor>
        </w:drawing>
      </w:r>
    </w:p>
    <w:p w14:paraId="7B3B3FA2" w14:textId="77777777" w:rsidR="00C314C1" w:rsidRDefault="00C314C1" w:rsidP="00C314C1">
      <w:pPr>
        <w:rPr>
          <w:rFonts w:ascii="Calibri" w:eastAsia="Calibri" w:hAnsi="Calibri" w:cs="Calibri"/>
          <w:b/>
        </w:rPr>
      </w:pPr>
      <w:r>
        <w:rPr>
          <w:rFonts w:ascii="Calibri" w:eastAsia="Calibri" w:hAnsi="Calibri" w:cs="Calibri"/>
          <w:b/>
        </w:rPr>
        <w:t>Defining the target population</w:t>
      </w:r>
    </w:p>
    <w:p w14:paraId="2B052124" w14:textId="77777777" w:rsidR="00C314C1" w:rsidRDefault="00C314C1" w:rsidP="00C314C1">
      <w:pPr>
        <w:rPr>
          <w:rFonts w:ascii="Calibri" w:eastAsia="Calibri" w:hAnsi="Calibri" w:cs="Calibri"/>
        </w:rPr>
      </w:pPr>
      <w:r>
        <w:rPr>
          <w:rFonts w:ascii="Calibri" w:eastAsia="Calibri" w:hAnsi="Calibri" w:cs="Calibri"/>
        </w:rPr>
        <w:t>The target population is the entire group that you would like to get information from and it’s important to be very specific about who this is.</w:t>
      </w:r>
    </w:p>
    <w:p w14:paraId="7ED51C25" w14:textId="77777777" w:rsidR="00C314C1" w:rsidRDefault="00C314C1" w:rsidP="00C314C1">
      <w:pPr>
        <w:spacing w:before="240" w:after="200"/>
        <w:rPr>
          <w:rFonts w:ascii="Calibri" w:eastAsia="Calibri" w:hAnsi="Calibri" w:cs="Calibri"/>
        </w:rPr>
      </w:pPr>
      <w:r>
        <w:rPr>
          <w:rFonts w:ascii="Calibri" w:eastAsia="Calibri" w:hAnsi="Calibri" w:cs="Calibri"/>
        </w:rPr>
        <w:t xml:space="preserve">For example, the target population for </w:t>
      </w:r>
      <w:proofErr w:type="spellStart"/>
      <w:r>
        <w:rPr>
          <w:rFonts w:ascii="Calibri" w:eastAsia="Calibri" w:hAnsi="Calibri" w:cs="Calibri"/>
        </w:rPr>
        <w:t>Metiria’s</w:t>
      </w:r>
      <w:proofErr w:type="spellEnd"/>
      <w:r>
        <w:rPr>
          <w:rFonts w:ascii="Calibri" w:eastAsia="Calibri" w:hAnsi="Calibri" w:cs="Calibri"/>
        </w:rPr>
        <w:t xml:space="preserve"> study is:</w:t>
      </w:r>
    </w:p>
    <w:p w14:paraId="50A5AEE0" w14:textId="77777777" w:rsidR="00C314C1" w:rsidRDefault="00C314C1" w:rsidP="00C314C1">
      <w:pPr>
        <w:spacing w:before="240" w:after="200"/>
        <w:rPr>
          <w:rFonts w:ascii="Calibri" w:eastAsia="Calibri" w:hAnsi="Calibri" w:cs="Calibri"/>
        </w:rPr>
      </w:pPr>
      <w:r>
        <w:rPr>
          <w:rFonts w:ascii="Calibri" w:eastAsia="Calibri" w:hAnsi="Calibri" w:cs="Calibri"/>
        </w:rPr>
        <w:t>“Year 12 and 13 students in Aotearoa New Zealand in 2021”.</w:t>
      </w:r>
    </w:p>
    <w:p w14:paraId="7F32B5E4" w14:textId="77777777" w:rsidR="00C314C1" w:rsidRDefault="00C314C1" w:rsidP="00C314C1">
      <w:pPr>
        <w:spacing w:before="240" w:after="200"/>
        <w:rPr>
          <w:rFonts w:ascii="Calibri" w:eastAsia="Calibri" w:hAnsi="Calibri" w:cs="Calibri"/>
        </w:rPr>
      </w:pPr>
      <w:r>
        <w:rPr>
          <w:rFonts w:ascii="Calibri" w:eastAsia="Calibri" w:hAnsi="Calibri" w:cs="Calibri"/>
        </w:rPr>
        <w:t xml:space="preserve">This relates to the purpose and audience of </w:t>
      </w:r>
      <w:proofErr w:type="spellStart"/>
      <w:r>
        <w:rPr>
          <w:rFonts w:ascii="Calibri" w:eastAsia="Calibri" w:hAnsi="Calibri" w:cs="Calibri"/>
        </w:rPr>
        <w:t>Metiria’s</w:t>
      </w:r>
      <w:proofErr w:type="spellEnd"/>
      <w:r>
        <w:rPr>
          <w:rFonts w:ascii="Calibri" w:eastAsia="Calibri" w:hAnsi="Calibri" w:cs="Calibri"/>
        </w:rPr>
        <w:t xml:space="preserve"> questionnaire because many of these students will be thinking about what they want to do when they finish school. Finding out about the attitudes and </w:t>
      </w:r>
      <w:proofErr w:type="spellStart"/>
      <w:r>
        <w:rPr>
          <w:rFonts w:ascii="Calibri" w:eastAsia="Calibri" w:hAnsi="Calibri" w:cs="Calibri"/>
        </w:rPr>
        <w:t>behaviours</w:t>
      </w:r>
      <w:proofErr w:type="spellEnd"/>
      <w:r>
        <w:rPr>
          <w:rFonts w:ascii="Calibri" w:eastAsia="Calibri" w:hAnsi="Calibri" w:cs="Calibri"/>
        </w:rPr>
        <w:t xml:space="preserve"> of this target audience will help the CFFC design tools to support young people as they transition from school into work or tertiary study.</w:t>
      </w:r>
    </w:p>
    <w:p w14:paraId="5778E8F5" w14:textId="77777777" w:rsidR="00C314C1" w:rsidRDefault="00C314C1" w:rsidP="00C314C1">
      <w:pPr>
        <w:spacing w:before="240" w:after="200"/>
        <w:rPr>
          <w:rFonts w:ascii="Calibri" w:eastAsia="Calibri" w:hAnsi="Calibri" w:cs="Calibri"/>
        </w:rPr>
      </w:pPr>
      <w:r>
        <w:rPr>
          <w:rFonts w:ascii="Calibri" w:eastAsia="Calibri" w:hAnsi="Calibri" w:cs="Calibri"/>
        </w:rPr>
        <w:t>This target population is focused on school year level not age; the study is only exploring schools in Aotearoa New Zealand; the focus is a snapshot of a particular year.</w:t>
      </w:r>
    </w:p>
    <w:p w14:paraId="548DE608" w14:textId="77777777" w:rsidR="00C314C1" w:rsidRDefault="00C314C1" w:rsidP="00C314C1">
      <w:pPr>
        <w:spacing w:before="240" w:after="200"/>
        <w:rPr>
          <w:rFonts w:ascii="Calibri" w:eastAsia="Calibri" w:hAnsi="Calibri" w:cs="Calibri"/>
        </w:rPr>
      </w:pPr>
      <w:r>
        <w:rPr>
          <w:rFonts w:ascii="Calibri" w:eastAsia="Calibri" w:hAnsi="Calibri" w:cs="Calibri"/>
        </w:rPr>
        <w:t xml:space="preserve">In an ideal world, </w:t>
      </w:r>
      <w:proofErr w:type="spellStart"/>
      <w:r>
        <w:rPr>
          <w:rFonts w:ascii="Calibri" w:eastAsia="Calibri" w:hAnsi="Calibri" w:cs="Calibri"/>
        </w:rPr>
        <w:t>Metiria</w:t>
      </w:r>
      <w:proofErr w:type="spellEnd"/>
      <w:r>
        <w:rPr>
          <w:rFonts w:ascii="Calibri" w:eastAsia="Calibri" w:hAnsi="Calibri" w:cs="Calibri"/>
        </w:rPr>
        <w:t xml:space="preserve"> would gather information from everyone in the target population. This is called a </w:t>
      </w:r>
      <w:r>
        <w:rPr>
          <w:rFonts w:ascii="Calibri" w:eastAsia="Calibri" w:hAnsi="Calibri" w:cs="Calibri"/>
          <w:b/>
        </w:rPr>
        <w:t>census</w:t>
      </w:r>
      <w:r>
        <w:rPr>
          <w:rFonts w:ascii="Calibri" w:eastAsia="Calibri" w:hAnsi="Calibri" w:cs="Calibri"/>
        </w:rPr>
        <w:t>.</w:t>
      </w:r>
    </w:p>
    <w:p w14:paraId="62BE9161" w14:textId="77777777" w:rsidR="00C314C1" w:rsidRDefault="00C314C1" w:rsidP="00C314C1">
      <w:pPr>
        <w:spacing w:after="200"/>
        <w:rPr>
          <w:rFonts w:ascii="Calibri" w:eastAsia="Calibri" w:hAnsi="Calibri" w:cs="Calibri"/>
        </w:rPr>
      </w:pPr>
      <w:r>
        <w:rPr>
          <w:rFonts w:ascii="Calibri" w:eastAsia="Calibri" w:hAnsi="Calibri" w:cs="Calibri"/>
        </w:rPr>
        <w:t xml:space="preserve">Gathering information from everyone in your </w:t>
      </w:r>
      <w:r>
        <w:rPr>
          <w:rFonts w:ascii="Calibri" w:eastAsia="Calibri" w:hAnsi="Calibri" w:cs="Calibri"/>
          <w:b/>
        </w:rPr>
        <w:t>target population</w:t>
      </w:r>
      <w:r>
        <w:rPr>
          <w:rFonts w:ascii="Calibri" w:eastAsia="Calibri" w:hAnsi="Calibri" w:cs="Calibri"/>
        </w:rPr>
        <w:t xml:space="preserve"> would make the data you gather very reliable (trustworthy). However, in real life this is seldom possible because:</w:t>
      </w:r>
    </w:p>
    <w:p w14:paraId="43DC1339" w14:textId="77777777" w:rsidR="00C314C1" w:rsidRDefault="00C314C1" w:rsidP="00C314C1">
      <w:pPr>
        <w:numPr>
          <w:ilvl w:val="0"/>
          <w:numId w:val="27"/>
        </w:numPr>
        <w:rPr>
          <w:rFonts w:ascii="Calibri" w:eastAsia="Calibri" w:hAnsi="Calibri" w:cs="Calibri"/>
        </w:rPr>
      </w:pPr>
      <w:r>
        <w:rPr>
          <w:rFonts w:ascii="Calibri" w:eastAsia="Calibri" w:hAnsi="Calibri" w:cs="Calibri"/>
        </w:rPr>
        <w:t>It may not be possible to contact everyone in the target population, for example, if you are sharing the questionnaire electronically, people who don’t have access to the internet won’t be able to participate</w:t>
      </w:r>
    </w:p>
    <w:p w14:paraId="6CDA5B81" w14:textId="77777777" w:rsidR="00C314C1" w:rsidRDefault="00C314C1" w:rsidP="00C314C1">
      <w:pPr>
        <w:numPr>
          <w:ilvl w:val="0"/>
          <w:numId w:val="27"/>
        </w:numPr>
        <w:spacing w:after="200"/>
        <w:rPr>
          <w:rFonts w:ascii="Calibri" w:eastAsia="Calibri" w:hAnsi="Calibri" w:cs="Calibri"/>
        </w:rPr>
      </w:pPr>
      <w:r>
        <w:rPr>
          <w:rFonts w:ascii="Calibri" w:eastAsia="Calibri" w:hAnsi="Calibri" w:cs="Calibri"/>
        </w:rPr>
        <w:t>Inviting everyone in the target population is often time-consuming and expensive.</w:t>
      </w:r>
    </w:p>
    <w:p w14:paraId="0FF54FFD" w14:textId="77777777" w:rsidR="00C314C1" w:rsidRDefault="00C314C1" w:rsidP="00C314C1">
      <w:pPr>
        <w:spacing w:after="200"/>
        <w:rPr>
          <w:rFonts w:ascii="Calibri" w:eastAsia="Calibri" w:hAnsi="Calibri" w:cs="Calibri"/>
        </w:rPr>
      </w:pPr>
    </w:p>
    <w:p w14:paraId="510A5495" w14:textId="77777777" w:rsidR="00C314C1" w:rsidRDefault="00C314C1" w:rsidP="00C314C1">
      <w:pPr>
        <w:spacing w:after="200"/>
        <w:rPr>
          <w:rFonts w:ascii="Calibri" w:eastAsia="Calibri" w:hAnsi="Calibri" w:cs="Calibri"/>
          <w:b/>
        </w:rPr>
      </w:pPr>
      <w:r>
        <w:rPr>
          <w:rFonts w:ascii="Calibri" w:eastAsia="Calibri" w:hAnsi="Calibri" w:cs="Calibri"/>
          <w:b/>
        </w:rPr>
        <w:t>Using a sample population</w:t>
      </w:r>
    </w:p>
    <w:p w14:paraId="145BB066" w14:textId="77777777" w:rsidR="00C314C1" w:rsidRDefault="00C314C1" w:rsidP="00C314C1">
      <w:pPr>
        <w:spacing w:after="200"/>
        <w:rPr>
          <w:rFonts w:ascii="Calibri" w:eastAsia="Calibri" w:hAnsi="Calibri" w:cs="Calibri"/>
        </w:rPr>
      </w:pPr>
      <w:r>
        <w:rPr>
          <w:rFonts w:ascii="Calibri" w:eastAsia="Calibri" w:hAnsi="Calibri" w:cs="Calibri"/>
        </w:rPr>
        <w:t xml:space="preserve">Because of the challenges of doing a census most people doing a survey use a group from the target population. This group is called the </w:t>
      </w:r>
      <w:r>
        <w:rPr>
          <w:rFonts w:ascii="Calibri" w:eastAsia="Calibri" w:hAnsi="Calibri" w:cs="Calibri"/>
          <w:b/>
        </w:rPr>
        <w:t>sample population</w:t>
      </w:r>
      <w:r>
        <w:rPr>
          <w:rFonts w:ascii="Calibri" w:eastAsia="Calibri" w:hAnsi="Calibri" w:cs="Calibri"/>
        </w:rPr>
        <w:t xml:space="preserve">. </w:t>
      </w:r>
    </w:p>
    <w:p w14:paraId="1C8AEB7C" w14:textId="77777777" w:rsidR="00C314C1" w:rsidRDefault="00C314C1" w:rsidP="00C314C1">
      <w:pPr>
        <w:spacing w:after="200"/>
        <w:rPr>
          <w:rFonts w:ascii="Calibri" w:eastAsia="Calibri" w:hAnsi="Calibri" w:cs="Calibri"/>
        </w:rPr>
      </w:pPr>
    </w:p>
    <w:p w14:paraId="1878B0E4" w14:textId="77777777" w:rsidR="00C314C1" w:rsidRDefault="00C314C1" w:rsidP="00C314C1">
      <w:pPr>
        <w:spacing w:after="200"/>
        <w:rPr>
          <w:rFonts w:ascii="Calibri" w:eastAsia="Calibri" w:hAnsi="Calibri" w:cs="Calibri"/>
        </w:rPr>
      </w:pPr>
      <w:r>
        <w:rPr>
          <w:rFonts w:ascii="Calibri" w:eastAsia="Calibri" w:hAnsi="Calibri" w:cs="Calibri"/>
          <w:b/>
        </w:rPr>
        <w:lastRenderedPageBreak/>
        <w:t>Listing your sampling frame</w:t>
      </w:r>
    </w:p>
    <w:p w14:paraId="6926E12F" w14:textId="77777777" w:rsidR="00C314C1" w:rsidRDefault="00C314C1" w:rsidP="00C314C1">
      <w:pPr>
        <w:spacing w:after="200"/>
        <w:rPr>
          <w:rFonts w:ascii="Calibri" w:eastAsia="Calibri" w:hAnsi="Calibri" w:cs="Calibri"/>
        </w:rPr>
      </w:pPr>
      <w:r>
        <w:rPr>
          <w:rFonts w:ascii="Calibri" w:eastAsia="Calibri" w:hAnsi="Calibri" w:cs="Calibri"/>
        </w:rPr>
        <w:t xml:space="preserve">A </w:t>
      </w:r>
      <w:r>
        <w:rPr>
          <w:rFonts w:ascii="Calibri" w:eastAsia="Calibri" w:hAnsi="Calibri" w:cs="Calibri"/>
          <w:b/>
        </w:rPr>
        <w:t>sampling frame</w:t>
      </w:r>
      <w:r>
        <w:rPr>
          <w:rFonts w:ascii="Calibri" w:eastAsia="Calibri" w:hAnsi="Calibri" w:cs="Calibri"/>
        </w:rPr>
        <w:t xml:space="preserve"> is a list of the people that you will take your sample from. Ideally, the sampling frame will be a list of everyone in your target population. For example, if your target population is students at your school, the sampling frame would be a list of all the students at the school.</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314C1" w14:paraId="5D181F5D" w14:textId="77777777" w:rsidTr="00C314C1">
        <w:tc>
          <w:tcPr>
            <w:tcW w:w="9360" w:type="dxa"/>
            <w:shd w:val="clear" w:color="auto" w:fill="auto"/>
            <w:tcMar>
              <w:top w:w="100" w:type="dxa"/>
              <w:left w:w="100" w:type="dxa"/>
              <w:bottom w:w="100" w:type="dxa"/>
              <w:right w:w="100" w:type="dxa"/>
            </w:tcMar>
          </w:tcPr>
          <w:p w14:paraId="1399B76C" w14:textId="77777777" w:rsidR="00C314C1" w:rsidRDefault="00C314C1" w:rsidP="00C314C1">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Assessment tip</w:t>
            </w:r>
          </w:p>
          <w:p w14:paraId="0B1E5A91" w14:textId="77777777" w:rsidR="00C314C1" w:rsidRDefault="00C314C1" w:rsidP="00C314C1">
            <w:pPr>
              <w:widowControl w:val="0"/>
              <w:pBdr>
                <w:top w:val="nil"/>
                <w:left w:val="nil"/>
                <w:bottom w:val="nil"/>
                <w:right w:val="nil"/>
                <w:between w:val="nil"/>
              </w:pBdr>
              <w:spacing w:line="240" w:lineRule="auto"/>
              <w:rPr>
                <w:rFonts w:ascii="Calibri" w:eastAsia="Calibri" w:hAnsi="Calibri" w:cs="Calibri"/>
              </w:rPr>
            </w:pPr>
          </w:p>
          <w:p w14:paraId="26852639" w14:textId="77777777" w:rsidR="00C314C1" w:rsidRDefault="00C314C1" w:rsidP="00C314C1">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Sometimes there will be people on a sampling frame who are not in your target population. When you create your questionnaire, it’s useful to have a</w:t>
            </w:r>
            <w:r>
              <w:rPr>
                <w:rFonts w:ascii="Calibri" w:eastAsia="Calibri" w:hAnsi="Calibri" w:cs="Calibri"/>
                <w:b/>
              </w:rPr>
              <w:t xml:space="preserve"> screening question</w:t>
            </w:r>
            <w:r>
              <w:rPr>
                <w:rFonts w:ascii="Calibri" w:eastAsia="Calibri" w:hAnsi="Calibri" w:cs="Calibri"/>
              </w:rPr>
              <w:t xml:space="preserve"> at the start to check that the person filling it meets your criteria. If not, you can save them and yourself time by letting them know that they don’t need to complete the questionnaire.</w:t>
            </w:r>
          </w:p>
        </w:tc>
      </w:tr>
    </w:tbl>
    <w:p w14:paraId="017817A5" w14:textId="77777777" w:rsidR="00C314C1" w:rsidRDefault="00C314C1" w:rsidP="00C314C1">
      <w:pPr>
        <w:spacing w:after="200"/>
        <w:rPr>
          <w:rFonts w:ascii="Calibri" w:eastAsia="Calibri" w:hAnsi="Calibri" w:cs="Calibri"/>
        </w:rPr>
      </w:pPr>
    </w:p>
    <w:p w14:paraId="772FB4C8" w14:textId="77777777" w:rsidR="00C314C1" w:rsidRDefault="00C314C1" w:rsidP="00C314C1">
      <w:pPr>
        <w:spacing w:after="200"/>
        <w:rPr>
          <w:rFonts w:ascii="Calibri" w:eastAsia="Calibri" w:hAnsi="Calibri" w:cs="Calibri"/>
        </w:rPr>
      </w:pPr>
      <w:r>
        <w:rPr>
          <w:rFonts w:ascii="Calibri" w:eastAsia="Calibri" w:hAnsi="Calibri" w:cs="Calibri"/>
        </w:rPr>
        <w:t>Ideally, the people in the sample will be similar to the population that they come from. For example, if you surveyed a sample of the students at your school about a timetable change, you would need to make sure that your sample includes students from all year levels, students who live far away from school, and students who have outside-of-school commitments that might affect their ability to start school early in the morning.</w:t>
      </w:r>
    </w:p>
    <w:p w14:paraId="548154B9" w14:textId="77777777" w:rsidR="00C314C1" w:rsidRDefault="00C314C1" w:rsidP="00C314C1">
      <w:pPr>
        <w:spacing w:before="240" w:after="200"/>
        <w:rPr>
          <w:rFonts w:ascii="Calibri" w:eastAsia="Calibri" w:hAnsi="Calibri" w:cs="Calibri"/>
        </w:rPr>
      </w:pPr>
      <w:bookmarkStart w:id="21" w:name="_ma0pwsbksj5f" w:colFirst="0" w:colLast="0"/>
      <w:bookmarkEnd w:id="21"/>
      <w:r>
        <w:rPr>
          <w:rFonts w:ascii="Calibri" w:eastAsia="Calibri" w:hAnsi="Calibri" w:cs="Calibri"/>
        </w:rPr>
        <w:t xml:space="preserve">There are some interesting </w:t>
      </w:r>
      <w:proofErr w:type="gramStart"/>
      <w:r>
        <w:rPr>
          <w:rFonts w:ascii="Calibri" w:eastAsia="Calibri" w:hAnsi="Calibri" w:cs="Calibri"/>
        </w:rPr>
        <w:t>real life</w:t>
      </w:r>
      <w:proofErr w:type="gramEnd"/>
      <w:r>
        <w:rPr>
          <w:rFonts w:ascii="Calibri" w:eastAsia="Calibri" w:hAnsi="Calibri" w:cs="Calibri"/>
        </w:rPr>
        <w:t xml:space="preserve"> problems that have come from using a sample that doesn’t resemble the target population. For example, when voice recognition software was first developed, the developers were all male and no one thought to test the technology on women. As a result, the software didn’t always </w:t>
      </w:r>
      <w:proofErr w:type="spellStart"/>
      <w:r>
        <w:rPr>
          <w:rFonts w:ascii="Calibri" w:eastAsia="Calibri" w:hAnsi="Calibri" w:cs="Calibri"/>
        </w:rPr>
        <w:t>recognise</w:t>
      </w:r>
      <w:proofErr w:type="spellEnd"/>
      <w:r>
        <w:rPr>
          <w:rFonts w:ascii="Calibri" w:eastAsia="Calibri" w:hAnsi="Calibri" w:cs="Calibri"/>
        </w:rPr>
        <w:t xml:space="preserve"> female voices.</w:t>
      </w:r>
    </w:p>
    <w:p w14:paraId="009C237D" w14:textId="77777777" w:rsidR="00C314C1" w:rsidRPr="00DA014A" w:rsidRDefault="00C314C1" w:rsidP="00DA014A">
      <w:pPr>
        <w:pStyle w:val="Heading3"/>
      </w:pPr>
      <w:bookmarkStart w:id="22" w:name="_s72i8jmb70b7" w:colFirst="0" w:colLast="0"/>
      <w:bookmarkEnd w:id="22"/>
      <w:r w:rsidRPr="00DA014A">
        <w:t>Statistical errors</w:t>
      </w:r>
    </w:p>
    <w:p w14:paraId="010A2391" w14:textId="77777777" w:rsidR="00C314C1" w:rsidRDefault="00C314C1" w:rsidP="00C314C1">
      <w:pPr>
        <w:spacing w:after="200"/>
        <w:rPr>
          <w:rFonts w:ascii="Calibri" w:eastAsia="Calibri" w:hAnsi="Calibri" w:cs="Calibri"/>
        </w:rPr>
      </w:pPr>
      <w:r>
        <w:rPr>
          <w:rFonts w:ascii="Calibri" w:eastAsia="Calibri" w:hAnsi="Calibri" w:cs="Calibri"/>
        </w:rPr>
        <w:t>In everyday use, the word “error” means that a mistake has been made. In statistics, the word error has a more specific meaning.</w:t>
      </w:r>
    </w:p>
    <w:p w14:paraId="7D032B25" w14:textId="77777777" w:rsidR="00C314C1" w:rsidRDefault="00C314C1" w:rsidP="00C314C1">
      <w:pPr>
        <w:spacing w:after="200"/>
        <w:rPr>
          <w:rFonts w:ascii="Calibri" w:eastAsia="Calibri" w:hAnsi="Calibri" w:cs="Calibri"/>
        </w:rPr>
      </w:pPr>
      <w:r>
        <w:rPr>
          <w:rFonts w:ascii="Calibri" w:eastAsia="Calibri" w:hAnsi="Calibri" w:cs="Calibri"/>
        </w:rPr>
        <w:t xml:space="preserve">A </w:t>
      </w:r>
      <w:r>
        <w:rPr>
          <w:rFonts w:ascii="Calibri" w:eastAsia="Calibri" w:hAnsi="Calibri" w:cs="Calibri"/>
          <w:b/>
        </w:rPr>
        <w:t xml:space="preserve">statistical error </w:t>
      </w:r>
      <w:r>
        <w:rPr>
          <w:rFonts w:ascii="Calibri" w:eastAsia="Calibri" w:hAnsi="Calibri" w:cs="Calibri"/>
        </w:rPr>
        <w:t xml:space="preserve">is the difference between the value you get from a data collection process and the true value for a population. </w:t>
      </w:r>
    </w:p>
    <w:p w14:paraId="7D9B1BFD" w14:textId="77777777" w:rsidR="00C314C1" w:rsidRDefault="00C314C1" w:rsidP="00C314C1">
      <w:pPr>
        <w:spacing w:after="200"/>
        <w:rPr>
          <w:rFonts w:ascii="Calibri" w:eastAsia="Calibri" w:hAnsi="Calibri" w:cs="Calibri"/>
          <w:sz w:val="24"/>
          <w:szCs w:val="24"/>
        </w:rPr>
      </w:pPr>
      <w:r>
        <w:rPr>
          <w:rFonts w:ascii="Calibri" w:eastAsia="Calibri" w:hAnsi="Calibri" w:cs="Calibri"/>
        </w:rPr>
        <w:t>If the error is small, the data you have gathered accurately represents the population. If the error is large, the data you have collected is not very accurate.</w:t>
      </w:r>
    </w:p>
    <w:p w14:paraId="428DC002" w14:textId="77777777" w:rsidR="00C314C1" w:rsidRDefault="00C314C1" w:rsidP="00C314C1">
      <w:pPr>
        <w:spacing w:after="200"/>
        <w:rPr>
          <w:rFonts w:ascii="Calibri" w:eastAsia="Calibri" w:hAnsi="Calibri" w:cs="Calibri"/>
        </w:rPr>
      </w:pPr>
      <w:r>
        <w:rPr>
          <w:rFonts w:ascii="Calibri" w:eastAsia="Calibri" w:hAnsi="Calibri" w:cs="Calibri"/>
        </w:rPr>
        <w:t>No one likes errors, but they are an accepted part of the survey process. Here are some examples of statistical errors that relate to surveys.</w:t>
      </w:r>
    </w:p>
    <w:p w14:paraId="530BD362" w14:textId="77777777" w:rsidR="00C314C1" w:rsidRDefault="00C314C1" w:rsidP="00C314C1">
      <w:pPr>
        <w:pStyle w:val="Heading4"/>
        <w:rPr>
          <w:rFonts w:ascii="Calibri" w:eastAsia="Calibri" w:hAnsi="Calibri" w:cs="Calibri"/>
          <w:color w:val="000000"/>
        </w:rPr>
      </w:pPr>
      <w:bookmarkStart w:id="23" w:name="_otley3j12u" w:colFirst="0" w:colLast="0"/>
      <w:bookmarkEnd w:id="23"/>
      <w:r>
        <w:rPr>
          <w:rFonts w:ascii="Calibri" w:eastAsia="Calibri" w:hAnsi="Calibri" w:cs="Calibri"/>
          <w:color w:val="000000"/>
        </w:rPr>
        <w:t xml:space="preserve">Sampling error </w:t>
      </w:r>
    </w:p>
    <w:p w14:paraId="07B93B75" w14:textId="77777777" w:rsidR="00C314C1" w:rsidRDefault="00C314C1" w:rsidP="00C314C1">
      <w:pPr>
        <w:rPr>
          <w:rFonts w:ascii="Calibri" w:eastAsia="Calibri" w:hAnsi="Calibri" w:cs="Calibri"/>
        </w:rPr>
      </w:pPr>
      <w:r>
        <w:rPr>
          <w:rFonts w:ascii="Calibri" w:eastAsia="Calibri" w:hAnsi="Calibri" w:cs="Calibri"/>
        </w:rPr>
        <w:t xml:space="preserve">A sampling error is the error that happens when you use a sample rather than doing a census. </w:t>
      </w:r>
    </w:p>
    <w:p w14:paraId="682ABDB6" w14:textId="77777777" w:rsidR="00C314C1" w:rsidRDefault="00C314C1" w:rsidP="00C314C1">
      <w:pPr>
        <w:rPr>
          <w:rFonts w:ascii="Calibri" w:eastAsia="Calibri" w:hAnsi="Calibri" w:cs="Calibri"/>
        </w:rPr>
      </w:pPr>
      <w:r>
        <w:rPr>
          <w:rFonts w:ascii="Calibri" w:eastAsia="Calibri" w:hAnsi="Calibri" w:cs="Calibri"/>
        </w:rPr>
        <w:t xml:space="preserve">Because a sample is only a part of the population, we can never guarantee that the information that a questionnaire gathers is a perfect match for the population; if we take a different sample, we will </w:t>
      </w:r>
      <w:r>
        <w:rPr>
          <w:rFonts w:ascii="Calibri" w:eastAsia="Calibri" w:hAnsi="Calibri" w:cs="Calibri"/>
        </w:rPr>
        <w:lastRenderedPageBreak/>
        <w:t>probably get a different result. Using a large sample and making sure that everyone has an equal chance of being in the survey can help to reduce sampling error.</w:t>
      </w:r>
    </w:p>
    <w:p w14:paraId="4ABCD086" w14:textId="77777777" w:rsidR="00C314C1" w:rsidRDefault="00C314C1" w:rsidP="00C314C1">
      <w:pPr>
        <w:pStyle w:val="Heading4"/>
        <w:rPr>
          <w:rFonts w:ascii="Calibri" w:eastAsia="Calibri" w:hAnsi="Calibri" w:cs="Calibri"/>
          <w:color w:val="000000"/>
        </w:rPr>
      </w:pPr>
      <w:bookmarkStart w:id="24" w:name="_sxvil4e21gg0" w:colFirst="0" w:colLast="0"/>
      <w:bookmarkEnd w:id="24"/>
      <w:r>
        <w:rPr>
          <w:rFonts w:ascii="Calibri" w:eastAsia="Calibri" w:hAnsi="Calibri" w:cs="Calibri"/>
          <w:color w:val="000000"/>
        </w:rPr>
        <w:t>Non-sampling errors</w:t>
      </w:r>
    </w:p>
    <w:p w14:paraId="4898839D" w14:textId="77777777" w:rsidR="00C314C1" w:rsidRDefault="00C314C1" w:rsidP="00C314C1">
      <w:pPr>
        <w:spacing w:after="200"/>
        <w:rPr>
          <w:rFonts w:ascii="Calibri" w:eastAsia="Calibri" w:hAnsi="Calibri" w:cs="Calibri"/>
        </w:rPr>
      </w:pPr>
      <w:r>
        <w:rPr>
          <w:rFonts w:ascii="Calibri" w:eastAsia="Calibri" w:hAnsi="Calibri" w:cs="Calibri"/>
        </w:rPr>
        <w:t>Non-sampling error is the error that comes from factors in the data collection process other than doing a sample. Even if you do a census, this doesn’t mean that your gathered data will be 100 percent reliable.  For example, not everyone will want to fill in or complete a questionnaire – they might choose not to take part or might only complete some of it. If the people who choose not to complete the questionnaire have a characteristic in common, this can lead to bias.</w:t>
      </w:r>
    </w:p>
    <w:p w14:paraId="1DFDFD32" w14:textId="77777777" w:rsidR="00C314C1" w:rsidRDefault="00C314C1" w:rsidP="00C314C1">
      <w:pPr>
        <w:spacing w:after="200"/>
        <w:rPr>
          <w:rFonts w:ascii="Calibri" w:eastAsia="Calibri" w:hAnsi="Calibri" w:cs="Calibri"/>
        </w:rPr>
      </w:pPr>
      <w:r>
        <w:rPr>
          <w:rFonts w:ascii="Calibri" w:eastAsia="Calibri" w:hAnsi="Calibri" w:cs="Calibri"/>
        </w:rPr>
        <w:t>There are lots of different types of non-sampling errors.</w:t>
      </w:r>
    </w:p>
    <w:p w14:paraId="33E734DE" w14:textId="77777777" w:rsidR="00C314C1" w:rsidRDefault="00C314C1" w:rsidP="00C314C1">
      <w:pPr>
        <w:rPr>
          <w:rFonts w:ascii="Calibri" w:eastAsia="Calibri" w:hAnsi="Calibri" w:cs="Calibri"/>
        </w:rPr>
      </w:pPr>
      <w:r>
        <w:rPr>
          <w:rFonts w:ascii="Calibri" w:eastAsia="Calibri" w:hAnsi="Calibri" w:cs="Calibri"/>
          <w:b/>
        </w:rPr>
        <w:t>Sampling bias</w:t>
      </w:r>
      <w:r>
        <w:rPr>
          <w:rFonts w:ascii="Calibri" w:eastAsia="Calibri" w:hAnsi="Calibri" w:cs="Calibri"/>
        </w:rPr>
        <w:t xml:space="preserve"> </w:t>
      </w:r>
    </w:p>
    <w:p w14:paraId="47E3E9FC" w14:textId="77777777" w:rsidR="00C314C1" w:rsidRDefault="00C314C1" w:rsidP="00C314C1">
      <w:pPr>
        <w:rPr>
          <w:rFonts w:ascii="Calibri" w:eastAsia="Calibri" w:hAnsi="Calibri" w:cs="Calibri"/>
        </w:rPr>
      </w:pPr>
      <w:r>
        <w:rPr>
          <w:rFonts w:ascii="Calibri" w:eastAsia="Calibri" w:hAnsi="Calibri" w:cs="Calibri"/>
        </w:rPr>
        <w:t>Sampling bias is a statistical error that relates to the way that a sample is selected from the target population. For a sample to be unbiased, everyone in the target population needs to have an equal chance of being selected for the sample.</w:t>
      </w:r>
    </w:p>
    <w:p w14:paraId="0D945160" w14:textId="77777777" w:rsidR="00C314C1" w:rsidRDefault="00C314C1" w:rsidP="00C314C1">
      <w:pPr>
        <w:spacing w:after="200"/>
        <w:rPr>
          <w:rFonts w:ascii="Calibri" w:eastAsia="Calibri" w:hAnsi="Calibri" w:cs="Calibri"/>
          <w:b/>
        </w:rPr>
      </w:pPr>
    </w:p>
    <w:p w14:paraId="0E0287C6" w14:textId="77777777" w:rsidR="00C314C1" w:rsidRDefault="00C314C1" w:rsidP="00C314C1">
      <w:pPr>
        <w:spacing w:after="200"/>
        <w:rPr>
          <w:rFonts w:ascii="Calibri" w:eastAsia="Calibri" w:hAnsi="Calibri" w:cs="Calibri"/>
        </w:rPr>
      </w:pPr>
      <w:r>
        <w:rPr>
          <w:rFonts w:ascii="Calibri" w:eastAsia="Calibri" w:hAnsi="Calibri" w:cs="Calibri"/>
          <w:b/>
        </w:rPr>
        <w:t xml:space="preserve">Response bias </w:t>
      </w:r>
      <w:r>
        <w:rPr>
          <w:rFonts w:ascii="Calibri" w:eastAsia="Calibri" w:hAnsi="Calibri" w:cs="Calibri"/>
        </w:rPr>
        <w:t>is when respondents don’t answer questions accurately or truthfully.</w:t>
      </w:r>
    </w:p>
    <w:p w14:paraId="121F7DBD" w14:textId="77777777" w:rsidR="00C314C1" w:rsidRDefault="00C314C1" w:rsidP="00C314C1">
      <w:pPr>
        <w:spacing w:after="200"/>
        <w:rPr>
          <w:rFonts w:ascii="Calibri" w:eastAsia="Calibri" w:hAnsi="Calibri" w:cs="Calibri"/>
        </w:rPr>
      </w:pPr>
      <w:r>
        <w:rPr>
          <w:rFonts w:ascii="Calibri" w:eastAsia="Calibri" w:hAnsi="Calibri" w:cs="Calibri"/>
        </w:rPr>
        <w:t>Here are some examples of factors that can lead to response bias.</w:t>
      </w:r>
    </w:p>
    <w:p w14:paraId="5D278816" w14:textId="77777777" w:rsidR="00C314C1" w:rsidRDefault="00C314C1" w:rsidP="00C314C1">
      <w:pPr>
        <w:numPr>
          <w:ilvl w:val="0"/>
          <w:numId w:val="27"/>
        </w:numPr>
        <w:rPr>
          <w:rFonts w:ascii="Calibri" w:eastAsia="Calibri" w:hAnsi="Calibri" w:cs="Calibri"/>
        </w:rPr>
      </w:pPr>
      <w:r>
        <w:rPr>
          <w:rFonts w:ascii="Calibri" w:eastAsia="Calibri" w:hAnsi="Calibri" w:cs="Calibri"/>
        </w:rPr>
        <w:t>Some people may have barriers that make it difficult for them to participate or to understand a question, for example, if they don’t speak English</w:t>
      </w:r>
    </w:p>
    <w:p w14:paraId="509C9852" w14:textId="77777777" w:rsidR="00C314C1" w:rsidRDefault="00C314C1" w:rsidP="00C314C1">
      <w:pPr>
        <w:numPr>
          <w:ilvl w:val="0"/>
          <w:numId w:val="27"/>
        </w:numPr>
        <w:rPr>
          <w:rFonts w:ascii="Calibri" w:eastAsia="Calibri" w:hAnsi="Calibri" w:cs="Calibri"/>
        </w:rPr>
      </w:pPr>
      <w:r>
        <w:rPr>
          <w:rFonts w:ascii="Calibri" w:eastAsia="Calibri" w:hAnsi="Calibri" w:cs="Calibri"/>
        </w:rPr>
        <w:t>People aren’t always honest when they complete a questionnaire because they don’t want to look bad</w:t>
      </w:r>
    </w:p>
    <w:p w14:paraId="228C63F2" w14:textId="77777777" w:rsidR="00C314C1" w:rsidRDefault="00C314C1" w:rsidP="00C314C1">
      <w:pPr>
        <w:numPr>
          <w:ilvl w:val="0"/>
          <w:numId w:val="27"/>
        </w:numPr>
        <w:spacing w:after="200"/>
        <w:rPr>
          <w:rFonts w:ascii="Calibri" w:eastAsia="Calibri" w:hAnsi="Calibri" w:cs="Calibri"/>
        </w:rPr>
      </w:pPr>
      <w:r>
        <w:rPr>
          <w:rFonts w:ascii="Calibri" w:eastAsia="Calibri" w:hAnsi="Calibri" w:cs="Calibri"/>
        </w:rPr>
        <w:t>People might interpret a question or answer differently to the way you intended.</w:t>
      </w:r>
    </w:p>
    <w:p w14:paraId="7EE312CD" w14:textId="77777777" w:rsidR="00C314C1" w:rsidRDefault="00C314C1" w:rsidP="00C314C1">
      <w:pPr>
        <w:ind w:left="720"/>
        <w:rPr>
          <w:rFonts w:ascii="Calibri" w:eastAsia="Calibri" w:hAnsi="Calibri" w:cs="Calibri"/>
          <w:sz w:val="21"/>
          <w:szCs w:val="21"/>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314C1" w14:paraId="795C07AB" w14:textId="77777777" w:rsidTr="00C314C1">
        <w:tc>
          <w:tcPr>
            <w:tcW w:w="9360" w:type="dxa"/>
            <w:shd w:val="clear" w:color="auto" w:fill="auto"/>
            <w:tcMar>
              <w:top w:w="100" w:type="dxa"/>
              <w:left w:w="100" w:type="dxa"/>
              <w:bottom w:w="100" w:type="dxa"/>
              <w:right w:w="100" w:type="dxa"/>
            </w:tcMar>
          </w:tcPr>
          <w:p w14:paraId="68554525" w14:textId="77777777" w:rsidR="00C314C1" w:rsidRDefault="00C314C1" w:rsidP="00C314C1">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Assessment tip</w:t>
            </w:r>
          </w:p>
          <w:p w14:paraId="2A4A9441" w14:textId="77777777" w:rsidR="00C314C1" w:rsidRDefault="00C314C1" w:rsidP="00C314C1">
            <w:pPr>
              <w:widowControl w:val="0"/>
              <w:pBdr>
                <w:top w:val="nil"/>
                <w:left w:val="nil"/>
                <w:bottom w:val="nil"/>
                <w:right w:val="nil"/>
                <w:between w:val="nil"/>
              </w:pBdr>
              <w:spacing w:line="240" w:lineRule="auto"/>
              <w:rPr>
                <w:rFonts w:ascii="Calibri" w:eastAsia="Calibri" w:hAnsi="Calibri" w:cs="Calibri"/>
              </w:rPr>
            </w:pPr>
          </w:p>
          <w:p w14:paraId="0A26461A" w14:textId="77777777" w:rsidR="00C314C1" w:rsidRDefault="00C314C1" w:rsidP="00C314C1">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One of the requirements for achievement with Excellence is to “integrate your statistical and contextual knowledge”. This means making connections between statistical concepts and your questionnaire. One way to do this is to discuss sampling and non-sampling errors and how these might relate to the purpose or design of your questionnaire.</w:t>
            </w:r>
          </w:p>
        </w:tc>
      </w:tr>
    </w:tbl>
    <w:p w14:paraId="652852A7" w14:textId="77777777" w:rsidR="00DA014A" w:rsidRDefault="00DA014A" w:rsidP="00DA014A">
      <w:bookmarkStart w:id="25" w:name="_1ns16aw27ktu" w:colFirst="0" w:colLast="0"/>
      <w:bookmarkEnd w:id="25"/>
    </w:p>
    <w:p w14:paraId="5A9F1C1D" w14:textId="454AE462" w:rsidR="00C314C1" w:rsidRDefault="00C314C1" w:rsidP="00DA014A">
      <w:r>
        <w:t>The diagram below shows how challenging it can be to gather accurate data. The ideal situation would be to have a sampling frame that includes everyone in the target population. The sample is the group of people that you select to be part of your survey. The</w:t>
      </w:r>
      <w:r>
        <w:rPr>
          <w:b/>
        </w:rPr>
        <w:t xml:space="preserve"> respondents</w:t>
      </w:r>
      <w:r>
        <w:t xml:space="preserve"> are the people who complete and return the survey.</w:t>
      </w:r>
    </w:p>
    <w:p w14:paraId="25065B14" w14:textId="77777777" w:rsidR="00C314C1" w:rsidRDefault="00C314C1" w:rsidP="00C314C1">
      <w:pPr>
        <w:rPr>
          <w:rFonts w:ascii="Calibri" w:eastAsia="Calibri" w:hAnsi="Calibri" w:cs="Calibri"/>
        </w:rPr>
      </w:pPr>
      <w:r>
        <w:rPr>
          <w:rFonts w:ascii="Calibri" w:eastAsia="Calibri" w:hAnsi="Calibri" w:cs="Calibri"/>
        </w:rPr>
        <w:lastRenderedPageBreak/>
        <w:t>In real life, it can be hard or impossible to find a sampling frame that is a perfect match for the target population. The sampling frame might miss some people out or include people who are not in the target population. Once you’ve selected a sample, you might find that not everyone in your sample chooses to complete and return your questionnaire.</w:t>
      </w:r>
    </w:p>
    <w:p w14:paraId="7FE0E03C" w14:textId="77777777" w:rsidR="00C314C1" w:rsidRDefault="00C314C1" w:rsidP="00C314C1">
      <w:pPr>
        <w:jc w:val="center"/>
        <w:rPr>
          <w:rFonts w:ascii="Calibri" w:eastAsia="Calibri" w:hAnsi="Calibri" w:cs="Calibri"/>
        </w:rPr>
      </w:pPr>
      <w:r>
        <w:rPr>
          <w:rFonts w:ascii="Calibri" w:eastAsia="Calibri" w:hAnsi="Calibri" w:cs="Calibri"/>
          <w:noProof/>
        </w:rPr>
        <w:drawing>
          <wp:inline distT="114300" distB="114300" distL="114300" distR="114300" wp14:anchorId="31A8673B" wp14:editId="248D124F">
            <wp:extent cx="5219700" cy="3152775"/>
            <wp:effectExtent l="0" t="0" r="0" b="0"/>
            <wp:docPr id="13" name="image10.png" descr="Graphical user interfa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3" name="image10.png" descr="Graphical user interface&#10;&#10;Description automatically generated with medium confidence"/>
                    <pic:cNvPicPr preferRelativeResize="0"/>
                  </pic:nvPicPr>
                  <pic:blipFill>
                    <a:blip r:embed="rId13"/>
                    <a:srcRect/>
                    <a:stretch>
                      <a:fillRect/>
                    </a:stretch>
                  </pic:blipFill>
                  <pic:spPr>
                    <a:xfrm>
                      <a:off x="0" y="0"/>
                      <a:ext cx="5219700" cy="3152775"/>
                    </a:xfrm>
                    <a:prstGeom prst="rect">
                      <a:avLst/>
                    </a:prstGeom>
                    <a:ln/>
                  </pic:spPr>
                </pic:pic>
              </a:graphicData>
            </a:graphic>
          </wp:inline>
        </w:drawing>
      </w:r>
    </w:p>
    <w:p w14:paraId="7107530F" w14:textId="77777777" w:rsidR="00C314C1" w:rsidRDefault="00C314C1" w:rsidP="00C314C1">
      <w:pPr>
        <w:pStyle w:val="Heading6"/>
        <w:rPr>
          <w:rFonts w:ascii="Calibri" w:eastAsia="Calibri" w:hAnsi="Calibri" w:cs="Calibri"/>
          <w:color w:val="000000"/>
        </w:rPr>
      </w:pPr>
      <w:bookmarkStart w:id="26" w:name="_nn9zel1vk46k" w:colFirst="0" w:colLast="0"/>
      <w:bookmarkEnd w:id="26"/>
      <w:r>
        <w:rPr>
          <w:rFonts w:ascii="Calibri" w:eastAsia="Calibri" w:hAnsi="Calibri" w:cs="Calibri"/>
          <w:color w:val="000000"/>
        </w:rPr>
        <w:t>&lt;Now do Topic 2 Activities 1-5&gt;</w:t>
      </w:r>
    </w:p>
    <w:p w14:paraId="410A4AA1" w14:textId="77777777" w:rsidR="00C314C1" w:rsidRDefault="00C314C1" w:rsidP="00C314C1">
      <w:pPr>
        <w:rPr>
          <w:rFonts w:ascii="Calibri" w:eastAsia="Calibri" w:hAnsi="Calibri" w:cs="Calibri"/>
          <w:sz w:val="21"/>
          <w:szCs w:val="21"/>
        </w:rPr>
      </w:pPr>
      <w:r>
        <w:rPr>
          <w:noProof/>
        </w:rPr>
        <w:drawing>
          <wp:anchor distT="114300" distB="114300" distL="114300" distR="114300" simplePos="0" relativeHeight="251660288" behindDoc="0" locked="0" layoutInCell="1" hidden="0" allowOverlap="1" wp14:anchorId="53042C4D" wp14:editId="62246A60">
            <wp:simplePos x="0" y="0"/>
            <wp:positionH relativeFrom="column">
              <wp:posOffset>-114299</wp:posOffset>
            </wp:positionH>
            <wp:positionV relativeFrom="paragraph">
              <wp:posOffset>209550</wp:posOffset>
            </wp:positionV>
            <wp:extent cx="1475539" cy="1401763"/>
            <wp:effectExtent l="0" t="0" r="0" b="0"/>
            <wp:wrapSquare wrapText="bothSides" distT="114300" distB="114300" distL="114300" distR="114300"/>
            <wp:docPr id="11" name="image4.png" descr="A picture containing text, sign, yellow&#10;&#10;Description automatically generated"/>
            <wp:cNvGraphicFramePr/>
            <a:graphic xmlns:a="http://schemas.openxmlformats.org/drawingml/2006/main">
              <a:graphicData uri="http://schemas.openxmlformats.org/drawingml/2006/picture">
                <pic:pic xmlns:pic="http://schemas.openxmlformats.org/drawingml/2006/picture">
                  <pic:nvPicPr>
                    <pic:cNvPr id="11" name="image4.png" descr="A picture containing text, sign, yellow&#10;&#10;Description automatically generated"/>
                    <pic:cNvPicPr preferRelativeResize="0"/>
                  </pic:nvPicPr>
                  <pic:blipFill>
                    <a:blip r:embed="rId14"/>
                    <a:srcRect/>
                    <a:stretch>
                      <a:fillRect/>
                    </a:stretch>
                  </pic:blipFill>
                  <pic:spPr>
                    <a:xfrm>
                      <a:off x="0" y="0"/>
                      <a:ext cx="1475539" cy="1401763"/>
                    </a:xfrm>
                    <a:prstGeom prst="rect">
                      <a:avLst/>
                    </a:prstGeom>
                    <a:ln/>
                  </pic:spPr>
                </pic:pic>
              </a:graphicData>
            </a:graphic>
          </wp:anchor>
        </w:drawing>
      </w:r>
    </w:p>
    <w:p w14:paraId="42DDD6C8" w14:textId="77777777" w:rsidR="00C314C1" w:rsidRDefault="00C314C1" w:rsidP="00C314C1">
      <w:pPr>
        <w:rPr>
          <w:rFonts w:ascii="Calibri" w:eastAsia="Calibri" w:hAnsi="Calibri" w:cs="Calibri"/>
          <w:sz w:val="21"/>
          <w:szCs w:val="21"/>
        </w:rPr>
      </w:pPr>
    </w:p>
    <w:p w14:paraId="53859DC2" w14:textId="77777777" w:rsidR="00C314C1" w:rsidRDefault="00C314C1" w:rsidP="00C314C1">
      <w:pPr>
        <w:spacing w:before="80" w:after="200"/>
        <w:ind w:left="460"/>
        <w:rPr>
          <w:rFonts w:ascii="Calibri" w:eastAsia="Calibri" w:hAnsi="Calibri" w:cs="Calibri"/>
        </w:rPr>
      </w:pPr>
      <w:r>
        <w:rPr>
          <w:rFonts w:ascii="Calibri" w:eastAsia="Calibri" w:hAnsi="Calibri" w:cs="Calibri"/>
        </w:rPr>
        <w:t xml:space="preserve">Now it’s time to work towards completing </w:t>
      </w:r>
      <w:r>
        <w:rPr>
          <w:rFonts w:ascii="Calibri" w:eastAsia="Calibri" w:hAnsi="Calibri" w:cs="Calibri"/>
          <w:b/>
        </w:rPr>
        <w:t>Checkpoint one: Purpose, audience, and target population</w:t>
      </w:r>
      <w:r>
        <w:rPr>
          <w:rFonts w:ascii="Calibri" w:eastAsia="Calibri" w:hAnsi="Calibri" w:cs="Calibri"/>
        </w:rPr>
        <w:t>.</w:t>
      </w:r>
    </w:p>
    <w:p w14:paraId="4801F2EB" w14:textId="77777777" w:rsidR="00C314C1" w:rsidRDefault="00C314C1" w:rsidP="00C314C1">
      <w:pPr>
        <w:spacing w:before="80" w:after="200"/>
        <w:ind w:left="460"/>
        <w:rPr>
          <w:rFonts w:ascii="Calibri" w:eastAsia="Calibri" w:hAnsi="Calibri" w:cs="Calibri"/>
        </w:rPr>
      </w:pPr>
      <w:r>
        <w:rPr>
          <w:rFonts w:ascii="Calibri" w:eastAsia="Calibri" w:hAnsi="Calibri" w:cs="Calibri"/>
        </w:rPr>
        <w:t>To meet the requirements of this checkpoint, you need to:</w:t>
      </w:r>
    </w:p>
    <w:p w14:paraId="0DD0FA3D" w14:textId="77777777" w:rsidR="00C314C1" w:rsidRDefault="00C314C1" w:rsidP="00C314C1">
      <w:pPr>
        <w:numPr>
          <w:ilvl w:val="0"/>
          <w:numId w:val="29"/>
        </w:numPr>
        <w:rPr>
          <w:rFonts w:ascii="Calibri" w:eastAsia="Calibri" w:hAnsi="Calibri" w:cs="Calibri"/>
        </w:rPr>
      </w:pPr>
      <w:r>
        <w:rPr>
          <w:rFonts w:ascii="Calibri" w:eastAsia="Calibri" w:hAnsi="Calibri" w:cs="Calibri"/>
        </w:rPr>
        <w:t>identify the context of your investigation and the research objectives of your questionnaire</w:t>
      </w:r>
    </w:p>
    <w:p w14:paraId="251CB9F9" w14:textId="77777777" w:rsidR="00C314C1" w:rsidRDefault="00C314C1" w:rsidP="00C314C1">
      <w:pPr>
        <w:numPr>
          <w:ilvl w:val="0"/>
          <w:numId w:val="29"/>
        </w:numPr>
        <w:rPr>
          <w:rFonts w:ascii="Calibri" w:eastAsia="Calibri" w:hAnsi="Calibri" w:cs="Calibri"/>
        </w:rPr>
      </w:pPr>
      <w:r>
        <w:rPr>
          <w:rFonts w:ascii="Calibri" w:eastAsia="Calibri" w:hAnsi="Calibri" w:cs="Calibri"/>
        </w:rPr>
        <w:t>explain what information the questionnaire will provide</w:t>
      </w:r>
    </w:p>
    <w:p w14:paraId="5A1747B1" w14:textId="77777777" w:rsidR="00C314C1" w:rsidRDefault="00C314C1" w:rsidP="00C314C1">
      <w:pPr>
        <w:numPr>
          <w:ilvl w:val="0"/>
          <w:numId w:val="29"/>
        </w:numPr>
        <w:rPr>
          <w:rFonts w:ascii="Calibri" w:eastAsia="Calibri" w:hAnsi="Calibri" w:cs="Calibri"/>
        </w:rPr>
      </w:pPr>
      <w:r>
        <w:rPr>
          <w:rFonts w:ascii="Calibri" w:eastAsia="Calibri" w:hAnsi="Calibri" w:cs="Calibri"/>
        </w:rPr>
        <w:t>explain the audience of your questionnaire</w:t>
      </w:r>
    </w:p>
    <w:p w14:paraId="4A264105" w14:textId="77777777" w:rsidR="00C314C1" w:rsidRDefault="00C314C1" w:rsidP="00C314C1">
      <w:pPr>
        <w:numPr>
          <w:ilvl w:val="0"/>
          <w:numId w:val="29"/>
        </w:numPr>
        <w:rPr>
          <w:rFonts w:ascii="Calibri" w:eastAsia="Calibri" w:hAnsi="Calibri" w:cs="Calibri"/>
        </w:rPr>
      </w:pPr>
      <w:r>
        <w:rPr>
          <w:rFonts w:ascii="Calibri" w:eastAsia="Calibri" w:hAnsi="Calibri" w:cs="Calibri"/>
        </w:rPr>
        <w:t>define your target population.</w:t>
      </w:r>
    </w:p>
    <w:p w14:paraId="38992FFD" w14:textId="77777777" w:rsidR="00C314C1" w:rsidRDefault="00C314C1" w:rsidP="00C314C1">
      <w:pPr>
        <w:rPr>
          <w:rFonts w:ascii="Calibri" w:eastAsia="Calibri" w:hAnsi="Calibri" w:cs="Calibri"/>
        </w:rPr>
      </w:pPr>
    </w:p>
    <w:p w14:paraId="67D2C836" w14:textId="77777777" w:rsidR="00C314C1" w:rsidRDefault="00C314C1" w:rsidP="00C314C1">
      <w:pPr>
        <w:pStyle w:val="Heading6"/>
        <w:rPr>
          <w:rFonts w:ascii="Calibri" w:eastAsia="Calibri" w:hAnsi="Calibri" w:cs="Calibri"/>
          <w:color w:val="000000"/>
        </w:rPr>
      </w:pPr>
      <w:bookmarkStart w:id="27" w:name="_tuswcsup078e" w:colFirst="0" w:colLast="0"/>
      <w:bookmarkEnd w:id="27"/>
      <w:r>
        <w:rPr>
          <w:rFonts w:ascii="Calibri" w:eastAsia="Calibri" w:hAnsi="Calibri" w:cs="Calibri"/>
          <w:color w:val="000000"/>
        </w:rPr>
        <w:t>&lt;Now do Topic 2 Activity 6&gt;</w:t>
      </w:r>
    </w:p>
    <w:p w14:paraId="1C57AE83" w14:textId="77777777" w:rsidR="00C314C1" w:rsidRDefault="00C314C1" w:rsidP="00C314C1">
      <w:pPr>
        <w:spacing w:before="240" w:after="200"/>
        <w:rPr>
          <w:rFonts w:ascii="Calibri" w:eastAsia="Calibri" w:hAnsi="Calibri" w:cs="Calibri"/>
        </w:rPr>
      </w:pPr>
      <w:r>
        <w:rPr>
          <w:rFonts w:ascii="Calibri" w:eastAsia="Calibri" w:hAnsi="Calibri" w:cs="Calibri"/>
        </w:rPr>
        <w:t>Before moving on to Topic Three, check that you understand:</w:t>
      </w:r>
    </w:p>
    <w:p w14:paraId="6ACEAAD5" w14:textId="77777777" w:rsidR="00C314C1" w:rsidRDefault="00C314C1" w:rsidP="00C314C1">
      <w:pPr>
        <w:numPr>
          <w:ilvl w:val="0"/>
          <w:numId w:val="12"/>
        </w:numPr>
        <w:spacing w:before="240"/>
        <w:rPr>
          <w:rFonts w:ascii="Calibri" w:eastAsia="Calibri" w:hAnsi="Calibri" w:cs="Calibri"/>
        </w:rPr>
      </w:pPr>
      <w:r>
        <w:rPr>
          <w:rFonts w:ascii="Calibri" w:eastAsia="Calibri" w:hAnsi="Calibri" w:cs="Calibri"/>
        </w:rPr>
        <w:lastRenderedPageBreak/>
        <w:t>What a target population is and how to define one</w:t>
      </w:r>
    </w:p>
    <w:p w14:paraId="157CA604" w14:textId="77777777" w:rsidR="00C314C1" w:rsidRDefault="00C314C1" w:rsidP="00C314C1">
      <w:pPr>
        <w:numPr>
          <w:ilvl w:val="0"/>
          <w:numId w:val="12"/>
        </w:numPr>
        <w:rPr>
          <w:rFonts w:ascii="Calibri" w:eastAsia="Calibri" w:hAnsi="Calibri" w:cs="Calibri"/>
        </w:rPr>
      </w:pPr>
      <w:r>
        <w:rPr>
          <w:rFonts w:ascii="Calibri" w:eastAsia="Calibri" w:hAnsi="Calibri" w:cs="Calibri"/>
        </w:rPr>
        <w:t>The difference between a census and a sample</w:t>
      </w:r>
    </w:p>
    <w:p w14:paraId="69F9AC03" w14:textId="77777777" w:rsidR="00C314C1" w:rsidRDefault="00C314C1" w:rsidP="00C314C1">
      <w:pPr>
        <w:numPr>
          <w:ilvl w:val="0"/>
          <w:numId w:val="12"/>
        </w:numPr>
        <w:rPr>
          <w:rFonts w:ascii="Calibri" w:eastAsia="Calibri" w:hAnsi="Calibri" w:cs="Calibri"/>
        </w:rPr>
      </w:pPr>
      <w:r>
        <w:rPr>
          <w:rFonts w:ascii="Calibri" w:eastAsia="Calibri" w:hAnsi="Calibri" w:cs="Calibri"/>
        </w:rPr>
        <w:t>What a sampling frame is</w:t>
      </w:r>
    </w:p>
    <w:p w14:paraId="2A48D0A6" w14:textId="77777777" w:rsidR="00C314C1" w:rsidRDefault="00C314C1" w:rsidP="00C314C1">
      <w:pPr>
        <w:numPr>
          <w:ilvl w:val="0"/>
          <w:numId w:val="12"/>
        </w:numPr>
        <w:spacing w:after="200"/>
        <w:rPr>
          <w:rFonts w:ascii="Calibri" w:eastAsia="Calibri" w:hAnsi="Calibri" w:cs="Calibri"/>
        </w:rPr>
      </w:pPr>
      <w:r>
        <w:rPr>
          <w:rFonts w:ascii="Calibri" w:eastAsia="Calibri" w:hAnsi="Calibri" w:cs="Calibri"/>
        </w:rPr>
        <w:t>What a sampling error is</w:t>
      </w:r>
      <w:r>
        <w:br w:type="page"/>
      </w:r>
    </w:p>
    <w:p w14:paraId="467936D0" w14:textId="77777777" w:rsidR="00C314C1" w:rsidRDefault="00C314C1" w:rsidP="00C314C1">
      <w:pPr>
        <w:pStyle w:val="Heading2"/>
        <w:rPr>
          <w:rFonts w:eastAsia="Calibri" w:cs="Calibri"/>
        </w:rPr>
      </w:pPr>
      <w:bookmarkStart w:id="28" w:name="_ykgsvfuvuugh" w:colFirst="0" w:colLast="0"/>
      <w:bookmarkEnd w:id="28"/>
      <w:r>
        <w:rPr>
          <w:rFonts w:eastAsia="Calibri" w:cs="Calibri"/>
        </w:rPr>
        <w:lastRenderedPageBreak/>
        <w:t>Topic Three: Ethical considerations</w:t>
      </w:r>
    </w:p>
    <w:p w14:paraId="3338A07B" w14:textId="77777777" w:rsidR="00C314C1" w:rsidRDefault="00C314C1" w:rsidP="00C314C1">
      <w:pPr>
        <w:spacing w:before="240" w:after="200"/>
        <w:rPr>
          <w:rFonts w:ascii="Calibri" w:eastAsia="Calibri" w:hAnsi="Calibri" w:cs="Calibri"/>
          <w:b/>
        </w:rPr>
      </w:pPr>
      <w:r>
        <w:rPr>
          <w:rFonts w:ascii="Calibri" w:eastAsia="Calibri" w:hAnsi="Calibri" w:cs="Calibri"/>
          <w:b/>
        </w:rPr>
        <w:t>Learning outcome for Topic Three:</w:t>
      </w:r>
    </w:p>
    <w:p w14:paraId="1E715D23" w14:textId="77777777" w:rsidR="00C314C1" w:rsidRDefault="00C314C1" w:rsidP="00C314C1">
      <w:pPr>
        <w:numPr>
          <w:ilvl w:val="0"/>
          <w:numId w:val="18"/>
        </w:numPr>
      </w:pPr>
      <w:r>
        <w:rPr>
          <w:rFonts w:ascii="Calibri" w:eastAsia="Calibri" w:hAnsi="Calibri" w:cs="Calibri"/>
          <w:sz w:val="14"/>
          <w:szCs w:val="14"/>
        </w:rPr>
        <w:t xml:space="preserve"> </w:t>
      </w:r>
      <w:r>
        <w:rPr>
          <w:rFonts w:ascii="Calibri" w:eastAsia="Calibri" w:hAnsi="Calibri" w:cs="Calibri"/>
        </w:rPr>
        <w:t>Understand the ethics of surveys through questionnaire design</w:t>
      </w:r>
    </w:p>
    <w:p w14:paraId="7E0EC201" w14:textId="77777777" w:rsidR="00C314C1" w:rsidRDefault="00C314C1" w:rsidP="00C314C1">
      <w:pPr>
        <w:spacing w:before="240" w:after="200"/>
        <w:rPr>
          <w:rFonts w:ascii="Calibri" w:eastAsia="Calibri" w:hAnsi="Calibri" w:cs="Calibri"/>
          <w:b/>
        </w:rPr>
      </w:pPr>
      <w:r>
        <w:rPr>
          <w:rFonts w:ascii="Calibri" w:eastAsia="Calibri" w:hAnsi="Calibri" w:cs="Calibri"/>
          <w:b/>
        </w:rPr>
        <w:t>Success criteria:</w:t>
      </w:r>
    </w:p>
    <w:p w14:paraId="1735ACB5" w14:textId="77777777" w:rsidR="00C314C1" w:rsidRDefault="00C314C1" w:rsidP="00C314C1">
      <w:pPr>
        <w:numPr>
          <w:ilvl w:val="0"/>
          <w:numId w:val="33"/>
        </w:numPr>
        <w:spacing w:before="240"/>
        <w:rPr>
          <w:rFonts w:ascii="Calibri" w:eastAsia="Calibri" w:hAnsi="Calibri" w:cs="Calibri"/>
        </w:rPr>
      </w:pPr>
      <w:r>
        <w:rPr>
          <w:rFonts w:ascii="Calibri" w:eastAsia="Calibri" w:hAnsi="Calibri" w:cs="Calibri"/>
        </w:rPr>
        <w:t>I can explain why privacy, confidentiality, and anonymity are important</w:t>
      </w:r>
    </w:p>
    <w:p w14:paraId="012F577A" w14:textId="77777777" w:rsidR="00C314C1" w:rsidRDefault="00C314C1" w:rsidP="00C314C1">
      <w:pPr>
        <w:numPr>
          <w:ilvl w:val="0"/>
          <w:numId w:val="33"/>
        </w:numPr>
        <w:rPr>
          <w:rFonts w:ascii="Calibri" w:eastAsia="Calibri" w:hAnsi="Calibri" w:cs="Calibri"/>
        </w:rPr>
      </w:pPr>
      <w:r>
        <w:rPr>
          <w:rFonts w:ascii="Calibri" w:eastAsia="Calibri" w:hAnsi="Calibri" w:cs="Calibri"/>
        </w:rPr>
        <w:t>I can identify techniques I can use to meet ethical standards.</w:t>
      </w:r>
    </w:p>
    <w:p w14:paraId="103B8DE2" w14:textId="77777777" w:rsidR="00C314C1" w:rsidRDefault="00C314C1" w:rsidP="00C314C1">
      <w:pPr>
        <w:spacing w:before="240" w:after="200"/>
        <w:rPr>
          <w:rFonts w:ascii="Calibri" w:eastAsia="Calibri" w:hAnsi="Calibri" w:cs="Calibri"/>
        </w:rPr>
      </w:pPr>
      <w:r>
        <w:rPr>
          <w:rFonts w:ascii="Calibri" w:eastAsia="Calibri" w:hAnsi="Calibri" w:cs="Calibri"/>
        </w:rPr>
        <w:t xml:space="preserve">The focus for this topic is understanding the importance of meeting ethical questionnaire standards. </w:t>
      </w:r>
    </w:p>
    <w:p w14:paraId="57BED12C" w14:textId="77777777" w:rsidR="00C314C1" w:rsidRDefault="00C314C1" w:rsidP="00C314C1">
      <w:pPr>
        <w:spacing w:before="240" w:after="200"/>
        <w:rPr>
          <w:rFonts w:ascii="Calibri" w:eastAsia="Calibri" w:hAnsi="Calibri" w:cs="Calibri"/>
        </w:rPr>
      </w:pPr>
      <w:r>
        <w:rPr>
          <w:rFonts w:ascii="Calibri" w:eastAsia="Calibri" w:hAnsi="Calibri" w:cs="Calibri"/>
        </w:rPr>
        <w:t>Ethics involves working in ways that protect people’s rights and dignity. Ethical standards are guidelines that help you to act in ways that are fair, kind, and respectful.</w:t>
      </w:r>
    </w:p>
    <w:p w14:paraId="4E6B618F" w14:textId="77777777" w:rsidR="00C314C1" w:rsidRDefault="00C314C1" w:rsidP="00C314C1">
      <w:pPr>
        <w:spacing w:before="240" w:after="200"/>
        <w:rPr>
          <w:rFonts w:ascii="Calibri" w:eastAsia="Calibri" w:hAnsi="Calibri" w:cs="Calibri"/>
        </w:rPr>
      </w:pPr>
      <w:r>
        <w:rPr>
          <w:rFonts w:ascii="Calibri" w:eastAsia="Calibri" w:hAnsi="Calibri" w:cs="Calibri"/>
        </w:rPr>
        <w:t>We’re going to focus on four key aspects of ethical surveys: transparency, informed consent, privacy, and inclusivity.</w:t>
      </w:r>
    </w:p>
    <w:p w14:paraId="088A8192" w14:textId="77777777" w:rsidR="00C314C1" w:rsidRDefault="00C314C1" w:rsidP="00C314C1">
      <w:pPr>
        <w:spacing w:before="240" w:after="200"/>
        <w:jc w:val="center"/>
        <w:rPr>
          <w:rFonts w:ascii="Calibri" w:eastAsia="Calibri" w:hAnsi="Calibri" w:cs="Calibri"/>
        </w:rPr>
      </w:pPr>
      <w:r>
        <w:rPr>
          <w:rFonts w:ascii="Calibri" w:eastAsia="Calibri" w:hAnsi="Calibri" w:cs="Calibri"/>
          <w:noProof/>
        </w:rPr>
        <w:drawing>
          <wp:inline distT="114300" distB="114300" distL="114300" distR="114300" wp14:anchorId="2A11CE00" wp14:editId="0818A9C6">
            <wp:extent cx="4905375" cy="4591050"/>
            <wp:effectExtent l="0" t="0" r="0" b="0"/>
            <wp:docPr id="1" name="image8.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8.png" descr="Diagram&#10;&#10;Description automatically generated"/>
                    <pic:cNvPicPr preferRelativeResize="0"/>
                  </pic:nvPicPr>
                  <pic:blipFill>
                    <a:blip r:embed="rId15"/>
                    <a:srcRect/>
                    <a:stretch>
                      <a:fillRect/>
                    </a:stretch>
                  </pic:blipFill>
                  <pic:spPr>
                    <a:xfrm>
                      <a:off x="0" y="0"/>
                      <a:ext cx="4905375" cy="4591050"/>
                    </a:xfrm>
                    <a:prstGeom prst="rect">
                      <a:avLst/>
                    </a:prstGeom>
                    <a:ln/>
                  </pic:spPr>
                </pic:pic>
              </a:graphicData>
            </a:graphic>
          </wp:inline>
        </w:drawing>
      </w:r>
    </w:p>
    <w:p w14:paraId="4D82282D" w14:textId="77777777" w:rsidR="00C314C1" w:rsidRPr="00DA014A" w:rsidRDefault="00C314C1" w:rsidP="00DA014A">
      <w:pPr>
        <w:pStyle w:val="Heading3"/>
      </w:pPr>
      <w:bookmarkStart w:id="29" w:name="_4u5n5n2o8p0f" w:colFirst="0" w:colLast="0"/>
      <w:bookmarkStart w:id="30" w:name="_har0q3uiydtt" w:colFirst="0" w:colLast="0"/>
      <w:bookmarkEnd w:id="29"/>
      <w:bookmarkEnd w:id="30"/>
      <w:r w:rsidRPr="00DA014A">
        <w:lastRenderedPageBreak/>
        <w:t>Transparency</w:t>
      </w:r>
    </w:p>
    <w:p w14:paraId="154C2AD4" w14:textId="77777777" w:rsidR="00C314C1" w:rsidRDefault="00C314C1" w:rsidP="00C314C1">
      <w:pPr>
        <w:spacing w:before="240" w:after="200"/>
        <w:rPr>
          <w:rFonts w:ascii="Calibri" w:eastAsia="Calibri" w:hAnsi="Calibri" w:cs="Calibri"/>
        </w:rPr>
      </w:pPr>
      <w:r>
        <w:rPr>
          <w:rFonts w:ascii="Calibri" w:eastAsia="Calibri" w:hAnsi="Calibri" w:cs="Calibri"/>
        </w:rPr>
        <w:t>The people who complete your questionnaire have a legal right to control who has access to their information and what is done with it. When you ask someone to complete a questionnaire it’s important that you tell them:</w:t>
      </w:r>
    </w:p>
    <w:p w14:paraId="2613D0BF" w14:textId="77777777" w:rsidR="00C314C1" w:rsidRDefault="00C314C1" w:rsidP="00C314C1">
      <w:pPr>
        <w:numPr>
          <w:ilvl w:val="0"/>
          <w:numId w:val="15"/>
        </w:numPr>
        <w:spacing w:before="240"/>
        <w:rPr>
          <w:rFonts w:ascii="Calibri" w:eastAsia="Calibri" w:hAnsi="Calibri" w:cs="Calibri"/>
        </w:rPr>
      </w:pPr>
      <w:r>
        <w:rPr>
          <w:rFonts w:ascii="Calibri" w:eastAsia="Calibri" w:hAnsi="Calibri" w:cs="Calibri"/>
        </w:rPr>
        <w:t xml:space="preserve">Who you are, for example, your name, year level, and contact </w:t>
      </w:r>
      <w:proofErr w:type="gramStart"/>
      <w:r>
        <w:rPr>
          <w:rFonts w:ascii="Calibri" w:eastAsia="Calibri" w:hAnsi="Calibri" w:cs="Calibri"/>
        </w:rPr>
        <w:t>details.</w:t>
      </w:r>
      <w:proofErr w:type="gramEnd"/>
      <w:r>
        <w:rPr>
          <w:rFonts w:ascii="Calibri" w:eastAsia="Calibri" w:hAnsi="Calibri" w:cs="Calibri"/>
        </w:rPr>
        <w:t xml:space="preserve"> One of the reasons for providing your contact details is so that participants can contact you to request their data if they want</w:t>
      </w:r>
    </w:p>
    <w:p w14:paraId="613BFF09" w14:textId="77777777" w:rsidR="00C314C1" w:rsidRDefault="00C314C1" w:rsidP="00C314C1">
      <w:pPr>
        <w:numPr>
          <w:ilvl w:val="0"/>
          <w:numId w:val="15"/>
        </w:numPr>
        <w:rPr>
          <w:rFonts w:ascii="Calibri" w:eastAsia="Calibri" w:hAnsi="Calibri" w:cs="Calibri"/>
        </w:rPr>
      </w:pPr>
      <w:r>
        <w:rPr>
          <w:rFonts w:ascii="Calibri" w:eastAsia="Calibri" w:hAnsi="Calibri" w:cs="Calibri"/>
        </w:rPr>
        <w:t>The purpose and audience of your questionnaire (why you’re doing the survey and who you are collecting data from)</w:t>
      </w:r>
    </w:p>
    <w:p w14:paraId="55B3D954" w14:textId="77777777" w:rsidR="00C314C1" w:rsidRDefault="00C314C1" w:rsidP="00C314C1">
      <w:pPr>
        <w:numPr>
          <w:ilvl w:val="0"/>
          <w:numId w:val="15"/>
        </w:numPr>
        <w:rPr>
          <w:rFonts w:ascii="Calibri" w:eastAsia="Calibri" w:hAnsi="Calibri" w:cs="Calibri"/>
        </w:rPr>
      </w:pPr>
      <w:r>
        <w:rPr>
          <w:rFonts w:ascii="Calibri" w:eastAsia="Calibri" w:hAnsi="Calibri" w:cs="Calibri"/>
        </w:rPr>
        <w:t>Whether their responses are anonymous or identifiable and whether the data is confidential</w:t>
      </w:r>
    </w:p>
    <w:p w14:paraId="6FA55C48" w14:textId="77777777" w:rsidR="00C314C1" w:rsidRDefault="00C314C1" w:rsidP="00C314C1">
      <w:pPr>
        <w:numPr>
          <w:ilvl w:val="0"/>
          <w:numId w:val="15"/>
        </w:numPr>
        <w:spacing w:after="200"/>
        <w:rPr>
          <w:rFonts w:ascii="Calibri" w:eastAsia="Calibri" w:hAnsi="Calibri" w:cs="Calibri"/>
        </w:rPr>
      </w:pPr>
      <w:r>
        <w:rPr>
          <w:rFonts w:ascii="Calibri" w:eastAsia="Calibri" w:hAnsi="Calibri" w:cs="Calibri"/>
        </w:rPr>
        <w:t>That they have a right to request that their data is deleted or removed from your survey.</w:t>
      </w:r>
    </w:p>
    <w:p w14:paraId="35D21E28" w14:textId="77777777" w:rsidR="00C314C1" w:rsidRPr="00DA014A" w:rsidRDefault="00C314C1" w:rsidP="00DA014A">
      <w:pPr>
        <w:pStyle w:val="Heading3"/>
      </w:pPr>
      <w:bookmarkStart w:id="31" w:name="_bwcsybjqvvh1" w:colFirst="0" w:colLast="0"/>
      <w:bookmarkEnd w:id="31"/>
      <w:r w:rsidRPr="00DA014A">
        <w:t>Informed consent</w:t>
      </w:r>
    </w:p>
    <w:p w14:paraId="58DBC2DD" w14:textId="77777777" w:rsidR="00C314C1" w:rsidRDefault="00C314C1" w:rsidP="00C314C1">
      <w:pPr>
        <w:spacing w:before="240" w:after="200"/>
        <w:rPr>
          <w:rFonts w:ascii="Calibri" w:eastAsia="Calibri" w:hAnsi="Calibri" w:cs="Calibri"/>
        </w:rPr>
      </w:pPr>
      <w:r>
        <w:rPr>
          <w:rFonts w:ascii="Calibri" w:eastAsia="Calibri" w:hAnsi="Calibri" w:cs="Calibri"/>
        </w:rPr>
        <w:t>Once people know about the purpose of the questionnaire, they need to show that they agree to be part of your research. You can meet this requirement by using a simple phrase such as: “By completing this questionnaire, you are indicating your consent to participate in this research.”</w:t>
      </w:r>
    </w:p>
    <w:p w14:paraId="01CF8C6E" w14:textId="77777777" w:rsidR="00C314C1" w:rsidRPr="00DA014A" w:rsidRDefault="00C314C1" w:rsidP="00DA014A">
      <w:pPr>
        <w:pStyle w:val="Heading3"/>
      </w:pPr>
      <w:bookmarkStart w:id="32" w:name="_5td4d34xxpyb" w:colFirst="0" w:colLast="0"/>
      <w:bookmarkEnd w:id="32"/>
      <w:r w:rsidRPr="00DA014A">
        <w:t>Privacy</w:t>
      </w:r>
    </w:p>
    <w:p w14:paraId="124AF9E8" w14:textId="77777777" w:rsidR="00C314C1" w:rsidRDefault="00C314C1" w:rsidP="00C314C1">
      <w:pPr>
        <w:spacing w:before="240" w:after="200"/>
        <w:rPr>
          <w:rFonts w:ascii="Calibri" w:eastAsia="Calibri" w:hAnsi="Calibri" w:cs="Calibri"/>
        </w:rPr>
      </w:pPr>
      <w:r>
        <w:rPr>
          <w:rFonts w:ascii="Calibri" w:eastAsia="Calibri" w:hAnsi="Calibri" w:cs="Calibri"/>
        </w:rPr>
        <w:t>Privacy is the right to keep your personal information secret. Protecting people’s privacy involves:</w:t>
      </w:r>
    </w:p>
    <w:p w14:paraId="6161F79F" w14:textId="77777777" w:rsidR="00C314C1" w:rsidRDefault="00C314C1" w:rsidP="00C314C1">
      <w:pPr>
        <w:numPr>
          <w:ilvl w:val="0"/>
          <w:numId w:val="31"/>
        </w:numPr>
        <w:spacing w:before="240"/>
        <w:rPr>
          <w:rFonts w:ascii="Calibri" w:eastAsia="Calibri" w:hAnsi="Calibri" w:cs="Calibri"/>
        </w:rPr>
      </w:pPr>
      <w:r>
        <w:rPr>
          <w:rFonts w:ascii="Calibri" w:eastAsia="Calibri" w:hAnsi="Calibri" w:cs="Calibri"/>
        </w:rPr>
        <w:t>not requiring them to answer personal questions</w:t>
      </w:r>
    </w:p>
    <w:p w14:paraId="06658467" w14:textId="77777777" w:rsidR="00C314C1" w:rsidRDefault="00C314C1" w:rsidP="00C314C1">
      <w:pPr>
        <w:numPr>
          <w:ilvl w:val="0"/>
          <w:numId w:val="31"/>
        </w:numPr>
        <w:rPr>
          <w:rFonts w:ascii="Calibri" w:eastAsia="Calibri" w:hAnsi="Calibri" w:cs="Calibri"/>
        </w:rPr>
      </w:pPr>
      <w:r>
        <w:rPr>
          <w:rFonts w:ascii="Calibri" w:eastAsia="Calibri" w:hAnsi="Calibri" w:cs="Calibri"/>
        </w:rPr>
        <w:t>securely storing and protecting their data</w:t>
      </w:r>
    </w:p>
    <w:p w14:paraId="7F951DA2" w14:textId="77777777" w:rsidR="00C314C1" w:rsidRDefault="00C314C1" w:rsidP="00C314C1">
      <w:pPr>
        <w:numPr>
          <w:ilvl w:val="0"/>
          <w:numId w:val="31"/>
        </w:numPr>
        <w:spacing w:after="200"/>
        <w:rPr>
          <w:rFonts w:ascii="Calibri" w:eastAsia="Calibri" w:hAnsi="Calibri" w:cs="Calibri"/>
        </w:rPr>
      </w:pPr>
      <w:r>
        <w:rPr>
          <w:rFonts w:ascii="Calibri" w:eastAsia="Calibri" w:hAnsi="Calibri" w:cs="Calibri"/>
        </w:rPr>
        <w:t>keeping their identity secret.</w:t>
      </w:r>
    </w:p>
    <w:p w14:paraId="169ED53A" w14:textId="77777777" w:rsidR="00C314C1" w:rsidRDefault="00C314C1" w:rsidP="00C314C1">
      <w:pPr>
        <w:widowControl w:val="0"/>
        <w:shd w:val="clear" w:color="auto" w:fill="F4CCCC"/>
        <w:spacing w:before="140" w:after="140" w:line="324" w:lineRule="auto"/>
        <w:rPr>
          <w:rFonts w:ascii="Calibri" w:eastAsia="Calibri" w:hAnsi="Calibri" w:cs="Calibri"/>
          <w:sz w:val="20"/>
          <w:szCs w:val="20"/>
        </w:rPr>
      </w:pPr>
      <w:r>
        <w:rPr>
          <w:rFonts w:ascii="Calibri" w:eastAsia="Calibri" w:hAnsi="Calibri" w:cs="Calibri"/>
          <w:sz w:val="20"/>
          <w:szCs w:val="20"/>
        </w:rPr>
        <w:t xml:space="preserve">Dr Carla </w:t>
      </w:r>
      <w:proofErr w:type="spellStart"/>
      <w:r>
        <w:rPr>
          <w:rFonts w:ascii="Calibri" w:eastAsia="Calibri" w:hAnsi="Calibri" w:cs="Calibri"/>
          <w:sz w:val="20"/>
          <w:szCs w:val="20"/>
        </w:rPr>
        <w:t>Houkamau</w:t>
      </w:r>
      <w:proofErr w:type="spellEnd"/>
      <w:r>
        <w:rPr>
          <w:rFonts w:ascii="Calibri" w:eastAsia="Calibri" w:hAnsi="Calibri" w:cs="Calibri"/>
          <w:sz w:val="20"/>
          <w:szCs w:val="20"/>
        </w:rPr>
        <w:t>:</w:t>
      </w:r>
    </w:p>
    <w:p w14:paraId="6666D1D5" w14:textId="77777777" w:rsidR="00C314C1" w:rsidRDefault="00C314C1" w:rsidP="00C314C1">
      <w:pPr>
        <w:widowControl w:val="0"/>
        <w:shd w:val="clear" w:color="auto" w:fill="F4CCCC"/>
        <w:spacing w:before="140" w:after="140" w:line="324" w:lineRule="auto"/>
        <w:rPr>
          <w:rFonts w:ascii="Calibri" w:eastAsia="Calibri" w:hAnsi="Calibri" w:cs="Calibri"/>
        </w:rPr>
      </w:pPr>
      <w:r>
        <w:rPr>
          <w:rFonts w:ascii="Calibri" w:eastAsia="Calibri" w:hAnsi="Calibri" w:cs="Calibri"/>
          <w:sz w:val="20"/>
          <w:szCs w:val="20"/>
        </w:rPr>
        <w:t>Protecting our member’s privacy is a priority for us. We take great precautions to secure all the information people provide for us. All personal details are encrypted and stored separately from questionnaire data.</w:t>
      </w:r>
    </w:p>
    <w:p w14:paraId="118CC853" w14:textId="77777777" w:rsidR="00C314C1" w:rsidRDefault="00C314C1" w:rsidP="00C314C1">
      <w:pPr>
        <w:rPr>
          <w:rFonts w:ascii="Calibri" w:eastAsia="Calibri" w:hAnsi="Calibri" w:cs="Calibri"/>
          <w:b/>
        </w:rPr>
      </w:pPr>
    </w:p>
    <w:p w14:paraId="60EDD9DD" w14:textId="77777777" w:rsidR="00C314C1" w:rsidRDefault="00C314C1" w:rsidP="00C314C1">
      <w:pPr>
        <w:rPr>
          <w:rFonts w:ascii="Calibri" w:eastAsia="Calibri" w:hAnsi="Calibri" w:cs="Calibri"/>
          <w:b/>
        </w:rPr>
      </w:pPr>
      <w:r>
        <w:rPr>
          <w:rFonts w:ascii="Calibri" w:eastAsia="Calibri" w:hAnsi="Calibri" w:cs="Calibri"/>
          <w:b/>
        </w:rPr>
        <w:t>Asking personal questions</w:t>
      </w:r>
    </w:p>
    <w:p w14:paraId="1FCBD897" w14:textId="77777777" w:rsidR="00C314C1" w:rsidRDefault="00C314C1" w:rsidP="00C314C1">
      <w:pPr>
        <w:rPr>
          <w:rFonts w:ascii="Calibri" w:eastAsia="Calibri" w:hAnsi="Calibri" w:cs="Calibri"/>
        </w:rPr>
      </w:pPr>
      <w:r>
        <w:rPr>
          <w:rFonts w:ascii="Calibri" w:eastAsia="Calibri" w:hAnsi="Calibri" w:cs="Calibri"/>
        </w:rPr>
        <w:t>For this assessment, it’s important not to ask personal questions that might invade people’s privacy. For example, in your questionnaire, it’s not appropriate to ask questions about people’s mental health, their well-being, sexuality, or drug use. This is to protect both you and your participants. If you ask personal questions you might:</w:t>
      </w:r>
    </w:p>
    <w:p w14:paraId="6A40E282" w14:textId="77777777" w:rsidR="00C314C1" w:rsidRDefault="00C314C1" w:rsidP="00C314C1">
      <w:pPr>
        <w:numPr>
          <w:ilvl w:val="0"/>
          <w:numId w:val="24"/>
        </w:numPr>
        <w:spacing w:before="240"/>
        <w:rPr>
          <w:rFonts w:ascii="Calibri" w:eastAsia="Calibri" w:hAnsi="Calibri" w:cs="Calibri"/>
        </w:rPr>
      </w:pPr>
      <w:r>
        <w:rPr>
          <w:rFonts w:ascii="Calibri" w:eastAsia="Calibri" w:hAnsi="Calibri" w:cs="Calibri"/>
        </w:rPr>
        <w:t>make the person filling in the questionnaire feel uncomfortable, upset, or unsafe</w:t>
      </w:r>
    </w:p>
    <w:p w14:paraId="563E8445" w14:textId="77777777" w:rsidR="00C314C1" w:rsidRDefault="00C314C1" w:rsidP="00C314C1">
      <w:pPr>
        <w:numPr>
          <w:ilvl w:val="0"/>
          <w:numId w:val="24"/>
        </w:numPr>
        <w:spacing w:after="200"/>
        <w:rPr>
          <w:rFonts w:ascii="Calibri" w:eastAsia="Calibri" w:hAnsi="Calibri" w:cs="Calibri"/>
        </w:rPr>
      </w:pPr>
      <w:r>
        <w:rPr>
          <w:rFonts w:ascii="Calibri" w:eastAsia="Calibri" w:hAnsi="Calibri" w:cs="Calibri"/>
        </w:rPr>
        <w:lastRenderedPageBreak/>
        <w:t>find out sensitive information without being able to provide professional support.</w:t>
      </w:r>
    </w:p>
    <w:p w14:paraId="37652C40" w14:textId="77777777" w:rsidR="00C314C1" w:rsidRDefault="00C314C1" w:rsidP="00C314C1">
      <w:pPr>
        <w:spacing w:after="200"/>
        <w:rPr>
          <w:rFonts w:ascii="Calibri" w:eastAsia="Calibri" w:hAnsi="Calibri" w:cs="Calibri"/>
        </w:rPr>
      </w:pPr>
      <w:r>
        <w:rPr>
          <w:rFonts w:ascii="Calibri" w:eastAsia="Calibri" w:hAnsi="Calibri" w:cs="Calibri"/>
        </w:rPr>
        <w:t xml:space="preserve">Another issue is that these types of questions may mean someone is no longer willing to be part of your survey. It can be hard to get a good response rate to any </w:t>
      </w:r>
      <w:proofErr w:type="gramStart"/>
      <w:r>
        <w:rPr>
          <w:rFonts w:ascii="Calibri" w:eastAsia="Calibri" w:hAnsi="Calibri" w:cs="Calibri"/>
        </w:rPr>
        <w:t>survey, but</w:t>
      </w:r>
      <w:proofErr w:type="gramEnd"/>
      <w:r>
        <w:rPr>
          <w:rFonts w:ascii="Calibri" w:eastAsia="Calibri" w:hAnsi="Calibri" w:cs="Calibri"/>
        </w:rPr>
        <w:t xml:space="preserve"> writing a questionnaire that is easy and safe to complete can help.</w:t>
      </w:r>
    </w:p>
    <w:p w14:paraId="3F5F5D48" w14:textId="77777777" w:rsidR="00C314C1" w:rsidRDefault="00C314C1" w:rsidP="00C314C1">
      <w:pPr>
        <w:spacing w:before="240" w:after="200"/>
        <w:rPr>
          <w:rFonts w:ascii="Calibri" w:eastAsia="Calibri" w:hAnsi="Calibri" w:cs="Calibri"/>
        </w:rPr>
      </w:pPr>
      <w:r>
        <w:rPr>
          <w:rFonts w:ascii="Calibri" w:eastAsia="Calibri" w:hAnsi="Calibri" w:cs="Calibri"/>
        </w:rPr>
        <w:t>If you’re not sure about a question you want to ask, check with your teacher.</w:t>
      </w:r>
    </w:p>
    <w:p w14:paraId="488A5851" w14:textId="77777777" w:rsidR="00C314C1" w:rsidRDefault="00C314C1" w:rsidP="00C314C1">
      <w:pPr>
        <w:spacing w:before="240" w:after="200"/>
        <w:rPr>
          <w:rFonts w:ascii="Calibri" w:eastAsia="Calibri" w:hAnsi="Calibri" w:cs="Calibri"/>
          <w:sz w:val="20"/>
          <w:szCs w:val="20"/>
        </w:rPr>
      </w:pPr>
      <w:r>
        <w:rPr>
          <w:rFonts w:ascii="Calibri" w:eastAsia="Calibri" w:hAnsi="Calibri" w:cs="Calibri"/>
        </w:rPr>
        <w:tab/>
      </w:r>
    </w:p>
    <w:p w14:paraId="7E6AE800" w14:textId="77777777" w:rsidR="00C314C1" w:rsidRDefault="00C314C1" w:rsidP="00C314C1">
      <w:pPr>
        <w:widowControl w:val="0"/>
        <w:shd w:val="clear" w:color="auto" w:fill="F4CCCC"/>
        <w:spacing w:before="260" w:after="260" w:line="324" w:lineRule="auto"/>
        <w:rPr>
          <w:rFonts w:ascii="Calibri" w:eastAsia="Calibri" w:hAnsi="Calibri" w:cs="Calibri"/>
          <w:sz w:val="20"/>
          <w:szCs w:val="20"/>
        </w:rPr>
      </w:pPr>
      <w:r>
        <w:rPr>
          <w:rFonts w:ascii="Calibri" w:eastAsia="Calibri" w:hAnsi="Calibri" w:cs="Calibri"/>
          <w:sz w:val="20"/>
          <w:szCs w:val="20"/>
        </w:rPr>
        <w:t xml:space="preserve">Dr Carla </w:t>
      </w:r>
      <w:proofErr w:type="spellStart"/>
      <w:r>
        <w:rPr>
          <w:rFonts w:ascii="Calibri" w:eastAsia="Calibri" w:hAnsi="Calibri" w:cs="Calibri"/>
          <w:sz w:val="20"/>
          <w:szCs w:val="20"/>
        </w:rPr>
        <w:t>Houkamau</w:t>
      </w:r>
      <w:proofErr w:type="spellEnd"/>
    </w:p>
    <w:p w14:paraId="66533A43" w14:textId="77777777" w:rsidR="00C314C1" w:rsidRDefault="00C314C1" w:rsidP="00C314C1">
      <w:pPr>
        <w:widowControl w:val="0"/>
        <w:shd w:val="clear" w:color="auto" w:fill="F4CCCC"/>
        <w:spacing w:before="260" w:after="260" w:line="324" w:lineRule="auto"/>
        <w:rPr>
          <w:rFonts w:ascii="Calibri" w:eastAsia="Calibri" w:hAnsi="Calibri" w:cs="Calibri"/>
          <w:sz w:val="20"/>
          <w:szCs w:val="20"/>
        </w:rPr>
      </w:pPr>
      <w:r>
        <w:rPr>
          <w:rFonts w:ascii="Calibri" w:eastAsia="Calibri" w:hAnsi="Calibri" w:cs="Calibri"/>
          <w:sz w:val="20"/>
          <w:szCs w:val="20"/>
        </w:rPr>
        <w:t>We know that responding to questions that ask about personal matters might cause discomfort for some people. However, for our particular study, it is important to ask questions that are personal.</w:t>
      </w:r>
    </w:p>
    <w:p w14:paraId="21EF1CB2" w14:textId="77777777" w:rsidR="00C314C1" w:rsidRDefault="00C314C1" w:rsidP="00C314C1">
      <w:pPr>
        <w:widowControl w:val="0"/>
        <w:shd w:val="clear" w:color="auto" w:fill="F4CCCC"/>
        <w:spacing w:before="260" w:after="260" w:line="324" w:lineRule="auto"/>
        <w:rPr>
          <w:rFonts w:ascii="Calibri" w:eastAsia="Calibri" w:hAnsi="Calibri" w:cs="Calibri"/>
        </w:rPr>
      </w:pPr>
      <w:r>
        <w:rPr>
          <w:rFonts w:ascii="Calibri" w:eastAsia="Calibri" w:hAnsi="Calibri" w:cs="Calibri"/>
          <w:sz w:val="20"/>
          <w:szCs w:val="20"/>
        </w:rPr>
        <w:t>Some people may think personal questions are irrelevant or perhaps an invasion of people’s privacy. A person's point of view will be influenced by many things such as their life experiences, background or challenges they may face from day-to-day. All the factors we ask about (age, gender, health, personality and relationships) help to create a picture of a person’s lifestyle and personal preferences. These things are a major factor in determining a person’s values and priorities – as well as their economic choices. If, at any time, people don’t want to answer any of the questions they do not have to. What they do and do not respond to is totally up to them.</w:t>
      </w:r>
    </w:p>
    <w:p w14:paraId="6D2C91E8" w14:textId="77777777" w:rsidR="00C314C1" w:rsidRDefault="00C314C1" w:rsidP="00C314C1">
      <w:pPr>
        <w:rPr>
          <w:rFonts w:ascii="Calibri" w:eastAsia="Calibri" w:hAnsi="Calibri" w:cs="Calibri"/>
          <w:b/>
        </w:rPr>
      </w:pPr>
      <w:r>
        <w:rPr>
          <w:rFonts w:ascii="Calibri" w:eastAsia="Calibri" w:hAnsi="Calibri" w:cs="Calibri"/>
          <w:b/>
        </w:rPr>
        <w:t>Confidentiality</w:t>
      </w:r>
    </w:p>
    <w:p w14:paraId="61E668CA" w14:textId="77777777" w:rsidR="00C314C1" w:rsidRDefault="00C314C1" w:rsidP="00C314C1">
      <w:pPr>
        <w:rPr>
          <w:rFonts w:ascii="Calibri" w:eastAsia="Calibri" w:hAnsi="Calibri" w:cs="Calibri"/>
        </w:rPr>
      </w:pPr>
      <w:r>
        <w:rPr>
          <w:rFonts w:ascii="Calibri" w:eastAsia="Calibri" w:hAnsi="Calibri" w:cs="Calibri"/>
        </w:rPr>
        <w:t xml:space="preserve">Confidentiality includes not sharing information about someone with another person. In the context of a questionnaire, this means that when you share information gathered through your questionnaire, you should avoid using names or anything that can be used to identify the people who completed it, or anything that links people with their responses. One way to do this is to make their responses </w:t>
      </w:r>
      <w:r>
        <w:rPr>
          <w:rFonts w:ascii="Calibri" w:eastAsia="Calibri" w:hAnsi="Calibri" w:cs="Calibri"/>
          <w:b/>
        </w:rPr>
        <w:t xml:space="preserve">anonymous </w:t>
      </w:r>
      <w:r>
        <w:rPr>
          <w:rFonts w:ascii="Calibri" w:eastAsia="Calibri" w:hAnsi="Calibri" w:cs="Calibri"/>
        </w:rPr>
        <w:t>(unnamed). If their data is anonymous, even you as the researcher won’t know whose responses you are reading when you look at a completed questionnaire.</w:t>
      </w:r>
    </w:p>
    <w:p w14:paraId="5F4F02CB" w14:textId="77777777" w:rsidR="00C314C1" w:rsidRDefault="00C314C1" w:rsidP="00C314C1">
      <w:pPr>
        <w:rPr>
          <w:rFonts w:ascii="Calibri" w:eastAsia="Calibri" w:hAnsi="Calibri" w:cs="Calibri"/>
        </w:rPr>
      </w:pPr>
    </w:p>
    <w:p w14:paraId="752B17C9" w14:textId="77777777" w:rsidR="00C314C1" w:rsidRDefault="00C314C1" w:rsidP="00C314C1">
      <w:pPr>
        <w:widowControl w:val="0"/>
        <w:shd w:val="clear" w:color="auto" w:fill="F4CCCC"/>
        <w:spacing w:before="140" w:after="140" w:line="324" w:lineRule="auto"/>
        <w:rPr>
          <w:rFonts w:ascii="Calibri" w:eastAsia="Calibri" w:hAnsi="Calibri" w:cs="Calibri"/>
          <w:sz w:val="20"/>
          <w:szCs w:val="20"/>
        </w:rPr>
      </w:pPr>
      <w:r>
        <w:rPr>
          <w:rFonts w:ascii="Calibri" w:eastAsia="Calibri" w:hAnsi="Calibri" w:cs="Calibri"/>
          <w:sz w:val="20"/>
          <w:szCs w:val="20"/>
        </w:rPr>
        <w:t xml:space="preserve">Dr Carla </w:t>
      </w:r>
      <w:proofErr w:type="spellStart"/>
      <w:r>
        <w:rPr>
          <w:rFonts w:ascii="Calibri" w:eastAsia="Calibri" w:hAnsi="Calibri" w:cs="Calibri"/>
          <w:sz w:val="20"/>
          <w:szCs w:val="20"/>
        </w:rPr>
        <w:t>Houkamau</w:t>
      </w:r>
      <w:proofErr w:type="spellEnd"/>
    </w:p>
    <w:p w14:paraId="113C6565" w14:textId="77777777" w:rsidR="00C314C1" w:rsidRDefault="00C314C1" w:rsidP="00C314C1">
      <w:pPr>
        <w:widowControl w:val="0"/>
        <w:shd w:val="clear" w:color="auto" w:fill="F4CCCC"/>
        <w:spacing w:before="140" w:after="140" w:line="324" w:lineRule="auto"/>
        <w:rPr>
          <w:rFonts w:ascii="Calibri" w:eastAsia="Calibri" w:hAnsi="Calibri" w:cs="Calibri"/>
        </w:rPr>
      </w:pPr>
      <w:r>
        <w:rPr>
          <w:rFonts w:ascii="Calibri" w:eastAsia="Calibri" w:hAnsi="Calibri" w:cs="Calibri"/>
          <w:sz w:val="20"/>
          <w:szCs w:val="20"/>
        </w:rPr>
        <w:t xml:space="preserve">Only </w:t>
      </w:r>
      <w:proofErr w:type="gramStart"/>
      <w:r>
        <w:rPr>
          <w:rFonts w:ascii="Calibri" w:eastAsia="Calibri" w:hAnsi="Calibri" w:cs="Calibri"/>
          <w:sz w:val="20"/>
          <w:szCs w:val="20"/>
        </w:rPr>
        <w:t>I,</w:t>
      </w:r>
      <w:r>
        <w:rPr>
          <w:rFonts w:ascii="Calibri" w:eastAsia="Calibri" w:hAnsi="Calibri" w:cs="Calibri"/>
          <w:sz w:val="20"/>
          <w:szCs w:val="20"/>
          <w:vertAlign w:val="subscript"/>
        </w:rPr>
        <w:t>,</w:t>
      </w:r>
      <w:proofErr w:type="gramEnd"/>
      <w:r>
        <w:rPr>
          <w:rFonts w:ascii="Calibri" w:eastAsia="Calibri" w:hAnsi="Calibri" w:cs="Calibri"/>
          <w:sz w:val="20"/>
          <w:szCs w:val="20"/>
          <w:vertAlign w:val="subscript"/>
        </w:rPr>
        <w:t xml:space="preserve"> </w:t>
      </w:r>
      <w:r>
        <w:rPr>
          <w:rFonts w:ascii="Calibri" w:eastAsia="Calibri" w:hAnsi="Calibri" w:cs="Calibri"/>
          <w:sz w:val="20"/>
          <w:szCs w:val="20"/>
        </w:rPr>
        <w:t>Professor Chris Sibley and trusted research assistants working on the MIFAS in secure conditions have access to participants' contact details. Participants’ contact details are used solely for the purposes of contacting them to continue their participation each year and to provide them with information and feedback about research findings from the MIFAS.</w:t>
      </w:r>
    </w:p>
    <w:p w14:paraId="550A9268" w14:textId="77777777" w:rsidR="00C314C1" w:rsidRDefault="00C314C1" w:rsidP="00C314C1">
      <w:pPr>
        <w:pStyle w:val="Heading6"/>
        <w:rPr>
          <w:rFonts w:ascii="Calibri" w:eastAsia="Calibri" w:hAnsi="Calibri" w:cs="Calibri"/>
          <w:color w:val="000000"/>
        </w:rPr>
      </w:pPr>
      <w:bookmarkStart w:id="33" w:name="_zfkclf98hu3g" w:colFirst="0" w:colLast="0"/>
      <w:bookmarkEnd w:id="33"/>
      <w:r>
        <w:rPr>
          <w:rFonts w:ascii="Calibri" w:eastAsia="Calibri" w:hAnsi="Calibri" w:cs="Calibri"/>
          <w:color w:val="000000"/>
        </w:rPr>
        <w:t>&lt;activity link Topic 3 Activity 1&gt;</w:t>
      </w:r>
    </w:p>
    <w:p w14:paraId="119F7AE6" w14:textId="77777777" w:rsidR="00C314C1" w:rsidRDefault="00C314C1" w:rsidP="00C314C1">
      <w:pPr>
        <w:spacing w:before="240" w:after="200"/>
        <w:rPr>
          <w:rFonts w:ascii="Calibri" w:eastAsia="Calibri" w:hAnsi="Calibri" w:cs="Calibri"/>
          <w:b/>
        </w:rPr>
      </w:pPr>
      <w:r>
        <w:rPr>
          <w:rFonts w:ascii="Calibri" w:eastAsia="Calibri" w:hAnsi="Calibri" w:cs="Calibri"/>
          <w:b/>
        </w:rPr>
        <w:t>Ways to respect people’s privacy</w:t>
      </w:r>
    </w:p>
    <w:p w14:paraId="2E3A783D" w14:textId="77777777" w:rsidR="00C314C1" w:rsidRDefault="00C314C1" w:rsidP="00C314C1">
      <w:pPr>
        <w:numPr>
          <w:ilvl w:val="0"/>
          <w:numId w:val="26"/>
        </w:numPr>
        <w:spacing w:before="240"/>
        <w:rPr>
          <w:rFonts w:ascii="Calibri" w:eastAsia="Calibri" w:hAnsi="Calibri" w:cs="Calibri"/>
        </w:rPr>
      </w:pPr>
      <w:r>
        <w:rPr>
          <w:rFonts w:ascii="Calibri" w:eastAsia="Calibri" w:hAnsi="Calibri" w:cs="Calibri"/>
        </w:rPr>
        <w:lastRenderedPageBreak/>
        <w:t>Only gather information that relates to your purpose; if you can’t explain why some of the information in your questionnaire is important or useful, take it out</w:t>
      </w:r>
      <w:r>
        <w:rPr>
          <w:rFonts w:ascii="Calibri" w:eastAsia="Calibri" w:hAnsi="Calibri" w:cs="Calibri"/>
        </w:rPr>
        <w:tab/>
      </w:r>
    </w:p>
    <w:p w14:paraId="142375DC" w14:textId="77777777" w:rsidR="00C314C1" w:rsidRDefault="00C314C1" w:rsidP="00C314C1">
      <w:pPr>
        <w:numPr>
          <w:ilvl w:val="0"/>
          <w:numId w:val="26"/>
        </w:numPr>
        <w:rPr>
          <w:rFonts w:ascii="Calibri" w:eastAsia="Calibri" w:hAnsi="Calibri" w:cs="Calibri"/>
        </w:rPr>
      </w:pPr>
      <w:r>
        <w:rPr>
          <w:rFonts w:ascii="Calibri" w:eastAsia="Calibri" w:hAnsi="Calibri" w:cs="Calibri"/>
        </w:rPr>
        <w:t>Let people skip questions if they want to and make it clear that they can do this</w:t>
      </w:r>
    </w:p>
    <w:p w14:paraId="2F6D2727" w14:textId="77777777" w:rsidR="00C314C1" w:rsidRDefault="00C314C1" w:rsidP="00C314C1">
      <w:pPr>
        <w:numPr>
          <w:ilvl w:val="0"/>
          <w:numId w:val="26"/>
        </w:numPr>
        <w:rPr>
          <w:rFonts w:ascii="Calibri" w:eastAsia="Calibri" w:hAnsi="Calibri" w:cs="Calibri"/>
        </w:rPr>
      </w:pPr>
      <w:r>
        <w:rPr>
          <w:rFonts w:ascii="Calibri" w:eastAsia="Calibri" w:hAnsi="Calibri" w:cs="Calibri"/>
        </w:rPr>
        <w:t>Let people know who will see the information that they give you, and whether their responses are anonymous</w:t>
      </w:r>
    </w:p>
    <w:p w14:paraId="0983DFC8" w14:textId="77777777" w:rsidR="00C314C1" w:rsidRDefault="00C314C1" w:rsidP="00C314C1">
      <w:pPr>
        <w:numPr>
          <w:ilvl w:val="0"/>
          <w:numId w:val="26"/>
        </w:numPr>
        <w:spacing w:after="200"/>
        <w:rPr>
          <w:rFonts w:ascii="Calibri" w:eastAsia="Calibri" w:hAnsi="Calibri" w:cs="Calibri"/>
        </w:rPr>
      </w:pPr>
      <w:r>
        <w:rPr>
          <w:rFonts w:ascii="Calibri" w:eastAsia="Calibri" w:hAnsi="Calibri" w:cs="Calibri"/>
        </w:rPr>
        <w:t>Let people know that filling in the questionnaire is optional.</w:t>
      </w:r>
    </w:p>
    <w:p w14:paraId="232CC29E" w14:textId="77777777" w:rsidR="00C314C1" w:rsidRDefault="00C314C1" w:rsidP="00C314C1">
      <w:pPr>
        <w:spacing w:before="240" w:after="200"/>
        <w:rPr>
          <w:rFonts w:ascii="Calibri" w:eastAsia="Calibri" w:hAnsi="Calibri" w:cs="Calibri"/>
        </w:rPr>
      </w:pPr>
    </w:p>
    <w:p w14:paraId="0732DB67" w14:textId="77777777" w:rsidR="00C314C1" w:rsidRPr="00DA014A" w:rsidRDefault="00C314C1" w:rsidP="00DA014A">
      <w:pPr>
        <w:pStyle w:val="Heading3"/>
      </w:pPr>
      <w:bookmarkStart w:id="34" w:name="_3raj4o0j4i" w:colFirst="0" w:colLast="0"/>
      <w:bookmarkEnd w:id="34"/>
      <w:r w:rsidRPr="00DA014A">
        <w:t>Inclusivity</w:t>
      </w:r>
    </w:p>
    <w:p w14:paraId="4517B424" w14:textId="77777777" w:rsidR="00C314C1" w:rsidRDefault="00C314C1" w:rsidP="00C314C1">
      <w:pPr>
        <w:spacing w:before="240" w:after="200"/>
        <w:rPr>
          <w:rFonts w:ascii="Calibri" w:eastAsia="Calibri" w:hAnsi="Calibri" w:cs="Calibri"/>
        </w:rPr>
      </w:pPr>
      <w:r>
        <w:rPr>
          <w:rFonts w:ascii="Calibri" w:eastAsia="Calibri" w:hAnsi="Calibri" w:cs="Calibri"/>
        </w:rPr>
        <w:t>Inclusivity involves making sure that no-one feels excluded (left out or denied access) by your questionnaire. A key area of consideration is how you ask about people’s gender.</w:t>
      </w:r>
    </w:p>
    <w:p w14:paraId="3966ABFC" w14:textId="77777777" w:rsidR="00C314C1" w:rsidRDefault="00C314C1" w:rsidP="00C314C1">
      <w:pPr>
        <w:spacing w:before="240" w:after="200"/>
        <w:rPr>
          <w:rFonts w:ascii="Calibri" w:eastAsia="Calibri" w:hAnsi="Calibri" w:cs="Calibri"/>
        </w:rPr>
      </w:pPr>
      <w:r>
        <w:rPr>
          <w:rFonts w:ascii="Calibri" w:eastAsia="Calibri" w:hAnsi="Calibri" w:cs="Calibri"/>
        </w:rPr>
        <w:t>Remember that any question you ask needs to match the purpose of your questionnaire – if you ask questions about gender there needs to be a clear reason for doing so.</w:t>
      </w:r>
    </w:p>
    <w:p w14:paraId="32E0B365" w14:textId="77777777" w:rsidR="00C314C1" w:rsidRDefault="00C314C1" w:rsidP="00C314C1">
      <w:pPr>
        <w:spacing w:before="240" w:after="200"/>
        <w:rPr>
          <w:rFonts w:ascii="Calibri" w:eastAsia="Calibri" w:hAnsi="Calibri" w:cs="Calibri"/>
        </w:rPr>
      </w:pPr>
      <w:r>
        <w:rPr>
          <w:rFonts w:ascii="Calibri" w:eastAsia="Calibri" w:hAnsi="Calibri" w:cs="Calibri"/>
        </w:rPr>
        <w:t>If you do ask about gender, you need to include more options than male and female so that you don’t exclude people who are gender diverse. It’s also important to make questions about gender (and any other personal information) optional so that people can choose not to answer them. Here is an example:</w:t>
      </w:r>
    </w:p>
    <w:p w14:paraId="714F0327" w14:textId="77777777" w:rsidR="00C314C1" w:rsidRDefault="00C314C1" w:rsidP="00C314C1">
      <w:pPr>
        <w:spacing w:before="240" w:after="200"/>
        <w:rPr>
          <w:rFonts w:ascii="Calibri" w:eastAsia="Calibri" w:hAnsi="Calibri" w:cs="Calibri"/>
        </w:rPr>
      </w:pPr>
      <w:r>
        <w:rPr>
          <w:rFonts w:ascii="Calibri" w:eastAsia="Calibri" w:hAnsi="Calibri" w:cs="Calibri"/>
        </w:rPr>
        <w:t>Are you:</w:t>
      </w:r>
    </w:p>
    <w:p w14:paraId="7F38EAB9" w14:textId="77777777" w:rsidR="00C314C1" w:rsidRDefault="00C314C1" w:rsidP="00C314C1">
      <w:pPr>
        <w:numPr>
          <w:ilvl w:val="0"/>
          <w:numId w:val="20"/>
        </w:numPr>
        <w:spacing w:before="240"/>
        <w:rPr>
          <w:rFonts w:ascii="Calibri" w:eastAsia="Calibri" w:hAnsi="Calibri" w:cs="Calibri"/>
        </w:rPr>
      </w:pPr>
      <w:r>
        <w:rPr>
          <w:rFonts w:ascii="Calibri" w:eastAsia="Calibri" w:hAnsi="Calibri" w:cs="Calibri"/>
        </w:rPr>
        <w:t>Female</w:t>
      </w:r>
    </w:p>
    <w:p w14:paraId="4591A947" w14:textId="77777777" w:rsidR="00C314C1" w:rsidRDefault="00C314C1" w:rsidP="00C314C1">
      <w:pPr>
        <w:numPr>
          <w:ilvl w:val="0"/>
          <w:numId w:val="20"/>
        </w:numPr>
        <w:rPr>
          <w:rFonts w:ascii="Calibri" w:eastAsia="Calibri" w:hAnsi="Calibri" w:cs="Calibri"/>
        </w:rPr>
      </w:pPr>
      <w:r>
        <w:rPr>
          <w:rFonts w:ascii="Calibri" w:eastAsia="Calibri" w:hAnsi="Calibri" w:cs="Calibri"/>
        </w:rPr>
        <w:t>Male</w:t>
      </w:r>
    </w:p>
    <w:p w14:paraId="0017DC31" w14:textId="77777777" w:rsidR="00C314C1" w:rsidRDefault="00C314C1" w:rsidP="00C314C1">
      <w:pPr>
        <w:numPr>
          <w:ilvl w:val="0"/>
          <w:numId w:val="20"/>
        </w:numPr>
        <w:rPr>
          <w:rFonts w:ascii="Calibri" w:eastAsia="Calibri" w:hAnsi="Calibri" w:cs="Calibri"/>
        </w:rPr>
      </w:pPr>
      <w:r>
        <w:rPr>
          <w:rFonts w:ascii="Calibri" w:eastAsia="Calibri" w:hAnsi="Calibri" w:cs="Calibri"/>
        </w:rPr>
        <w:t>Gender diverse</w:t>
      </w:r>
    </w:p>
    <w:p w14:paraId="2E66FDA6" w14:textId="77777777" w:rsidR="00C314C1" w:rsidRDefault="00C314C1" w:rsidP="00C314C1">
      <w:pPr>
        <w:numPr>
          <w:ilvl w:val="0"/>
          <w:numId w:val="20"/>
        </w:numPr>
        <w:spacing w:after="200"/>
        <w:rPr>
          <w:rFonts w:ascii="Calibri" w:eastAsia="Calibri" w:hAnsi="Calibri" w:cs="Calibri"/>
        </w:rPr>
      </w:pPr>
      <w:r>
        <w:rPr>
          <w:rFonts w:ascii="Calibri" w:eastAsia="Calibri" w:hAnsi="Calibri" w:cs="Calibri"/>
        </w:rPr>
        <w:t>Prefer not to say</w:t>
      </w:r>
    </w:p>
    <w:p w14:paraId="401D8579" w14:textId="77777777" w:rsidR="00C314C1" w:rsidRDefault="00C314C1" w:rsidP="00C314C1">
      <w:pPr>
        <w:spacing w:before="240" w:after="200"/>
        <w:ind w:left="720"/>
        <w:rPr>
          <w:rFonts w:ascii="Calibri" w:eastAsia="Calibri" w:hAnsi="Calibri" w:cs="Calibri"/>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314C1" w14:paraId="3DB88B21" w14:textId="77777777" w:rsidTr="00C314C1">
        <w:tc>
          <w:tcPr>
            <w:tcW w:w="9360" w:type="dxa"/>
            <w:shd w:val="clear" w:color="auto" w:fill="auto"/>
            <w:tcMar>
              <w:top w:w="100" w:type="dxa"/>
              <w:left w:w="100" w:type="dxa"/>
              <w:bottom w:w="100" w:type="dxa"/>
              <w:right w:w="100" w:type="dxa"/>
            </w:tcMar>
          </w:tcPr>
          <w:p w14:paraId="479654F7" w14:textId="77777777" w:rsidR="00C314C1" w:rsidRDefault="00C314C1" w:rsidP="00C314C1">
            <w:pPr>
              <w:pStyle w:val="Heading6"/>
              <w:widowControl w:val="0"/>
              <w:spacing w:line="240" w:lineRule="auto"/>
              <w:rPr>
                <w:rFonts w:ascii="Calibri" w:eastAsia="Calibri" w:hAnsi="Calibri" w:cs="Calibri"/>
                <w:i w:val="0"/>
                <w:color w:val="000000"/>
                <w:shd w:val="clear" w:color="auto" w:fill="auto"/>
              </w:rPr>
            </w:pPr>
            <w:bookmarkStart w:id="35" w:name="_b7xn65pkm2am" w:colFirst="0" w:colLast="0"/>
            <w:bookmarkEnd w:id="35"/>
            <w:r>
              <w:rPr>
                <w:rFonts w:ascii="Calibri" w:eastAsia="Calibri" w:hAnsi="Calibri" w:cs="Calibri"/>
                <w:i w:val="0"/>
                <w:color w:val="000000"/>
                <w:shd w:val="clear" w:color="auto" w:fill="auto"/>
              </w:rPr>
              <w:t xml:space="preserve">Assessment tip: </w:t>
            </w:r>
          </w:p>
          <w:p w14:paraId="6D4651AF" w14:textId="77777777" w:rsidR="00C314C1" w:rsidRDefault="00C314C1" w:rsidP="00C314C1">
            <w:pPr>
              <w:widowControl w:val="0"/>
              <w:spacing w:line="240" w:lineRule="auto"/>
              <w:rPr>
                <w:rFonts w:ascii="Calibri" w:eastAsia="Calibri" w:hAnsi="Calibri" w:cs="Calibri"/>
              </w:rPr>
            </w:pPr>
            <w:r>
              <w:rPr>
                <w:rFonts w:ascii="Calibri" w:eastAsia="Calibri" w:hAnsi="Calibri" w:cs="Calibri"/>
              </w:rPr>
              <w:t>In your assessment, you can explain why you didn’t include certain questions. Linking this to an explanation of ethical standards is one way to “integrate contextual and statistical knowledge” into your report, which is a requirement for excellence.</w:t>
            </w:r>
          </w:p>
        </w:tc>
      </w:tr>
    </w:tbl>
    <w:p w14:paraId="6BBE41D5" w14:textId="77777777" w:rsidR="00C314C1" w:rsidRDefault="00C314C1" w:rsidP="00C314C1">
      <w:pPr>
        <w:spacing w:after="200"/>
        <w:rPr>
          <w:rFonts w:ascii="Calibri" w:eastAsia="Calibri" w:hAnsi="Calibri" w:cs="Calibri"/>
        </w:rPr>
      </w:pPr>
    </w:p>
    <w:p w14:paraId="7CF08834" w14:textId="77777777" w:rsidR="00C314C1" w:rsidRDefault="00C314C1" w:rsidP="00C314C1">
      <w:pPr>
        <w:pStyle w:val="Heading6"/>
        <w:rPr>
          <w:rFonts w:ascii="Calibri" w:eastAsia="Calibri" w:hAnsi="Calibri" w:cs="Calibri"/>
          <w:color w:val="000000"/>
        </w:rPr>
      </w:pPr>
      <w:bookmarkStart w:id="36" w:name="_5m04e0xxt4bc" w:colFirst="0" w:colLast="0"/>
      <w:bookmarkEnd w:id="36"/>
      <w:r>
        <w:rPr>
          <w:rFonts w:ascii="Calibri" w:eastAsia="Calibri" w:hAnsi="Calibri" w:cs="Calibri"/>
          <w:color w:val="000000"/>
        </w:rPr>
        <w:t>&lt;Now do Topic 3 Activities 2 &amp; 3 &gt;</w:t>
      </w:r>
    </w:p>
    <w:p w14:paraId="32A62E99" w14:textId="77777777" w:rsidR="00C314C1" w:rsidRDefault="00C314C1" w:rsidP="00C314C1">
      <w:pPr>
        <w:spacing w:after="200"/>
        <w:rPr>
          <w:rFonts w:ascii="Calibri" w:eastAsia="Calibri" w:hAnsi="Calibri" w:cs="Calibri"/>
        </w:rPr>
      </w:pPr>
      <w:r>
        <w:rPr>
          <w:rFonts w:ascii="Calibri" w:eastAsia="Calibri" w:hAnsi="Calibri" w:cs="Calibri"/>
        </w:rPr>
        <w:t>Before moving on to Topic Four, check that you understand:</w:t>
      </w:r>
    </w:p>
    <w:p w14:paraId="2C56793A" w14:textId="77777777" w:rsidR="00C314C1" w:rsidRDefault="00C314C1" w:rsidP="00C314C1">
      <w:pPr>
        <w:numPr>
          <w:ilvl w:val="0"/>
          <w:numId w:val="40"/>
        </w:numPr>
        <w:rPr>
          <w:rFonts w:ascii="Calibri" w:eastAsia="Calibri" w:hAnsi="Calibri" w:cs="Calibri"/>
        </w:rPr>
      </w:pPr>
      <w:r>
        <w:rPr>
          <w:rFonts w:ascii="Calibri" w:eastAsia="Calibri" w:hAnsi="Calibri" w:cs="Calibri"/>
        </w:rPr>
        <w:lastRenderedPageBreak/>
        <w:t>Why questionnaires need to meet ethical standards</w:t>
      </w:r>
    </w:p>
    <w:p w14:paraId="0C757127" w14:textId="77777777" w:rsidR="00C314C1" w:rsidRDefault="00C314C1" w:rsidP="00C314C1">
      <w:pPr>
        <w:numPr>
          <w:ilvl w:val="0"/>
          <w:numId w:val="40"/>
        </w:numPr>
        <w:rPr>
          <w:rFonts w:ascii="Calibri" w:eastAsia="Calibri" w:hAnsi="Calibri" w:cs="Calibri"/>
        </w:rPr>
      </w:pPr>
      <w:r>
        <w:rPr>
          <w:rFonts w:ascii="Calibri" w:eastAsia="Calibri" w:hAnsi="Calibri" w:cs="Calibri"/>
        </w:rPr>
        <w:t>What information you need to give people about your questionnaire before they fill it in</w:t>
      </w:r>
    </w:p>
    <w:p w14:paraId="108298CC" w14:textId="77777777" w:rsidR="00C314C1" w:rsidRDefault="00C314C1" w:rsidP="00C314C1">
      <w:pPr>
        <w:numPr>
          <w:ilvl w:val="0"/>
          <w:numId w:val="40"/>
        </w:numPr>
        <w:spacing w:after="200"/>
        <w:rPr>
          <w:rFonts w:ascii="Calibri" w:eastAsia="Calibri" w:hAnsi="Calibri" w:cs="Calibri"/>
        </w:rPr>
      </w:pPr>
      <w:r>
        <w:rPr>
          <w:rFonts w:ascii="Calibri" w:eastAsia="Calibri" w:hAnsi="Calibri" w:cs="Calibri"/>
        </w:rPr>
        <w:t>How to meet the ethical standards of transparency, informed consent, privacy and inclusivity</w:t>
      </w:r>
    </w:p>
    <w:p w14:paraId="7D2C835A" w14:textId="77777777" w:rsidR="00C314C1" w:rsidRDefault="00C314C1" w:rsidP="00C314C1">
      <w:pPr>
        <w:pStyle w:val="Heading2"/>
        <w:spacing w:after="200"/>
        <w:rPr>
          <w:rFonts w:eastAsia="Calibri" w:cs="Calibri"/>
        </w:rPr>
      </w:pPr>
      <w:bookmarkStart w:id="37" w:name="_m6g375rxc9oo" w:colFirst="0" w:colLast="0"/>
      <w:bookmarkEnd w:id="37"/>
      <w:r>
        <w:br w:type="page"/>
      </w:r>
    </w:p>
    <w:p w14:paraId="2FB80B35" w14:textId="77777777" w:rsidR="00C314C1" w:rsidRDefault="00C314C1" w:rsidP="00C314C1">
      <w:pPr>
        <w:pStyle w:val="Heading2"/>
        <w:spacing w:after="200"/>
        <w:rPr>
          <w:rFonts w:eastAsia="Calibri" w:cs="Calibri"/>
        </w:rPr>
      </w:pPr>
      <w:bookmarkStart w:id="38" w:name="_iad323w2463" w:colFirst="0" w:colLast="0"/>
      <w:bookmarkEnd w:id="38"/>
      <w:r>
        <w:rPr>
          <w:rFonts w:eastAsia="Calibri" w:cs="Calibri"/>
        </w:rPr>
        <w:lastRenderedPageBreak/>
        <w:t>Topic Four: Types of questions</w:t>
      </w:r>
    </w:p>
    <w:p w14:paraId="4292BF4E" w14:textId="77777777" w:rsidR="00C314C1" w:rsidRDefault="00C314C1" w:rsidP="00C314C1">
      <w:pPr>
        <w:spacing w:before="240" w:after="200"/>
        <w:rPr>
          <w:rFonts w:ascii="Calibri" w:eastAsia="Calibri" w:hAnsi="Calibri" w:cs="Calibri"/>
          <w:b/>
        </w:rPr>
      </w:pPr>
      <w:r>
        <w:rPr>
          <w:rFonts w:ascii="Calibri" w:eastAsia="Calibri" w:hAnsi="Calibri" w:cs="Calibri"/>
          <w:b/>
        </w:rPr>
        <w:t>Learning outcome for Topic Four:</w:t>
      </w:r>
    </w:p>
    <w:p w14:paraId="12C1DF04" w14:textId="77777777" w:rsidR="00C314C1" w:rsidRDefault="00C314C1" w:rsidP="00C314C1">
      <w:pPr>
        <w:numPr>
          <w:ilvl w:val="0"/>
          <w:numId w:val="36"/>
        </w:numPr>
        <w:rPr>
          <w:rFonts w:ascii="Calibri" w:eastAsia="Calibri" w:hAnsi="Calibri" w:cs="Calibri"/>
        </w:rPr>
      </w:pPr>
      <w:r>
        <w:rPr>
          <w:rFonts w:ascii="Calibri" w:eastAsia="Calibri" w:hAnsi="Calibri" w:cs="Calibri"/>
        </w:rPr>
        <w:t>Understand the advantages and disadvantages of different types of questions through questionnaire design</w:t>
      </w:r>
    </w:p>
    <w:p w14:paraId="32956177" w14:textId="77777777" w:rsidR="00C314C1" w:rsidRDefault="00C314C1" w:rsidP="00C314C1">
      <w:pPr>
        <w:spacing w:before="240" w:after="200"/>
        <w:rPr>
          <w:rFonts w:ascii="Calibri" w:eastAsia="Calibri" w:hAnsi="Calibri" w:cs="Calibri"/>
        </w:rPr>
      </w:pPr>
      <w:r>
        <w:rPr>
          <w:rFonts w:ascii="Calibri" w:eastAsia="Calibri" w:hAnsi="Calibri" w:cs="Calibri"/>
          <w:b/>
        </w:rPr>
        <w:t>Success criteria:</w:t>
      </w:r>
    </w:p>
    <w:p w14:paraId="27C8D0DF" w14:textId="77777777" w:rsidR="00C314C1" w:rsidRDefault="00C314C1" w:rsidP="00C314C1">
      <w:pPr>
        <w:numPr>
          <w:ilvl w:val="0"/>
          <w:numId w:val="5"/>
        </w:numPr>
        <w:spacing w:before="240"/>
        <w:rPr>
          <w:rFonts w:ascii="Calibri" w:eastAsia="Calibri" w:hAnsi="Calibri" w:cs="Calibri"/>
        </w:rPr>
      </w:pPr>
      <w:r>
        <w:rPr>
          <w:rFonts w:ascii="Calibri" w:eastAsia="Calibri" w:hAnsi="Calibri" w:cs="Calibri"/>
        </w:rPr>
        <w:t>I can identify whether a question is closed or open</w:t>
      </w:r>
    </w:p>
    <w:p w14:paraId="53282E59" w14:textId="1CB9D45E" w:rsidR="00C314C1" w:rsidRPr="00DA014A" w:rsidRDefault="00C314C1" w:rsidP="00C314C1">
      <w:pPr>
        <w:numPr>
          <w:ilvl w:val="0"/>
          <w:numId w:val="5"/>
        </w:numPr>
        <w:rPr>
          <w:rFonts w:ascii="Calibri" w:eastAsia="Calibri" w:hAnsi="Calibri" w:cs="Calibri"/>
        </w:rPr>
      </w:pPr>
      <w:r>
        <w:rPr>
          <w:rFonts w:ascii="Calibri" w:eastAsia="Calibri" w:hAnsi="Calibri" w:cs="Calibri"/>
        </w:rPr>
        <w:t>I can give two advantages and two disadvantages of closed and open questions.</w:t>
      </w:r>
      <w:bookmarkStart w:id="39" w:name="_2928pyh60geo" w:colFirst="0" w:colLast="0"/>
      <w:bookmarkEnd w:id="39"/>
    </w:p>
    <w:p w14:paraId="5BC4C667" w14:textId="77777777" w:rsidR="00DA014A" w:rsidRDefault="00DA014A" w:rsidP="00C314C1">
      <w:pPr>
        <w:rPr>
          <w:rFonts w:ascii="Calibri" w:eastAsia="Calibri" w:hAnsi="Calibri" w:cs="Calibri"/>
        </w:rPr>
      </w:pPr>
    </w:p>
    <w:p w14:paraId="4786E473" w14:textId="2014DF3C" w:rsidR="00C314C1" w:rsidRDefault="00C314C1" w:rsidP="00C314C1">
      <w:pPr>
        <w:rPr>
          <w:rFonts w:ascii="Calibri" w:eastAsia="Calibri" w:hAnsi="Calibri" w:cs="Calibri"/>
        </w:rPr>
      </w:pPr>
      <w:r>
        <w:rPr>
          <w:rFonts w:ascii="Calibri" w:eastAsia="Calibri" w:hAnsi="Calibri" w:cs="Calibri"/>
        </w:rPr>
        <w:t xml:space="preserve">In this topic we explore some different types of questions that you can use in your questionnaire. Using a variety of questions can make filling in your questionnaire more interesting and enjoyable. This can increase the likelihood that your respondent will complete it, which could reduce the non-sampling error. </w:t>
      </w:r>
    </w:p>
    <w:p w14:paraId="1CF6DAA2" w14:textId="77777777" w:rsidR="00C314C1" w:rsidRDefault="00C314C1" w:rsidP="00C314C1">
      <w:pPr>
        <w:rPr>
          <w:rFonts w:ascii="Calibri" w:eastAsia="Calibri" w:hAnsi="Calibri" w:cs="Calibri"/>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314C1" w14:paraId="650A00BF" w14:textId="77777777" w:rsidTr="00C314C1">
        <w:tc>
          <w:tcPr>
            <w:tcW w:w="9360" w:type="dxa"/>
            <w:shd w:val="clear" w:color="auto" w:fill="auto"/>
            <w:tcMar>
              <w:top w:w="100" w:type="dxa"/>
              <w:left w:w="100" w:type="dxa"/>
              <w:bottom w:w="100" w:type="dxa"/>
              <w:right w:w="100" w:type="dxa"/>
            </w:tcMar>
          </w:tcPr>
          <w:p w14:paraId="452E3DEF" w14:textId="77777777" w:rsidR="00C314C1" w:rsidRDefault="00C314C1" w:rsidP="00C314C1">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Assessment tip:</w:t>
            </w:r>
          </w:p>
          <w:p w14:paraId="1A0AE5CC" w14:textId="77777777" w:rsidR="00C314C1" w:rsidRDefault="00C314C1" w:rsidP="00C314C1">
            <w:pPr>
              <w:widowControl w:val="0"/>
              <w:pBdr>
                <w:top w:val="nil"/>
                <w:left w:val="nil"/>
                <w:bottom w:val="nil"/>
                <w:right w:val="nil"/>
                <w:between w:val="nil"/>
              </w:pBdr>
              <w:spacing w:line="240" w:lineRule="auto"/>
              <w:rPr>
                <w:rFonts w:ascii="Calibri" w:eastAsia="Calibri" w:hAnsi="Calibri" w:cs="Calibri"/>
              </w:rPr>
            </w:pPr>
          </w:p>
          <w:p w14:paraId="2F1E9322" w14:textId="77777777" w:rsidR="00C314C1" w:rsidRDefault="00C314C1" w:rsidP="00C314C1">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In your questionnaire, you should aim to have at least three types of questions.</w:t>
            </w:r>
          </w:p>
          <w:p w14:paraId="5901FEFD" w14:textId="77777777" w:rsidR="00C314C1" w:rsidRDefault="00C314C1" w:rsidP="00C314C1">
            <w:pPr>
              <w:widowControl w:val="0"/>
              <w:spacing w:line="240" w:lineRule="auto"/>
              <w:rPr>
                <w:rFonts w:ascii="Calibri" w:eastAsia="Calibri" w:hAnsi="Calibri" w:cs="Calibri"/>
              </w:rPr>
            </w:pPr>
            <w:r>
              <w:rPr>
                <w:rFonts w:ascii="Calibri" w:eastAsia="Calibri" w:hAnsi="Calibri" w:cs="Calibri"/>
              </w:rPr>
              <w:t>To gain a Merit grade or higher, you need to explain decisions you have made in the design process. This includes explaining the type of questions you have used.</w:t>
            </w:r>
          </w:p>
          <w:p w14:paraId="3CA019C9" w14:textId="77777777" w:rsidR="00C314C1" w:rsidRDefault="00C314C1" w:rsidP="00C314C1">
            <w:pPr>
              <w:rPr>
                <w:rFonts w:ascii="Calibri" w:eastAsia="Calibri" w:hAnsi="Calibri" w:cs="Calibri"/>
              </w:rPr>
            </w:pPr>
            <w:r>
              <w:rPr>
                <w:rFonts w:ascii="Calibri" w:eastAsia="Calibri" w:hAnsi="Calibri" w:cs="Calibri"/>
              </w:rPr>
              <w:t>Whichever question type you use, remember that all of the questions you ask need to have a clear link to the purpose and audience of your questionnaire.</w:t>
            </w:r>
          </w:p>
        </w:tc>
      </w:tr>
    </w:tbl>
    <w:p w14:paraId="4BCB793A" w14:textId="77777777" w:rsidR="00C314C1" w:rsidRDefault="00C314C1" w:rsidP="00C314C1">
      <w:pPr>
        <w:rPr>
          <w:rFonts w:ascii="Calibri" w:eastAsia="Calibri" w:hAnsi="Calibri" w:cs="Calibri"/>
        </w:rPr>
      </w:pPr>
    </w:p>
    <w:p w14:paraId="57F677BE" w14:textId="77777777" w:rsidR="00C314C1" w:rsidRDefault="00C314C1" w:rsidP="00C314C1">
      <w:pPr>
        <w:rPr>
          <w:rFonts w:ascii="Calibri" w:eastAsia="Calibri" w:hAnsi="Calibri" w:cs="Calibri"/>
        </w:rPr>
      </w:pPr>
      <w:r>
        <w:rPr>
          <w:rFonts w:ascii="Calibri" w:eastAsia="Calibri" w:hAnsi="Calibri" w:cs="Calibri"/>
        </w:rPr>
        <w:t>There are two main categories of questions: closed and open. Let’s take a look at closed questions first.</w:t>
      </w:r>
      <w:r>
        <w:rPr>
          <w:noProof/>
        </w:rPr>
        <w:drawing>
          <wp:anchor distT="114300" distB="114300" distL="114300" distR="114300" simplePos="0" relativeHeight="251661312" behindDoc="0" locked="0" layoutInCell="1" hidden="0" allowOverlap="1" wp14:anchorId="3535C741" wp14:editId="6B29D689">
            <wp:simplePos x="0" y="0"/>
            <wp:positionH relativeFrom="column">
              <wp:posOffset>4882219</wp:posOffset>
            </wp:positionH>
            <wp:positionV relativeFrom="paragraph">
              <wp:posOffset>295275</wp:posOffset>
            </wp:positionV>
            <wp:extent cx="918506" cy="1119188"/>
            <wp:effectExtent l="0" t="0" r="0" b="0"/>
            <wp:wrapSquare wrapText="bothSides" distT="114300" distB="114300" distL="114300" distR="114300"/>
            <wp:docPr id="9" name="image11.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11.png" descr="Icon&#10;&#10;Description automatically generated"/>
                    <pic:cNvPicPr preferRelativeResize="0"/>
                  </pic:nvPicPr>
                  <pic:blipFill>
                    <a:blip r:embed="rId16"/>
                    <a:srcRect/>
                    <a:stretch>
                      <a:fillRect/>
                    </a:stretch>
                  </pic:blipFill>
                  <pic:spPr>
                    <a:xfrm>
                      <a:off x="0" y="0"/>
                      <a:ext cx="918506" cy="1119188"/>
                    </a:xfrm>
                    <a:prstGeom prst="rect">
                      <a:avLst/>
                    </a:prstGeom>
                    <a:ln/>
                  </pic:spPr>
                </pic:pic>
              </a:graphicData>
            </a:graphic>
          </wp:anchor>
        </w:drawing>
      </w:r>
    </w:p>
    <w:p w14:paraId="255C8D6A" w14:textId="77777777" w:rsidR="00C314C1" w:rsidRPr="00DA014A" w:rsidRDefault="00C314C1" w:rsidP="00DA014A">
      <w:pPr>
        <w:pStyle w:val="Heading3"/>
      </w:pPr>
      <w:bookmarkStart w:id="40" w:name="_vrxi5ku60b0s" w:colFirst="0" w:colLast="0"/>
      <w:bookmarkEnd w:id="40"/>
      <w:r w:rsidRPr="00DA014A">
        <w:t>Closed questions</w:t>
      </w:r>
    </w:p>
    <w:p w14:paraId="6AA9E9BB" w14:textId="77777777" w:rsidR="00C314C1" w:rsidRDefault="00C314C1" w:rsidP="00C314C1">
      <w:pPr>
        <w:rPr>
          <w:rFonts w:ascii="Calibri" w:eastAsia="Calibri" w:hAnsi="Calibri" w:cs="Calibri"/>
        </w:rPr>
      </w:pPr>
      <w:r>
        <w:rPr>
          <w:rFonts w:ascii="Calibri" w:eastAsia="Calibri" w:hAnsi="Calibri" w:cs="Calibri"/>
          <w:b/>
        </w:rPr>
        <w:t>Closed questions</w:t>
      </w:r>
      <w:r>
        <w:rPr>
          <w:rFonts w:ascii="Calibri" w:eastAsia="Calibri" w:hAnsi="Calibri" w:cs="Calibri"/>
        </w:rPr>
        <w:t xml:space="preserve"> are questions that can be answered with a single word or a short phrase. In questionnaires, closed questions are often followed by a limited number of response options, for example, yes/no or </w:t>
      </w:r>
      <w:proofErr w:type="gramStart"/>
      <w:r>
        <w:rPr>
          <w:rFonts w:ascii="Calibri" w:eastAsia="Calibri" w:hAnsi="Calibri" w:cs="Calibri"/>
        </w:rPr>
        <w:t>multiple choice</w:t>
      </w:r>
      <w:proofErr w:type="gramEnd"/>
      <w:r>
        <w:rPr>
          <w:rFonts w:ascii="Calibri" w:eastAsia="Calibri" w:hAnsi="Calibri" w:cs="Calibri"/>
        </w:rPr>
        <w:t xml:space="preserve"> answers.</w:t>
      </w:r>
    </w:p>
    <w:p w14:paraId="13789D0D" w14:textId="77777777" w:rsidR="00C314C1" w:rsidRDefault="00C314C1" w:rsidP="00C314C1">
      <w:pPr>
        <w:rPr>
          <w:rFonts w:ascii="Calibri" w:eastAsia="Calibri" w:hAnsi="Calibri" w:cs="Calibri"/>
        </w:rPr>
      </w:pPr>
    </w:p>
    <w:p w14:paraId="152DC7B4" w14:textId="77777777" w:rsidR="00C314C1" w:rsidRDefault="00C314C1" w:rsidP="00C314C1">
      <w:pPr>
        <w:rPr>
          <w:rFonts w:ascii="Calibri" w:eastAsia="Calibri" w:hAnsi="Calibri" w:cs="Calibri"/>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C314C1" w14:paraId="7274F1E6" w14:textId="77777777" w:rsidTr="00C314C1">
        <w:tc>
          <w:tcPr>
            <w:tcW w:w="4680" w:type="dxa"/>
            <w:shd w:val="clear" w:color="auto" w:fill="auto"/>
            <w:tcMar>
              <w:top w:w="100" w:type="dxa"/>
              <w:left w:w="100" w:type="dxa"/>
              <w:bottom w:w="100" w:type="dxa"/>
              <w:right w:w="100" w:type="dxa"/>
            </w:tcMar>
          </w:tcPr>
          <w:p w14:paraId="1852FEEA" w14:textId="77777777" w:rsidR="00C314C1" w:rsidRDefault="00C314C1" w:rsidP="00C314C1">
            <w:pPr>
              <w:widowControl w:val="0"/>
              <w:pBdr>
                <w:top w:val="nil"/>
                <w:left w:val="nil"/>
                <w:bottom w:val="nil"/>
                <w:right w:val="nil"/>
                <w:between w:val="nil"/>
              </w:pBdr>
              <w:spacing w:line="240" w:lineRule="auto"/>
              <w:jc w:val="center"/>
              <w:rPr>
                <w:rFonts w:ascii="Calibri" w:eastAsia="Calibri" w:hAnsi="Calibri" w:cs="Calibri"/>
                <w:b/>
              </w:rPr>
            </w:pPr>
            <w:r>
              <w:rPr>
                <w:rFonts w:ascii="Calibri" w:eastAsia="Calibri" w:hAnsi="Calibri" w:cs="Calibri"/>
                <w:b/>
              </w:rPr>
              <w:lastRenderedPageBreak/>
              <w:t>Advantages of closed questions</w:t>
            </w:r>
          </w:p>
        </w:tc>
        <w:tc>
          <w:tcPr>
            <w:tcW w:w="4680" w:type="dxa"/>
            <w:shd w:val="clear" w:color="auto" w:fill="auto"/>
            <w:tcMar>
              <w:top w:w="100" w:type="dxa"/>
              <w:left w:w="100" w:type="dxa"/>
              <w:bottom w:w="100" w:type="dxa"/>
              <w:right w:w="100" w:type="dxa"/>
            </w:tcMar>
          </w:tcPr>
          <w:p w14:paraId="430A052A" w14:textId="77777777" w:rsidR="00C314C1" w:rsidRDefault="00C314C1" w:rsidP="00C314C1">
            <w:pPr>
              <w:widowControl w:val="0"/>
              <w:pBdr>
                <w:top w:val="nil"/>
                <w:left w:val="nil"/>
                <w:bottom w:val="nil"/>
                <w:right w:val="nil"/>
                <w:between w:val="nil"/>
              </w:pBdr>
              <w:spacing w:line="240" w:lineRule="auto"/>
              <w:jc w:val="center"/>
              <w:rPr>
                <w:rFonts w:ascii="Calibri" w:eastAsia="Calibri" w:hAnsi="Calibri" w:cs="Calibri"/>
                <w:b/>
              </w:rPr>
            </w:pPr>
            <w:r>
              <w:rPr>
                <w:rFonts w:ascii="Calibri" w:eastAsia="Calibri" w:hAnsi="Calibri" w:cs="Calibri"/>
                <w:b/>
              </w:rPr>
              <w:t>Disadvantages of closed questions</w:t>
            </w:r>
          </w:p>
        </w:tc>
      </w:tr>
      <w:tr w:rsidR="00C314C1" w14:paraId="6F8C4957" w14:textId="77777777" w:rsidTr="00C314C1">
        <w:tc>
          <w:tcPr>
            <w:tcW w:w="4680" w:type="dxa"/>
            <w:shd w:val="clear" w:color="auto" w:fill="auto"/>
            <w:tcMar>
              <w:top w:w="100" w:type="dxa"/>
              <w:left w:w="100" w:type="dxa"/>
              <w:bottom w:w="100" w:type="dxa"/>
              <w:right w:w="100" w:type="dxa"/>
            </w:tcMar>
          </w:tcPr>
          <w:p w14:paraId="0B70F600" w14:textId="77777777" w:rsidR="00C314C1" w:rsidRDefault="00C314C1" w:rsidP="00C314C1">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Closed questions are often quick and easy to answer. This can make it more likely that respondents complete the questionnaire, reducing non-sampling errors.</w:t>
            </w:r>
          </w:p>
          <w:p w14:paraId="079A11C7" w14:textId="77777777" w:rsidR="00C314C1" w:rsidRDefault="00C314C1" w:rsidP="00C314C1">
            <w:pPr>
              <w:widowControl w:val="0"/>
              <w:pBdr>
                <w:top w:val="nil"/>
                <w:left w:val="nil"/>
                <w:bottom w:val="nil"/>
                <w:right w:val="nil"/>
                <w:between w:val="nil"/>
              </w:pBdr>
              <w:spacing w:line="240" w:lineRule="auto"/>
              <w:rPr>
                <w:rFonts w:ascii="Calibri" w:eastAsia="Calibri" w:hAnsi="Calibri" w:cs="Calibri"/>
              </w:rPr>
            </w:pPr>
          </w:p>
          <w:p w14:paraId="3CA8C67A" w14:textId="77777777" w:rsidR="00C314C1" w:rsidRDefault="00C314C1" w:rsidP="00C314C1">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Responses to closed questions are easy to </w:t>
            </w:r>
            <w:proofErr w:type="spellStart"/>
            <w:r>
              <w:rPr>
                <w:rFonts w:ascii="Calibri" w:eastAsia="Calibri" w:hAnsi="Calibri" w:cs="Calibri"/>
              </w:rPr>
              <w:t>analyse</w:t>
            </w:r>
            <w:proofErr w:type="spellEnd"/>
            <w:r>
              <w:rPr>
                <w:rFonts w:ascii="Calibri" w:eastAsia="Calibri" w:hAnsi="Calibri" w:cs="Calibri"/>
              </w:rPr>
              <w:t xml:space="preserve"> and display.</w:t>
            </w:r>
          </w:p>
          <w:p w14:paraId="31D2FF3A" w14:textId="77777777" w:rsidR="00C314C1" w:rsidRDefault="00C314C1" w:rsidP="00C314C1">
            <w:pPr>
              <w:widowControl w:val="0"/>
              <w:pBdr>
                <w:top w:val="nil"/>
                <w:left w:val="nil"/>
                <w:bottom w:val="nil"/>
                <w:right w:val="nil"/>
                <w:between w:val="nil"/>
              </w:pBdr>
              <w:spacing w:line="240" w:lineRule="auto"/>
              <w:rPr>
                <w:rFonts w:ascii="Calibri" w:eastAsia="Calibri" w:hAnsi="Calibri" w:cs="Calibri"/>
              </w:rPr>
            </w:pPr>
          </w:p>
        </w:tc>
        <w:tc>
          <w:tcPr>
            <w:tcW w:w="4680" w:type="dxa"/>
            <w:shd w:val="clear" w:color="auto" w:fill="auto"/>
            <w:tcMar>
              <w:top w:w="100" w:type="dxa"/>
              <w:left w:w="100" w:type="dxa"/>
              <w:bottom w:w="100" w:type="dxa"/>
              <w:right w:w="100" w:type="dxa"/>
            </w:tcMar>
          </w:tcPr>
          <w:p w14:paraId="069623CC" w14:textId="77777777" w:rsidR="00C314C1" w:rsidRDefault="00C314C1" w:rsidP="00C314C1">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It can be frustrating for respondents if the answer they want to give is not offered.</w:t>
            </w:r>
          </w:p>
          <w:p w14:paraId="48E806C6" w14:textId="77777777" w:rsidR="00C314C1" w:rsidRDefault="00C314C1" w:rsidP="00C314C1">
            <w:pPr>
              <w:widowControl w:val="0"/>
              <w:pBdr>
                <w:top w:val="nil"/>
                <w:left w:val="nil"/>
                <w:bottom w:val="nil"/>
                <w:right w:val="nil"/>
                <w:between w:val="nil"/>
              </w:pBdr>
              <w:spacing w:line="240" w:lineRule="auto"/>
              <w:rPr>
                <w:rFonts w:ascii="Calibri" w:eastAsia="Calibri" w:hAnsi="Calibri" w:cs="Calibri"/>
              </w:rPr>
            </w:pPr>
          </w:p>
          <w:p w14:paraId="0858C694" w14:textId="77777777" w:rsidR="00C314C1" w:rsidRDefault="00C314C1" w:rsidP="00C314C1">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Respondents who don’t have an opinion might just select a response at random.</w:t>
            </w:r>
          </w:p>
          <w:p w14:paraId="50C6DDC7" w14:textId="77777777" w:rsidR="00C314C1" w:rsidRDefault="00C314C1" w:rsidP="00C314C1">
            <w:pPr>
              <w:widowControl w:val="0"/>
              <w:pBdr>
                <w:top w:val="nil"/>
                <w:left w:val="nil"/>
                <w:bottom w:val="nil"/>
                <w:right w:val="nil"/>
                <w:between w:val="nil"/>
              </w:pBdr>
              <w:spacing w:line="240" w:lineRule="auto"/>
              <w:rPr>
                <w:rFonts w:ascii="Calibri" w:eastAsia="Calibri" w:hAnsi="Calibri" w:cs="Calibri"/>
              </w:rPr>
            </w:pPr>
          </w:p>
          <w:p w14:paraId="7836F61A" w14:textId="77777777" w:rsidR="00C314C1" w:rsidRDefault="00C314C1" w:rsidP="00C314C1">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Closed questions can reduce complex ideas down to overly simple responses.</w:t>
            </w:r>
          </w:p>
        </w:tc>
      </w:tr>
    </w:tbl>
    <w:p w14:paraId="73E67F38" w14:textId="77777777" w:rsidR="00C314C1" w:rsidRDefault="00C314C1" w:rsidP="00C314C1">
      <w:pPr>
        <w:rPr>
          <w:rFonts w:ascii="Calibri" w:eastAsia="Calibri" w:hAnsi="Calibri" w:cs="Calibri"/>
        </w:rPr>
      </w:pPr>
    </w:p>
    <w:p w14:paraId="6CAB87D8" w14:textId="77777777" w:rsidR="00C314C1" w:rsidRDefault="00C314C1" w:rsidP="00C314C1">
      <w:pPr>
        <w:rPr>
          <w:rFonts w:ascii="Calibri" w:eastAsia="Calibri" w:hAnsi="Calibri" w:cs="Calibri"/>
        </w:rPr>
      </w:pPr>
    </w:p>
    <w:p w14:paraId="0B875718" w14:textId="77777777" w:rsidR="00C314C1" w:rsidRDefault="00C314C1" w:rsidP="00C314C1">
      <w:pPr>
        <w:rPr>
          <w:rFonts w:ascii="Calibri" w:eastAsia="Calibri" w:hAnsi="Calibri" w:cs="Calibri"/>
        </w:rPr>
      </w:pPr>
      <w:r>
        <w:rPr>
          <w:rFonts w:ascii="Calibri" w:eastAsia="Calibri" w:hAnsi="Calibri" w:cs="Calibri"/>
        </w:rPr>
        <w:t xml:space="preserve">Closed questions are usually easy and quick to answer. The data they gather is also easy to </w:t>
      </w:r>
      <w:proofErr w:type="spellStart"/>
      <w:r>
        <w:rPr>
          <w:rFonts w:ascii="Calibri" w:eastAsia="Calibri" w:hAnsi="Calibri" w:cs="Calibri"/>
        </w:rPr>
        <w:t>analyse</w:t>
      </w:r>
      <w:proofErr w:type="spellEnd"/>
      <w:r>
        <w:rPr>
          <w:rFonts w:ascii="Calibri" w:eastAsia="Calibri" w:hAnsi="Calibri" w:cs="Calibri"/>
        </w:rPr>
        <w:t xml:space="preserve"> because there are a limited number of responses.</w:t>
      </w:r>
    </w:p>
    <w:p w14:paraId="6224DD4D" w14:textId="77777777" w:rsidR="00C314C1" w:rsidRDefault="00C314C1" w:rsidP="00C314C1">
      <w:pPr>
        <w:rPr>
          <w:rFonts w:ascii="Calibri" w:eastAsia="Calibri" w:hAnsi="Calibri" w:cs="Calibri"/>
        </w:rPr>
      </w:pPr>
    </w:p>
    <w:p w14:paraId="3B4ACBE8" w14:textId="77777777" w:rsidR="00C314C1" w:rsidRDefault="00C314C1" w:rsidP="00C314C1">
      <w:pPr>
        <w:rPr>
          <w:rFonts w:ascii="Calibri" w:eastAsia="Calibri" w:hAnsi="Calibri" w:cs="Calibri"/>
        </w:rPr>
      </w:pPr>
      <w:r>
        <w:rPr>
          <w:rFonts w:ascii="Calibri" w:eastAsia="Calibri" w:hAnsi="Calibri" w:cs="Calibri"/>
        </w:rPr>
        <w:t>The types of closed questions explored in this topic are:</w:t>
      </w:r>
    </w:p>
    <w:p w14:paraId="3F7D6391" w14:textId="77777777" w:rsidR="00C314C1" w:rsidRDefault="00C314C1" w:rsidP="00C314C1">
      <w:pPr>
        <w:rPr>
          <w:rFonts w:ascii="Calibri" w:eastAsia="Calibri" w:hAnsi="Calibri" w:cs="Calibri"/>
        </w:rPr>
      </w:pPr>
    </w:p>
    <w:p w14:paraId="486174D0" w14:textId="77777777" w:rsidR="00C314C1" w:rsidRDefault="00C314C1" w:rsidP="00C314C1">
      <w:pPr>
        <w:numPr>
          <w:ilvl w:val="0"/>
          <w:numId w:val="30"/>
        </w:numPr>
        <w:rPr>
          <w:rFonts w:ascii="Calibri" w:eastAsia="Calibri" w:hAnsi="Calibri" w:cs="Calibri"/>
        </w:rPr>
      </w:pPr>
      <w:r>
        <w:rPr>
          <w:rFonts w:ascii="Calibri" w:eastAsia="Calibri" w:hAnsi="Calibri" w:cs="Calibri"/>
        </w:rPr>
        <w:t>yes/no questions</w:t>
      </w:r>
    </w:p>
    <w:p w14:paraId="5DCB1FCF" w14:textId="77777777" w:rsidR="00C314C1" w:rsidRDefault="00C314C1" w:rsidP="00C314C1">
      <w:pPr>
        <w:numPr>
          <w:ilvl w:val="0"/>
          <w:numId w:val="30"/>
        </w:numPr>
        <w:rPr>
          <w:rFonts w:ascii="Calibri" w:eastAsia="Calibri" w:hAnsi="Calibri" w:cs="Calibri"/>
        </w:rPr>
      </w:pPr>
      <w:r>
        <w:rPr>
          <w:rFonts w:ascii="Calibri" w:eastAsia="Calibri" w:hAnsi="Calibri" w:cs="Calibri"/>
        </w:rPr>
        <w:t>multiple choice questions</w:t>
      </w:r>
    </w:p>
    <w:p w14:paraId="549036A5" w14:textId="77777777" w:rsidR="00C314C1" w:rsidRDefault="00C314C1" w:rsidP="00C314C1">
      <w:pPr>
        <w:numPr>
          <w:ilvl w:val="0"/>
          <w:numId w:val="30"/>
        </w:numPr>
        <w:rPr>
          <w:rFonts w:ascii="Calibri" w:eastAsia="Calibri" w:hAnsi="Calibri" w:cs="Calibri"/>
        </w:rPr>
      </w:pPr>
      <w:r>
        <w:rPr>
          <w:rFonts w:ascii="Calibri" w:eastAsia="Calibri" w:hAnsi="Calibri" w:cs="Calibri"/>
        </w:rPr>
        <w:t>rating scales</w:t>
      </w:r>
    </w:p>
    <w:p w14:paraId="3B8D27BE" w14:textId="77777777" w:rsidR="00C314C1" w:rsidRDefault="00C314C1" w:rsidP="00C314C1">
      <w:pPr>
        <w:numPr>
          <w:ilvl w:val="0"/>
          <w:numId w:val="30"/>
        </w:numPr>
        <w:rPr>
          <w:rFonts w:ascii="Calibri" w:eastAsia="Calibri" w:hAnsi="Calibri" w:cs="Calibri"/>
        </w:rPr>
      </w:pPr>
      <w:r>
        <w:rPr>
          <w:rFonts w:ascii="Calibri" w:eastAsia="Calibri" w:hAnsi="Calibri" w:cs="Calibri"/>
        </w:rPr>
        <w:t>Likert scales.</w:t>
      </w:r>
    </w:p>
    <w:p w14:paraId="313A68A9" w14:textId="77777777" w:rsidR="00C314C1" w:rsidRDefault="00C314C1" w:rsidP="00C314C1">
      <w:pPr>
        <w:rPr>
          <w:rFonts w:ascii="Calibri" w:eastAsia="Calibri" w:hAnsi="Calibri" w:cs="Calibri"/>
        </w:rPr>
      </w:pPr>
    </w:p>
    <w:p w14:paraId="28CDDD8F" w14:textId="77777777" w:rsidR="00C314C1" w:rsidRDefault="00C314C1" w:rsidP="00C314C1">
      <w:pPr>
        <w:rPr>
          <w:rFonts w:ascii="Calibri" w:eastAsia="Calibri" w:hAnsi="Calibri" w:cs="Calibri"/>
        </w:rPr>
      </w:pPr>
    </w:p>
    <w:p w14:paraId="7CB97955" w14:textId="77777777" w:rsidR="00C314C1" w:rsidRDefault="00C314C1" w:rsidP="00C314C1">
      <w:pPr>
        <w:rPr>
          <w:rFonts w:ascii="Calibri" w:eastAsia="Calibri" w:hAnsi="Calibri" w:cs="Calibri"/>
          <w:b/>
        </w:rPr>
      </w:pPr>
      <w:r>
        <w:rPr>
          <w:rFonts w:ascii="Calibri" w:eastAsia="Calibri" w:hAnsi="Calibri" w:cs="Calibri"/>
          <w:b/>
        </w:rPr>
        <w:t>Yes/no questions</w:t>
      </w:r>
    </w:p>
    <w:p w14:paraId="7270AF88" w14:textId="77777777" w:rsidR="00C314C1" w:rsidRDefault="00C314C1" w:rsidP="00C314C1">
      <w:pPr>
        <w:rPr>
          <w:rFonts w:ascii="Calibri" w:eastAsia="Calibri" w:hAnsi="Calibri" w:cs="Calibri"/>
        </w:rPr>
      </w:pPr>
      <w:r>
        <w:rPr>
          <w:rFonts w:ascii="Calibri" w:eastAsia="Calibri" w:hAnsi="Calibri" w:cs="Calibri"/>
        </w:rPr>
        <w:t>A Yes/no question is useful when these are the only two options for a question.</w:t>
      </w:r>
    </w:p>
    <w:p w14:paraId="051DB007" w14:textId="77777777" w:rsidR="00C314C1" w:rsidRDefault="00C314C1" w:rsidP="00C314C1">
      <w:pPr>
        <w:rPr>
          <w:rFonts w:ascii="Calibri" w:eastAsia="Calibri" w:hAnsi="Calibri" w:cs="Calibri"/>
        </w:rPr>
      </w:pPr>
      <w:r>
        <w:rPr>
          <w:rFonts w:ascii="Calibri" w:eastAsia="Calibri" w:hAnsi="Calibri" w:cs="Calibri"/>
          <w:i/>
        </w:rPr>
        <w:t>Example</w:t>
      </w:r>
      <w:r>
        <w:rPr>
          <w:rFonts w:ascii="Calibri" w:eastAsia="Calibri" w:hAnsi="Calibri" w:cs="Calibri"/>
        </w:rPr>
        <w:t>: Do you have any savings? Yes/No.</w:t>
      </w:r>
    </w:p>
    <w:p w14:paraId="3B524464" w14:textId="77777777" w:rsidR="00C314C1" w:rsidRDefault="00C314C1" w:rsidP="00C314C1">
      <w:pPr>
        <w:rPr>
          <w:rFonts w:ascii="Calibri" w:eastAsia="Calibri" w:hAnsi="Calibri" w:cs="Calibri"/>
          <w:i/>
        </w:rPr>
      </w:pPr>
      <w:r>
        <w:rPr>
          <w:rFonts w:ascii="Calibri" w:eastAsia="Calibri" w:hAnsi="Calibri" w:cs="Calibri"/>
          <w:i/>
        </w:rPr>
        <w:t>Advantages</w:t>
      </w:r>
    </w:p>
    <w:p w14:paraId="5E168333" w14:textId="77777777" w:rsidR="00C314C1" w:rsidRDefault="00C314C1" w:rsidP="00C314C1">
      <w:pPr>
        <w:rPr>
          <w:rFonts w:ascii="Calibri" w:eastAsia="Calibri" w:hAnsi="Calibri" w:cs="Calibri"/>
        </w:rPr>
      </w:pPr>
      <w:r>
        <w:rPr>
          <w:rFonts w:ascii="Calibri" w:eastAsia="Calibri" w:hAnsi="Calibri" w:cs="Calibri"/>
        </w:rPr>
        <w:t>Yes/no questions can be a useful screening question. In the example above, if you have further questions about more specific types of savings you can instruct people who tick “No” to skip them and go to a subsequent numbered question.</w:t>
      </w:r>
    </w:p>
    <w:p w14:paraId="20B41153" w14:textId="77777777" w:rsidR="00C314C1" w:rsidRDefault="00C314C1" w:rsidP="00C314C1">
      <w:pPr>
        <w:rPr>
          <w:rFonts w:ascii="Calibri" w:eastAsia="Calibri" w:hAnsi="Calibri" w:cs="Calibri"/>
          <w:i/>
        </w:rPr>
      </w:pPr>
    </w:p>
    <w:p w14:paraId="37094FCE" w14:textId="77777777" w:rsidR="00C314C1" w:rsidRDefault="00C314C1" w:rsidP="00C314C1">
      <w:pPr>
        <w:rPr>
          <w:rFonts w:ascii="Calibri" w:eastAsia="Calibri" w:hAnsi="Calibri" w:cs="Calibri"/>
          <w:i/>
        </w:rPr>
      </w:pPr>
      <w:r>
        <w:rPr>
          <w:rFonts w:ascii="Calibri" w:eastAsia="Calibri" w:hAnsi="Calibri" w:cs="Calibri"/>
          <w:i/>
        </w:rPr>
        <w:t>Disadvantages</w:t>
      </w:r>
    </w:p>
    <w:p w14:paraId="7B476394" w14:textId="77777777" w:rsidR="00C314C1" w:rsidRDefault="00C314C1" w:rsidP="00C314C1">
      <w:pPr>
        <w:rPr>
          <w:rFonts w:ascii="Calibri" w:eastAsia="Calibri" w:hAnsi="Calibri" w:cs="Calibri"/>
          <w:i/>
        </w:rPr>
      </w:pPr>
      <w:r>
        <w:rPr>
          <w:rFonts w:ascii="Calibri" w:eastAsia="Calibri" w:hAnsi="Calibri" w:cs="Calibri"/>
          <w:i/>
        </w:rPr>
        <w:t>Yes/No questions can come across as a bit blunt</w:t>
      </w:r>
    </w:p>
    <w:p w14:paraId="7CC42B7C" w14:textId="77777777" w:rsidR="00C314C1" w:rsidRDefault="00C314C1" w:rsidP="00C314C1">
      <w:pPr>
        <w:rPr>
          <w:rFonts w:ascii="Calibri" w:eastAsia="Calibri" w:hAnsi="Calibri" w:cs="Calibri"/>
          <w:i/>
        </w:rPr>
      </w:pPr>
      <w:r>
        <w:rPr>
          <w:rFonts w:ascii="Calibri" w:eastAsia="Calibri" w:hAnsi="Calibri" w:cs="Calibri"/>
          <w:i/>
        </w:rPr>
        <w:t>Yes/No questions don’t allow people to explain their response or provide alternative answers.</w:t>
      </w:r>
    </w:p>
    <w:p w14:paraId="021C67E7" w14:textId="77777777" w:rsidR="00C314C1" w:rsidRDefault="00C314C1" w:rsidP="00C314C1">
      <w:pPr>
        <w:rPr>
          <w:rFonts w:ascii="Calibri" w:eastAsia="Calibri" w:hAnsi="Calibri" w:cs="Calibri"/>
          <w:i/>
        </w:rPr>
      </w:pPr>
      <w:r>
        <w:rPr>
          <w:rFonts w:ascii="Calibri" w:eastAsia="Calibri" w:hAnsi="Calibri" w:cs="Calibri"/>
          <w:i/>
        </w:rPr>
        <w:t>Troubleshooting</w:t>
      </w:r>
    </w:p>
    <w:p w14:paraId="16CAA9BD" w14:textId="77777777" w:rsidR="00C314C1" w:rsidRDefault="00C314C1" w:rsidP="00C314C1">
      <w:pPr>
        <w:rPr>
          <w:rFonts w:ascii="Calibri" w:eastAsia="Calibri" w:hAnsi="Calibri" w:cs="Calibri"/>
          <w:i/>
        </w:rPr>
      </w:pPr>
      <w:r>
        <w:rPr>
          <w:rFonts w:ascii="Calibri" w:eastAsia="Calibri" w:hAnsi="Calibri" w:cs="Calibri"/>
          <w:i/>
        </w:rPr>
        <w:t>Limit your use of Yes/No questions to screening questions.</w:t>
      </w:r>
    </w:p>
    <w:p w14:paraId="77DE8091" w14:textId="77777777" w:rsidR="00C314C1" w:rsidRDefault="00C314C1" w:rsidP="00C314C1">
      <w:pPr>
        <w:rPr>
          <w:rFonts w:ascii="Calibri" w:eastAsia="Calibri" w:hAnsi="Calibri" w:cs="Calibri"/>
          <w:i/>
        </w:rPr>
      </w:pPr>
      <w:r>
        <w:rPr>
          <w:rFonts w:ascii="Calibri" w:eastAsia="Calibri" w:hAnsi="Calibri" w:cs="Calibri"/>
          <w:i/>
        </w:rPr>
        <w:t>Consider including a third option such as “I’m not sure” or “prefer not to say” so that you don’t force people to answer the question.</w:t>
      </w:r>
    </w:p>
    <w:p w14:paraId="2DF72167" w14:textId="77777777" w:rsidR="00C314C1" w:rsidRDefault="00C314C1" w:rsidP="00C314C1">
      <w:pPr>
        <w:rPr>
          <w:rFonts w:ascii="Calibri" w:eastAsia="Calibri" w:hAnsi="Calibri" w:cs="Calibri"/>
          <w:b/>
        </w:rPr>
      </w:pPr>
    </w:p>
    <w:p w14:paraId="7CC94774" w14:textId="77777777" w:rsidR="00C314C1" w:rsidRDefault="00C314C1" w:rsidP="00C314C1">
      <w:pPr>
        <w:rPr>
          <w:rFonts w:ascii="Calibri" w:eastAsia="Calibri" w:hAnsi="Calibri" w:cs="Calibri"/>
          <w:b/>
        </w:rPr>
      </w:pPr>
      <w:r>
        <w:rPr>
          <w:rFonts w:ascii="Calibri" w:eastAsia="Calibri" w:hAnsi="Calibri" w:cs="Calibri"/>
          <w:b/>
        </w:rPr>
        <w:t>Multiple choice questions</w:t>
      </w:r>
    </w:p>
    <w:p w14:paraId="50C72194" w14:textId="77777777" w:rsidR="00C314C1" w:rsidRDefault="00C314C1" w:rsidP="00C314C1">
      <w:pPr>
        <w:rPr>
          <w:rFonts w:ascii="Calibri" w:eastAsia="Calibri" w:hAnsi="Calibri" w:cs="Calibri"/>
        </w:rPr>
      </w:pPr>
      <w:r>
        <w:rPr>
          <w:rFonts w:ascii="Calibri" w:eastAsia="Calibri" w:hAnsi="Calibri" w:cs="Calibri"/>
        </w:rPr>
        <w:t>Multiple choice questions allow participants to select one or more responses from a list that you provide.</w:t>
      </w:r>
    </w:p>
    <w:p w14:paraId="02600F19" w14:textId="77777777" w:rsidR="00C314C1" w:rsidRDefault="00C314C1" w:rsidP="00C314C1">
      <w:pPr>
        <w:rPr>
          <w:rFonts w:ascii="Calibri" w:eastAsia="Calibri" w:hAnsi="Calibri" w:cs="Calibri"/>
          <w:i/>
        </w:rPr>
      </w:pPr>
      <w:r>
        <w:rPr>
          <w:rFonts w:ascii="Calibri" w:eastAsia="Calibri" w:hAnsi="Calibri" w:cs="Calibri"/>
          <w:i/>
        </w:rPr>
        <w:t>Example:</w:t>
      </w:r>
    </w:p>
    <w:p w14:paraId="5BC58244" w14:textId="77777777" w:rsidR="00C314C1" w:rsidRDefault="00C314C1" w:rsidP="00C314C1">
      <w:pPr>
        <w:rPr>
          <w:rFonts w:ascii="Calibri" w:eastAsia="Calibri" w:hAnsi="Calibri" w:cs="Calibri"/>
        </w:rPr>
      </w:pPr>
      <w:r>
        <w:rPr>
          <w:rFonts w:ascii="Calibri" w:eastAsia="Calibri" w:hAnsi="Calibri" w:cs="Calibri"/>
        </w:rPr>
        <w:t>Do you use any of the following financial services or have any of these types of investment?</w:t>
      </w:r>
    </w:p>
    <w:p w14:paraId="43235E05" w14:textId="77777777" w:rsidR="00C314C1" w:rsidRDefault="00C314C1" w:rsidP="00EA5CD2">
      <w:pPr>
        <w:ind w:left="720"/>
        <w:rPr>
          <w:rFonts w:ascii="Calibri" w:eastAsia="Calibri" w:hAnsi="Calibri" w:cs="Calibri"/>
        </w:rPr>
      </w:pPr>
      <w:r>
        <w:rPr>
          <w:rFonts w:ascii="Calibri" w:eastAsia="Calibri" w:hAnsi="Calibri" w:cs="Calibri"/>
        </w:rPr>
        <w:t>Iwi-managed investments</w:t>
      </w:r>
    </w:p>
    <w:p w14:paraId="3EDAAE33" w14:textId="77777777" w:rsidR="00C314C1" w:rsidRDefault="00C314C1" w:rsidP="00EA5CD2">
      <w:pPr>
        <w:ind w:left="720"/>
        <w:rPr>
          <w:rFonts w:ascii="Calibri" w:eastAsia="Calibri" w:hAnsi="Calibri" w:cs="Calibri"/>
        </w:rPr>
      </w:pPr>
      <w:r>
        <w:rPr>
          <w:rFonts w:ascii="Calibri" w:eastAsia="Calibri" w:hAnsi="Calibri" w:cs="Calibri"/>
        </w:rPr>
        <w:t>KiwiSaver</w:t>
      </w:r>
    </w:p>
    <w:p w14:paraId="66599FD6" w14:textId="77777777" w:rsidR="00C314C1" w:rsidRDefault="00C314C1" w:rsidP="00EA5CD2">
      <w:pPr>
        <w:ind w:left="720"/>
        <w:rPr>
          <w:rFonts w:ascii="Calibri" w:eastAsia="Calibri" w:hAnsi="Calibri" w:cs="Calibri"/>
        </w:rPr>
      </w:pPr>
      <w:r>
        <w:rPr>
          <w:rFonts w:ascii="Calibri" w:eastAsia="Calibri" w:hAnsi="Calibri" w:cs="Calibri"/>
        </w:rPr>
        <w:t>Other retirement savings</w:t>
      </w:r>
    </w:p>
    <w:p w14:paraId="1755AF42" w14:textId="77777777" w:rsidR="00C314C1" w:rsidRDefault="00C314C1" w:rsidP="00EA5CD2">
      <w:pPr>
        <w:ind w:left="720"/>
        <w:rPr>
          <w:rFonts w:ascii="Calibri" w:eastAsia="Calibri" w:hAnsi="Calibri" w:cs="Calibri"/>
        </w:rPr>
      </w:pPr>
      <w:r>
        <w:rPr>
          <w:rFonts w:ascii="Calibri" w:eastAsia="Calibri" w:hAnsi="Calibri" w:cs="Calibri"/>
        </w:rPr>
        <w:t>Shares</w:t>
      </w:r>
    </w:p>
    <w:p w14:paraId="4D313AA3" w14:textId="77777777" w:rsidR="00C314C1" w:rsidRDefault="00C314C1" w:rsidP="00EA5CD2">
      <w:pPr>
        <w:ind w:left="720"/>
        <w:rPr>
          <w:rFonts w:ascii="Calibri" w:eastAsia="Calibri" w:hAnsi="Calibri" w:cs="Calibri"/>
        </w:rPr>
      </w:pPr>
      <w:r>
        <w:rPr>
          <w:rFonts w:ascii="Calibri" w:eastAsia="Calibri" w:hAnsi="Calibri" w:cs="Calibri"/>
        </w:rPr>
        <w:t>Personal savings</w:t>
      </w:r>
    </w:p>
    <w:p w14:paraId="74A359E0" w14:textId="77777777" w:rsidR="00C314C1" w:rsidRDefault="00C314C1" w:rsidP="00EA5CD2">
      <w:pPr>
        <w:ind w:left="720"/>
        <w:rPr>
          <w:rFonts w:ascii="Calibri" w:eastAsia="Calibri" w:hAnsi="Calibri" w:cs="Calibri"/>
        </w:rPr>
      </w:pPr>
      <w:r>
        <w:rPr>
          <w:rFonts w:ascii="Calibri" w:eastAsia="Calibri" w:hAnsi="Calibri" w:cs="Calibri"/>
        </w:rPr>
        <w:t>A home loan/mortgage</w:t>
      </w:r>
    </w:p>
    <w:p w14:paraId="39BBDE56" w14:textId="77777777" w:rsidR="00C314C1" w:rsidRDefault="00C314C1" w:rsidP="00EA5CD2">
      <w:pPr>
        <w:ind w:left="720"/>
        <w:rPr>
          <w:rFonts w:ascii="Calibri" w:eastAsia="Calibri" w:hAnsi="Calibri" w:cs="Calibri"/>
        </w:rPr>
      </w:pPr>
      <w:r>
        <w:rPr>
          <w:rFonts w:ascii="Calibri" w:eastAsia="Calibri" w:hAnsi="Calibri" w:cs="Calibri"/>
        </w:rPr>
        <w:t>Home/contents insurance</w:t>
      </w:r>
    </w:p>
    <w:p w14:paraId="774D5BBC" w14:textId="77777777" w:rsidR="00C314C1" w:rsidRDefault="00C314C1" w:rsidP="00EA5CD2">
      <w:pPr>
        <w:ind w:left="720"/>
        <w:rPr>
          <w:rFonts w:ascii="Calibri" w:eastAsia="Calibri" w:hAnsi="Calibri" w:cs="Calibri"/>
        </w:rPr>
      </w:pPr>
      <w:r>
        <w:rPr>
          <w:rFonts w:ascii="Calibri" w:eastAsia="Calibri" w:hAnsi="Calibri" w:cs="Calibri"/>
        </w:rPr>
        <w:t>Other (please state):</w:t>
      </w:r>
    </w:p>
    <w:p w14:paraId="6DC53AF9" w14:textId="77777777" w:rsidR="00C314C1" w:rsidRDefault="00C314C1" w:rsidP="00C314C1">
      <w:pPr>
        <w:rPr>
          <w:rFonts w:ascii="Calibri" w:eastAsia="Calibri" w:hAnsi="Calibri" w:cs="Calibri"/>
        </w:rPr>
      </w:pPr>
    </w:p>
    <w:p w14:paraId="42745014" w14:textId="77777777" w:rsidR="00C314C1" w:rsidRDefault="00C314C1" w:rsidP="00C314C1">
      <w:pPr>
        <w:rPr>
          <w:rFonts w:ascii="Calibri" w:eastAsia="Calibri" w:hAnsi="Calibri" w:cs="Calibri"/>
          <w:i/>
        </w:rPr>
      </w:pPr>
      <w:r>
        <w:rPr>
          <w:rFonts w:ascii="Calibri" w:eastAsia="Calibri" w:hAnsi="Calibri" w:cs="Calibri"/>
          <w:i/>
        </w:rPr>
        <w:t>Advantages:</w:t>
      </w:r>
    </w:p>
    <w:p w14:paraId="0330DF38" w14:textId="77777777" w:rsidR="00C314C1" w:rsidRDefault="00C314C1" w:rsidP="00C314C1">
      <w:pPr>
        <w:rPr>
          <w:rFonts w:ascii="Calibri" w:eastAsia="Calibri" w:hAnsi="Calibri" w:cs="Calibri"/>
        </w:rPr>
      </w:pPr>
      <w:r>
        <w:rPr>
          <w:rFonts w:ascii="Calibri" w:eastAsia="Calibri" w:hAnsi="Calibri" w:cs="Calibri"/>
        </w:rPr>
        <w:t xml:space="preserve">Multiple choice questions are easy to answer and to </w:t>
      </w:r>
      <w:proofErr w:type="spellStart"/>
      <w:r>
        <w:rPr>
          <w:rFonts w:ascii="Calibri" w:eastAsia="Calibri" w:hAnsi="Calibri" w:cs="Calibri"/>
        </w:rPr>
        <w:t>analyse</w:t>
      </w:r>
      <w:proofErr w:type="spellEnd"/>
      <w:r>
        <w:rPr>
          <w:rFonts w:ascii="Calibri" w:eastAsia="Calibri" w:hAnsi="Calibri" w:cs="Calibri"/>
        </w:rPr>
        <w:t>.</w:t>
      </w:r>
    </w:p>
    <w:p w14:paraId="092AE883" w14:textId="77777777" w:rsidR="00C314C1" w:rsidRDefault="00C314C1" w:rsidP="00C314C1">
      <w:pPr>
        <w:rPr>
          <w:rFonts w:ascii="Calibri" w:eastAsia="Calibri" w:hAnsi="Calibri" w:cs="Calibri"/>
          <w:i/>
        </w:rPr>
      </w:pPr>
      <w:r>
        <w:rPr>
          <w:rFonts w:ascii="Calibri" w:eastAsia="Calibri" w:hAnsi="Calibri" w:cs="Calibri"/>
          <w:i/>
        </w:rPr>
        <w:t>Disadvantages:</w:t>
      </w:r>
    </w:p>
    <w:p w14:paraId="4E269D5B" w14:textId="77777777" w:rsidR="00C314C1" w:rsidRDefault="00C314C1" w:rsidP="00C314C1">
      <w:pPr>
        <w:rPr>
          <w:rFonts w:ascii="Calibri" w:eastAsia="Calibri" w:hAnsi="Calibri" w:cs="Calibri"/>
        </w:rPr>
      </w:pPr>
      <w:r>
        <w:rPr>
          <w:rFonts w:ascii="Calibri" w:eastAsia="Calibri" w:hAnsi="Calibri" w:cs="Calibri"/>
        </w:rPr>
        <w:t>As the designer, you’re in control of the response options and you might not provide all the necessary options. This can lead to bias or participants might choose randomly if the answer they want isn’t there, which can reduce the accuracy of responses.</w:t>
      </w:r>
    </w:p>
    <w:p w14:paraId="3A6F8A59" w14:textId="77777777" w:rsidR="00C314C1" w:rsidRDefault="00C314C1" w:rsidP="00C314C1">
      <w:pPr>
        <w:rPr>
          <w:rFonts w:ascii="Calibri" w:eastAsia="Calibri" w:hAnsi="Calibri" w:cs="Calibri"/>
        </w:rPr>
      </w:pPr>
    </w:p>
    <w:p w14:paraId="641B468E" w14:textId="77777777" w:rsidR="00C314C1" w:rsidRDefault="00C314C1" w:rsidP="00C314C1">
      <w:pPr>
        <w:rPr>
          <w:rFonts w:ascii="Calibri" w:eastAsia="Calibri" w:hAnsi="Calibri" w:cs="Calibri"/>
          <w:i/>
        </w:rPr>
      </w:pPr>
      <w:r>
        <w:rPr>
          <w:rFonts w:ascii="Calibri" w:eastAsia="Calibri" w:hAnsi="Calibri" w:cs="Calibri"/>
          <w:i/>
        </w:rPr>
        <w:t>Troubleshooting:</w:t>
      </w:r>
    </w:p>
    <w:p w14:paraId="056EA7B5" w14:textId="77777777" w:rsidR="00C314C1" w:rsidRDefault="00C314C1" w:rsidP="00C314C1">
      <w:pPr>
        <w:rPr>
          <w:rFonts w:ascii="Calibri" w:eastAsia="Calibri" w:hAnsi="Calibri" w:cs="Calibri"/>
        </w:rPr>
      </w:pPr>
      <w:r>
        <w:rPr>
          <w:rFonts w:ascii="Calibri" w:eastAsia="Calibri" w:hAnsi="Calibri" w:cs="Calibri"/>
        </w:rPr>
        <w:t>Include an “other” option and a comment field that lets people add their own option.</w:t>
      </w:r>
    </w:p>
    <w:p w14:paraId="0124705F" w14:textId="77777777" w:rsidR="00C314C1" w:rsidRDefault="00C314C1" w:rsidP="00C314C1">
      <w:pPr>
        <w:rPr>
          <w:rFonts w:ascii="Calibri" w:eastAsia="Calibri" w:hAnsi="Calibri" w:cs="Calibri"/>
        </w:rPr>
      </w:pPr>
      <w:r>
        <w:rPr>
          <w:rFonts w:ascii="Calibri" w:eastAsia="Calibri" w:hAnsi="Calibri" w:cs="Calibri"/>
        </w:rPr>
        <w:t>Use a pilot survey to check whether you need to add more options (you’ll be learning about pilot surveys in Topic Eight).</w:t>
      </w:r>
    </w:p>
    <w:p w14:paraId="6DF7A707" w14:textId="77777777" w:rsidR="00C314C1" w:rsidRDefault="00C314C1" w:rsidP="00C314C1">
      <w:pPr>
        <w:rPr>
          <w:rFonts w:ascii="Calibri" w:eastAsia="Calibri" w:hAnsi="Calibri" w:cs="Calibri"/>
        </w:rPr>
      </w:pPr>
    </w:p>
    <w:p w14:paraId="50CFB26D" w14:textId="77777777" w:rsidR="00C314C1" w:rsidRDefault="00C314C1" w:rsidP="00C314C1">
      <w:pPr>
        <w:rPr>
          <w:rFonts w:ascii="Calibri" w:eastAsia="Calibri" w:hAnsi="Calibri" w:cs="Calibri"/>
          <w:b/>
        </w:rPr>
      </w:pPr>
      <w:r>
        <w:rPr>
          <w:rFonts w:ascii="Calibri" w:eastAsia="Calibri" w:hAnsi="Calibri" w:cs="Calibri"/>
          <w:b/>
        </w:rPr>
        <w:t>Rating scales</w:t>
      </w:r>
    </w:p>
    <w:p w14:paraId="4AFCE0C8" w14:textId="77777777" w:rsidR="00C314C1" w:rsidRDefault="00C314C1" w:rsidP="00C314C1">
      <w:pPr>
        <w:rPr>
          <w:rFonts w:ascii="Calibri" w:eastAsia="Calibri" w:hAnsi="Calibri" w:cs="Calibri"/>
        </w:rPr>
      </w:pPr>
      <w:r>
        <w:rPr>
          <w:rFonts w:ascii="Calibri" w:eastAsia="Calibri" w:hAnsi="Calibri" w:cs="Calibri"/>
        </w:rPr>
        <w:t>Rating scale questions provide a scale of options, for example, rating something from 1 to 10. The respondent can choose a number that matches their response.</w:t>
      </w:r>
    </w:p>
    <w:p w14:paraId="04677F1A" w14:textId="77777777" w:rsidR="00C314C1" w:rsidRDefault="00C314C1" w:rsidP="00C314C1">
      <w:pPr>
        <w:rPr>
          <w:rFonts w:ascii="Calibri" w:eastAsia="Calibri" w:hAnsi="Calibri" w:cs="Calibri"/>
        </w:rPr>
      </w:pPr>
      <w:r>
        <w:rPr>
          <w:rFonts w:ascii="Calibri" w:eastAsia="Calibri" w:hAnsi="Calibri" w:cs="Calibri"/>
          <w:i/>
        </w:rPr>
        <w:t>Example</w:t>
      </w:r>
      <w:r>
        <w:rPr>
          <w:rFonts w:ascii="Calibri" w:eastAsia="Calibri" w:hAnsi="Calibri" w:cs="Calibri"/>
        </w:rPr>
        <w:t>:</w:t>
      </w:r>
    </w:p>
    <w:p w14:paraId="1183AEA9" w14:textId="77777777" w:rsidR="00C314C1" w:rsidRDefault="00C314C1" w:rsidP="00C314C1">
      <w:pPr>
        <w:rPr>
          <w:rFonts w:ascii="Calibri" w:eastAsia="Calibri" w:hAnsi="Calibri" w:cs="Calibri"/>
        </w:rPr>
      </w:pPr>
      <w:r>
        <w:rPr>
          <w:rFonts w:ascii="Calibri" w:eastAsia="Calibri" w:hAnsi="Calibri" w:cs="Calibri"/>
        </w:rPr>
        <w:t>How well has school prepared you to make good money choices?</w:t>
      </w:r>
    </w:p>
    <w:p w14:paraId="03D0554D" w14:textId="77777777" w:rsidR="00C314C1" w:rsidRDefault="00C314C1" w:rsidP="00C314C1">
      <w:pPr>
        <w:rPr>
          <w:rFonts w:ascii="Calibri" w:eastAsia="Calibri" w:hAnsi="Calibri" w:cs="Calibri"/>
        </w:rPr>
      </w:pPr>
      <w:r>
        <w:rPr>
          <w:rFonts w:ascii="Calibri" w:eastAsia="Calibri" w:hAnsi="Calibri" w:cs="Calibri"/>
        </w:rPr>
        <w:t>1</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10</w:t>
      </w:r>
    </w:p>
    <w:p w14:paraId="6A651E85" w14:textId="77777777" w:rsidR="00C314C1" w:rsidRDefault="00C314C1" w:rsidP="00C314C1">
      <w:pPr>
        <w:rPr>
          <w:rFonts w:ascii="Calibri" w:eastAsia="Calibri" w:hAnsi="Calibri" w:cs="Calibri"/>
        </w:rPr>
      </w:pPr>
      <w:r>
        <w:rPr>
          <w:rFonts w:ascii="Calibri" w:eastAsia="Calibri" w:hAnsi="Calibri" w:cs="Calibri"/>
        </w:rPr>
        <w:t>Not at all</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Extremely well</w:t>
      </w:r>
      <w:r>
        <w:rPr>
          <w:rFonts w:ascii="Calibri" w:eastAsia="Calibri" w:hAnsi="Calibri" w:cs="Calibri"/>
        </w:rPr>
        <w:tab/>
      </w:r>
      <w:r>
        <w:rPr>
          <w:rFonts w:ascii="Calibri" w:eastAsia="Calibri" w:hAnsi="Calibri" w:cs="Calibri"/>
        </w:rPr>
        <w:tab/>
      </w:r>
    </w:p>
    <w:p w14:paraId="4450D352" w14:textId="77777777" w:rsidR="00C314C1" w:rsidRDefault="00C314C1" w:rsidP="00C314C1">
      <w:pPr>
        <w:rPr>
          <w:rFonts w:ascii="Calibri" w:eastAsia="Calibri" w:hAnsi="Calibri" w:cs="Calibri"/>
        </w:rPr>
      </w:pPr>
    </w:p>
    <w:p w14:paraId="6BC7C60E" w14:textId="77777777" w:rsidR="00C314C1" w:rsidRDefault="00C314C1" w:rsidP="00C314C1">
      <w:pPr>
        <w:rPr>
          <w:rFonts w:ascii="Calibri" w:eastAsia="Calibri" w:hAnsi="Calibri" w:cs="Calibri"/>
          <w:i/>
        </w:rPr>
      </w:pPr>
      <w:r>
        <w:rPr>
          <w:rFonts w:ascii="Calibri" w:eastAsia="Calibri" w:hAnsi="Calibri" w:cs="Calibri"/>
          <w:i/>
        </w:rPr>
        <w:t>Advantages:</w:t>
      </w:r>
    </w:p>
    <w:p w14:paraId="6A05FC0C" w14:textId="77777777" w:rsidR="00C314C1" w:rsidRDefault="00C314C1" w:rsidP="00C314C1">
      <w:pPr>
        <w:rPr>
          <w:rFonts w:ascii="Calibri" w:eastAsia="Calibri" w:hAnsi="Calibri" w:cs="Calibri"/>
        </w:rPr>
      </w:pPr>
      <w:r>
        <w:rPr>
          <w:rFonts w:ascii="Calibri" w:eastAsia="Calibri" w:hAnsi="Calibri" w:cs="Calibri"/>
        </w:rPr>
        <w:t xml:space="preserve">Easy to use and </w:t>
      </w:r>
      <w:proofErr w:type="spellStart"/>
      <w:r>
        <w:rPr>
          <w:rFonts w:ascii="Calibri" w:eastAsia="Calibri" w:hAnsi="Calibri" w:cs="Calibri"/>
        </w:rPr>
        <w:t>analyse</w:t>
      </w:r>
      <w:proofErr w:type="spellEnd"/>
      <w:r>
        <w:rPr>
          <w:rFonts w:ascii="Calibri" w:eastAsia="Calibri" w:hAnsi="Calibri" w:cs="Calibri"/>
        </w:rPr>
        <w:t>.</w:t>
      </w:r>
    </w:p>
    <w:p w14:paraId="02A34708" w14:textId="77777777" w:rsidR="00C314C1" w:rsidRDefault="00C314C1" w:rsidP="00C314C1">
      <w:pPr>
        <w:rPr>
          <w:rFonts w:ascii="Calibri" w:eastAsia="Calibri" w:hAnsi="Calibri" w:cs="Calibri"/>
        </w:rPr>
      </w:pPr>
      <w:r>
        <w:rPr>
          <w:rFonts w:ascii="Calibri" w:eastAsia="Calibri" w:hAnsi="Calibri" w:cs="Calibri"/>
        </w:rPr>
        <w:t>Easy to answer.</w:t>
      </w:r>
    </w:p>
    <w:p w14:paraId="4CE8BC3F" w14:textId="77777777" w:rsidR="00C314C1" w:rsidRDefault="00C314C1" w:rsidP="00C314C1">
      <w:pPr>
        <w:rPr>
          <w:rFonts w:ascii="Calibri" w:eastAsia="Calibri" w:hAnsi="Calibri" w:cs="Calibri"/>
        </w:rPr>
      </w:pPr>
    </w:p>
    <w:p w14:paraId="178A9B87" w14:textId="77777777" w:rsidR="00C314C1" w:rsidRDefault="00C314C1" w:rsidP="00C314C1">
      <w:pPr>
        <w:rPr>
          <w:rFonts w:ascii="Calibri" w:eastAsia="Calibri" w:hAnsi="Calibri" w:cs="Calibri"/>
          <w:i/>
        </w:rPr>
      </w:pPr>
      <w:r>
        <w:rPr>
          <w:rFonts w:ascii="Calibri" w:eastAsia="Calibri" w:hAnsi="Calibri" w:cs="Calibri"/>
          <w:i/>
        </w:rPr>
        <w:t>Disadvantages:</w:t>
      </w:r>
    </w:p>
    <w:p w14:paraId="3B7D3DF8" w14:textId="77777777" w:rsidR="00C314C1" w:rsidRDefault="00C314C1" w:rsidP="00C314C1">
      <w:pPr>
        <w:rPr>
          <w:rFonts w:ascii="Calibri" w:eastAsia="Calibri" w:hAnsi="Calibri" w:cs="Calibri"/>
        </w:rPr>
      </w:pPr>
      <w:r>
        <w:rPr>
          <w:rFonts w:ascii="Calibri" w:eastAsia="Calibri" w:hAnsi="Calibri" w:cs="Calibri"/>
        </w:rPr>
        <w:t>Without clear instructions, people might interpret the scale incorrectly.</w:t>
      </w:r>
    </w:p>
    <w:p w14:paraId="4EBF2836" w14:textId="77777777" w:rsidR="00C314C1" w:rsidRDefault="00C314C1" w:rsidP="00C314C1">
      <w:pPr>
        <w:rPr>
          <w:rFonts w:ascii="Calibri" w:eastAsia="Calibri" w:hAnsi="Calibri" w:cs="Calibri"/>
        </w:rPr>
      </w:pPr>
      <w:r>
        <w:rPr>
          <w:rFonts w:ascii="Calibri" w:eastAsia="Calibri" w:hAnsi="Calibri" w:cs="Calibri"/>
        </w:rPr>
        <w:t xml:space="preserve">People may not have an </w:t>
      </w:r>
      <w:proofErr w:type="gramStart"/>
      <w:r>
        <w:rPr>
          <w:rFonts w:ascii="Calibri" w:eastAsia="Calibri" w:hAnsi="Calibri" w:cs="Calibri"/>
        </w:rPr>
        <w:t>opinion</w:t>
      </w:r>
      <w:proofErr w:type="gramEnd"/>
      <w:r>
        <w:rPr>
          <w:rFonts w:ascii="Calibri" w:eastAsia="Calibri" w:hAnsi="Calibri" w:cs="Calibri"/>
        </w:rPr>
        <w:t xml:space="preserve"> or the question might not apply to them.</w:t>
      </w:r>
    </w:p>
    <w:p w14:paraId="167686A5" w14:textId="77777777" w:rsidR="00C314C1" w:rsidRDefault="00C314C1" w:rsidP="00C314C1">
      <w:pPr>
        <w:rPr>
          <w:rFonts w:ascii="Calibri" w:eastAsia="Calibri" w:hAnsi="Calibri" w:cs="Calibri"/>
        </w:rPr>
      </w:pPr>
    </w:p>
    <w:p w14:paraId="5C18386A" w14:textId="77777777" w:rsidR="00C314C1" w:rsidRDefault="00C314C1" w:rsidP="00C314C1">
      <w:pPr>
        <w:rPr>
          <w:rFonts w:ascii="Calibri" w:eastAsia="Calibri" w:hAnsi="Calibri" w:cs="Calibri"/>
          <w:i/>
        </w:rPr>
      </w:pPr>
      <w:r>
        <w:rPr>
          <w:rFonts w:ascii="Calibri" w:eastAsia="Calibri" w:hAnsi="Calibri" w:cs="Calibri"/>
          <w:i/>
        </w:rPr>
        <w:t xml:space="preserve">Troubleshooting: </w:t>
      </w:r>
    </w:p>
    <w:p w14:paraId="2839177F" w14:textId="77777777" w:rsidR="00C314C1" w:rsidRDefault="00C314C1" w:rsidP="00C314C1">
      <w:pPr>
        <w:rPr>
          <w:rFonts w:ascii="Calibri" w:eastAsia="Calibri" w:hAnsi="Calibri" w:cs="Calibri"/>
        </w:rPr>
      </w:pPr>
      <w:r>
        <w:rPr>
          <w:rFonts w:ascii="Calibri" w:eastAsia="Calibri" w:hAnsi="Calibri" w:cs="Calibri"/>
        </w:rPr>
        <w:t>Make sure you explain what the scale means.</w:t>
      </w:r>
    </w:p>
    <w:p w14:paraId="31472693" w14:textId="77777777" w:rsidR="00C314C1" w:rsidRDefault="00C314C1" w:rsidP="00C314C1">
      <w:pPr>
        <w:rPr>
          <w:rFonts w:ascii="Calibri" w:eastAsia="Calibri" w:hAnsi="Calibri" w:cs="Calibri"/>
        </w:rPr>
      </w:pPr>
      <w:r>
        <w:rPr>
          <w:rFonts w:ascii="Calibri" w:eastAsia="Calibri" w:hAnsi="Calibri" w:cs="Calibri"/>
        </w:rPr>
        <w:t>Allow participants to indicate if they don’t have an opinion or skip the question.</w:t>
      </w:r>
    </w:p>
    <w:p w14:paraId="119F9B2A" w14:textId="4EACDE66" w:rsidR="00C314C1" w:rsidRDefault="00C314C1" w:rsidP="00C314C1">
      <w:pPr>
        <w:rPr>
          <w:rFonts w:ascii="Calibri" w:eastAsia="Calibri" w:hAnsi="Calibri" w:cs="Calibri"/>
        </w:rPr>
      </w:pPr>
    </w:p>
    <w:p w14:paraId="50196554" w14:textId="77777777" w:rsidR="00EA5CD2" w:rsidRDefault="00EA5CD2" w:rsidP="00C314C1">
      <w:pPr>
        <w:rPr>
          <w:rFonts w:ascii="Calibri" w:eastAsia="Calibri" w:hAnsi="Calibri" w:cs="Calibri"/>
        </w:rPr>
      </w:pPr>
    </w:p>
    <w:p w14:paraId="388D90D3" w14:textId="77777777" w:rsidR="00EA5CD2" w:rsidRDefault="00EA5CD2">
      <w:pPr>
        <w:spacing w:after="0" w:line="240" w:lineRule="auto"/>
        <w:rPr>
          <w:rFonts w:ascii="Calibri" w:eastAsia="Calibri" w:hAnsi="Calibri" w:cs="Calibri"/>
          <w:b/>
        </w:rPr>
      </w:pPr>
      <w:r>
        <w:rPr>
          <w:rFonts w:ascii="Calibri" w:eastAsia="Calibri" w:hAnsi="Calibri" w:cs="Calibri"/>
          <w:b/>
        </w:rPr>
        <w:br w:type="page"/>
      </w:r>
    </w:p>
    <w:p w14:paraId="331051DB" w14:textId="795121E0" w:rsidR="00C314C1" w:rsidRDefault="00C314C1" w:rsidP="00C314C1">
      <w:pPr>
        <w:rPr>
          <w:rFonts w:ascii="Calibri" w:eastAsia="Calibri" w:hAnsi="Calibri" w:cs="Calibri"/>
          <w:b/>
        </w:rPr>
      </w:pPr>
      <w:r>
        <w:rPr>
          <w:rFonts w:ascii="Calibri" w:eastAsia="Calibri" w:hAnsi="Calibri" w:cs="Calibri"/>
          <w:b/>
        </w:rPr>
        <w:lastRenderedPageBreak/>
        <w:t>Likert scales (Pronounced: Lick-</w:t>
      </w:r>
      <w:proofErr w:type="spellStart"/>
      <w:r>
        <w:rPr>
          <w:rFonts w:ascii="Calibri" w:eastAsia="Calibri" w:hAnsi="Calibri" w:cs="Calibri"/>
          <w:b/>
        </w:rPr>
        <w:t>urt</w:t>
      </w:r>
      <w:proofErr w:type="spellEnd"/>
      <w:r>
        <w:rPr>
          <w:rFonts w:ascii="Calibri" w:eastAsia="Calibri" w:hAnsi="Calibri" w:cs="Calibri"/>
          <w:b/>
        </w:rPr>
        <w:t>)</w:t>
      </w:r>
    </w:p>
    <w:p w14:paraId="14210FDC" w14:textId="77777777" w:rsidR="00C314C1" w:rsidRDefault="00C314C1" w:rsidP="00C314C1">
      <w:pPr>
        <w:spacing w:after="200"/>
        <w:rPr>
          <w:rFonts w:ascii="Calibri" w:eastAsia="Calibri" w:hAnsi="Calibri" w:cs="Calibri"/>
        </w:rPr>
      </w:pPr>
      <w:r>
        <w:rPr>
          <w:rFonts w:ascii="Calibri" w:eastAsia="Calibri" w:hAnsi="Calibri" w:cs="Calibri"/>
        </w:rPr>
        <w:t>Likert scales involve giving respondents statements and asking them to rate how much they agree or disagree with them.</w:t>
      </w:r>
    </w:p>
    <w:p w14:paraId="536A2178" w14:textId="77777777" w:rsidR="00C314C1" w:rsidRDefault="00C314C1" w:rsidP="00C314C1">
      <w:pPr>
        <w:rPr>
          <w:rFonts w:ascii="Calibri" w:eastAsia="Calibri" w:hAnsi="Calibri" w:cs="Calibri"/>
          <w:i/>
          <w:sz w:val="28"/>
          <w:szCs w:val="28"/>
          <w:vertAlign w:val="superscript"/>
        </w:rPr>
      </w:pPr>
      <w:r>
        <w:rPr>
          <w:rFonts w:ascii="Calibri" w:eastAsia="Calibri" w:hAnsi="Calibri" w:cs="Calibri"/>
        </w:rPr>
        <w:t>Likert scales are a useful way to measure people’s opinions or attitudes towards something in a way that can be quantified (</w:t>
      </w:r>
      <w:proofErr w:type="spellStart"/>
      <w:r>
        <w:rPr>
          <w:rFonts w:ascii="Calibri" w:eastAsia="Calibri" w:hAnsi="Calibri" w:cs="Calibri"/>
        </w:rPr>
        <w:t>analysed</w:t>
      </w:r>
      <w:proofErr w:type="spellEnd"/>
      <w:r>
        <w:rPr>
          <w:rFonts w:ascii="Calibri" w:eastAsia="Calibri" w:hAnsi="Calibri" w:cs="Calibri"/>
        </w:rPr>
        <w:t xml:space="preserve"> using numbers). A Likert scale is usually “symmetrical” which means it has equal numbers of positive and negative items, with a neutral value in the middle.</w:t>
      </w:r>
    </w:p>
    <w:p w14:paraId="2992DB6D" w14:textId="77777777" w:rsidR="00C314C1" w:rsidRDefault="00C314C1" w:rsidP="00C314C1">
      <w:pPr>
        <w:shd w:val="clear" w:color="auto" w:fill="FFFFFF"/>
        <w:spacing w:before="100" w:after="100"/>
        <w:rPr>
          <w:rFonts w:ascii="Calibri" w:eastAsia="Calibri" w:hAnsi="Calibri" w:cs="Calibri"/>
        </w:rPr>
      </w:pPr>
      <w:r>
        <w:rPr>
          <w:rFonts w:ascii="Calibri" w:eastAsia="Calibri" w:hAnsi="Calibri" w:cs="Calibri"/>
        </w:rPr>
        <w:t>A format of a typical five-level Likert scale could be:</w:t>
      </w:r>
    </w:p>
    <w:p w14:paraId="01F8AE7B" w14:textId="77777777" w:rsidR="00C314C1" w:rsidRDefault="00C314C1" w:rsidP="00C314C1">
      <w:pPr>
        <w:numPr>
          <w:ilvl w:val="0"/>
          <w:numId w:val="25"/>
        </w:numPr>
        <w:shd w:val="clear" w:color="auto" w:fill="FFFFFF"/>
        <w:spacing w:before="120"/>
        <w:ind w:left="1420"/>
        <w:rPr>
          <w:rFonts w:ascii="Calibri" w:eastAsia="Calibri" w:hAnsi="Calibri" w:cs="Calibri"/>
          <w:color w:val="000000"/>
        </w:rPr>
      </w:pPr>
      <w:r>
        <w:rPr>
          <w:rFonts w:ascii="Calibri" w:eastAsia="Calibri" w:hAnsi="Calibri" w:cs="Calibri"/>
        </w:rPr>
        <w:t>Strongly disagree</w:t>
      </w:r>
    </w:p>
    <w:p w14:paraId="3C4A5BE8" w14:textId="77777777" w:rsidR="00C314C1" w:rsidRDefault="00C314C1" w:rsidP="00C314C1">
      <w:pPr>
        <w:numPr>
          <w:ilvl w:val="0"/>
          <w:numId w:val="25"/>
        </w:numPr>
        <w:shd w:val="clear" w:color="auto" w:fill="FFFFFF"/>
        <w:ind w:left="1420"/>
        <w:rPr>
          <w:rFonts w:ascii="Calibri" w:eastAsia="Calibri" w:hAnsi="Calibri" w:cs="Calibri"/>
          <w:color w:val="000000"/>
        </w:rPr>
      </w:pPr>
      <w:r>
        <w:rPr>
          <w:rFonts w:ascii="Calibri" w:eastAsia="Calibri" w:hAnsi="Calibri" w:cs="Calibri"/>
        </w:rPr>
        <w:t>Disagree</w:t>
      </w:r>
    </w:p>
    <w:p w14:paraId="0BB4A81B" w14:textId="77777777" w:rsidR="00C314C1" w:rsidRDefault="00C314C1" w:rsidP="00C314C1">
      <w:pPr>
        <w:numPr>
          <w:ilvl w:val="0"/>
          <w:numId w:val="25"/>
        </w:numPr>
        <w:shd w:val="clear" w:color="auto" w:fill="FFFFFF"/>
        <w:ind w:left="1420"/>
        <w:rPr>
          <w:rFonts w:ascii="Calibri" w:eastAsia="Calibri" w:hAnsi="Calibri" w:cs="Calibri"/>
          <w:color w:val="000000"/>
        </w:rPr>
      </w:pPr>
      <w:r>
        <w:rPr>
          <w:rFonts w:ascii="Calibri" w:eastAsia="Calibri" w:hAnsi="Calibri" w:cs="Calibri"/>
        </w:rPr>
        <w:t>Neither agree nor disagree</w:t>
      </w:r>
    </w:p>
    <w:p w14:paraId="2CA1CF9A" w14:textId="77777777" w:rsidR="00C314C1" w:rsidRDefault="00C314C1" w:rsidP="00C314C1">
      <w:pPr>
        <w:numPr>
          <w:ilvl w:val="0"/>
          <w:numId w:val="25"/>
        </w:numPr>
        <w:shd w:val="clear" w:color="auto" w:fill="FFFFFF"/>
        <w:ind w:left="1420"/>
        <w:rPr>
          <w:rFonts w:ascii="Calibri" w:eastAsia="Calibri" w:hAnsi="Calibri" w:cs="Calibri"/>
          <w:color w:val="000000"/>
        </w:rPr>
      </w:pPr>
      <w:r>
        <w:rPr>
          <w:rFonts w:ascii="Calibri" w:eastAsia="Calibri" w:hAnsi="Calibri" w:cs="Calibri"/>
        </w:rPr>
        <w:t>Agree</w:t>
      </w:r>
    </w:p>
    <w:p w14:paraId="56A61ED6" w14:textId="77777777" w:rsidR="00C314C1" w:rsidRDefault="00C314C1" w:rsidP="00C314C1">
      <w:pPr>
        <w:numPr>
          <w:ilvl w:val="0"/>
          <w:numId w:val="25"/>
        </w:numPr>
        <w:shd w:val="clear" w:color="auto" w:fill="FFFFFF"/>
        <w:spacing w:after="20"/>
        <w:ind w:left="1420"/>
        <w:rPr>
          <w:rFonts w:ascii="Calibri" w:eastAsia="Calibri" w:hAnsi="Calibri" w:cs="Calibri"/>
          <w:color w:val="000000"/>
        </w:rPr>
      </w:pPr>
      <w:r>
        <w:rPr>
          <w:rFonts w:ascii="Calibri" w:eastAsia="Calibri" w:hAnsi="Calibri" w:cs="Calibri"/>
        </w:rPr>
        <w:t>Strongly agree</w:t>
      </w:r>
    </w:p>
    <w:p w14:paraId="3DF9D40E" w14:textId="77777777" w:rsidR="00C314C1" w:rsidRDefault="00C314C1" w:rsidP="00C314C1">
      <w:pPr>
        <w:shd w:val="clear" w:color="auto" w:fill="FFFFFF"/>
        <w:spacing w:before="120" w:after="20"/>
        <w:rPr>
          <w:rFonts w:ascii="Calibri" w:eastAsia="Calibri" w:hAnsi="Calibri" w:cs="Calibri"/>
        </w:rPr>
      </w:pPr>
    </w:p>
    <w:p w14:paraId="3448EE89" w14:textId="77777777" w:rsidR="00C314C1" w:rsidRDefault="00C314C1" w:rsidP="00C314C1">
      <w:pPr>
        <w:shd w:val="clear" w:color="auto" w:fill="FFFFFF"/>
        <w:spacing w:after="20"/>
        <w:rPr>
          <w:rFonts w:ascii="Calibri" w:eastAsia="Calibri" w:hAnsi="Calibri" w:cs="Calibri"/>
        </w:rPr>
      </w:pPr>
      <w:r>
        <w:rPr>
          <w:rFonts w:ascii="Calibri" w:eastAsia="Calibri" w:hAnsi="Calibri" w:cs="Calibri"/>
        </w:rPr>
        <w:t xml:space="preserve">You can also use an even-pointed scale. This is sometimes called a forced-choice method because it removes the option of a neutral response. </w:t>
      </w:r>
    </w:p>
    <w:p w14:paraId="6CF3C240" w14:textId="77777777" w:rsidR="00C314C1" w:rsidRDefault="00C314C1" w:rsidP="00C314C1">
      <w:pPr>
        <w:shd w:val="clear" w:color="auto" w:fill="FFFFFF"/>
        <w:spacing w:after="20"/>
        <w:rPr>
          <w:rFonts w:ascii="Calibri" w:eastAsia="Calibri" w:hAnsi="Calibri" w:cs="Calibri"/>
        </w:rPr>
      </w:pPr>
      <w:r>
        <w:rPr>
          <w:rFonts w:ascii="Calibri" w:eastAsia="Calibri" w:hAnsi="Calibri" w:cs="Calibri"/>
        </w:rPr>
        <w:t>A format of this type of Likert scale could be:</w:t>
      </w:r>
    </w:p>
    <w:p w14:paraId="5E701233" w14:textId="77777777" w:rsidR="00C314C1" w:rsidRDefault="00C314C1" w:rsidP="00C314C1">
      <w:pPr>
        <w:numPr>
          <w:ilvl w:val="0"/>
          <w:numId w:val="34"/>
        </w:numPr>
        <w:shd w:val="clear" w:color="auto" w:fill="FFFFFF"/>
        <w:spacing w:before="120"/>
        <w:ind w:left="1440"/>
        <w:rPr>
          <w:rFonts w:ascii="Calibri" w:eastAsia="Calibri" w:hAnsi="Calibri" w:cs="Calibri"/>
          <w:color w:val="000000"/>
        </w:rPr>
      </w:pPr>
      <w:r>
        <w:rPr>
          <w:rFonts w:ascii="Calibri" w:eastAsia="Calibri" w:hAnsi="Calibri" w:cs="Calibri"/>
        </w:rPr>
        <w:t>Strongly disagree</w:t>
      </w:r>
    </w:p>
    <w:p w14:paraId="0C771F99" w14:textId="77777777" w:rsidR="00C314C1" w:rsidRDefault="00C314C1" w:rsidP="00C314C1">
      <w:pPr>
        <w:numPr>
          <w:ilvl w:val="0"/>
          <w:numId w:val="34"/>
        </w:numPr>
        <w:shd w:val="clear" w:color="auto" w:fill="FFFFFF"/>
        <w:ind w:left="1420"/>
        <w:rPr>
          <w:rFonts w:ascii="Calibri" w:eastAsia="Calibri" w:hAnsi="Calibri" w:cs="Calibri"/>
          <w:color w:val="000000"/>
        </w:rPr>
      </w:pPr>
      <w:r>
        <w:rPr>
          <w:rFonts w:ascii="Calibri" w:eastAsia="Calibri" w:hAnsi="Calibri" w:cs="Calibri"/>
        </w:rPr>
        <w:t>Disagree</w:t>
      </w:r>
    </w:p>
    <w:p w14:paraId="5103E7BB" w14:textId="77777777" w:rsidR="00C314C1" w:rsidRDefault="00C314C1" w:rsidP="00C314C1">
      <w:pPr>
        <w:numPr>
          <w:ilvl w:val="0"/>
          <w:numId w:val="34"/>
        </w:numPr>
        <w:shd w:val="clear" w:color="auto" w:fill="FFFFFF"/>
        <w:ind w:left="1420"/>
        <w:rPr>
          <w:rFonts w:ascii="Calibri" w:eastAsia="Calibri" w:hAnsi="Calibri" w:cs="Calibri"/>
          <w:color w:val="000000"/>
        </w:rPr>
      </w:pPr>
      <w:r>
        <w:rPr>
          <w:rFonts w:ascii="Calibri" w:eastAsia="Calibri" w:hAnsi="Calibri" w:cs="Calibri"/>
        </w:rPr>
        <w:t>Somewhat disagree</w:t>
      </w:r>
    </w:p>
    <w:p w14:paraId="1DDDBEC9" w14:textId="77777777" w:rsidR="00C314C1" w:rsidRDefault="00C314C1" w:rsidP="00C314C1">
      <w:pPr>
        <w:numPr>
          <w:ilvl w:val="0"/>
          <w:numId w:val="34"/>
        </w:numPr>
        <w:shd w:val="clear" w:color="auto" w:fill="FFFFFF"/>
        <w:ind w:left="1420"/>
        <w:rPr>
          <w:rFonts w:ascii="Calibri" w:eastAsia="Calibri" w:hAnsi="Calibri" w:cs="Calibri"/>
          <w:color w:val="000000"/>
        </w:rPr>
      </w:pPr>
      <w:r>
        <w:rPr>
          <w:rFonts w:ascii="Calibri" w:eastAsia="Calibri" w:hAnsi="Calibri" w:cs="Calibri"/>
        </w:rPr>
        <w:t>Somewhat agree</w:t>
      </w:r>
    </w:p>
    <w:p w14:paraId="5EECF44B" w14:textId="77777777" w:rsidR="00C314C1" w:rsidRDefault="00C314C1" w:rsidP="00C314C1">
      <w:pPr>
        <w:numPr>
          <w:ilvl w:val="0"/>
          <w:numId w:val="34"/>
        </w:numPr>
        <w:shd w:val="clear" w:color="auto" w:fill="FFFFFF"/>
        <w:ind w:left="1420"/>
        <w:rPr>
          <w:rFonts w:ascii="Calibri" w:eastAsia="Calibri" w:hAnsi="Calibri" w:cs="Calibri"/>
          <w:color w:val="000000"/>
        </w:rPr>
      </w:pPr>
      <w:r>
        <w:rPr>
          <w:rFonts w:ascii="Calibri" w:eastAsia="Calibri" w:hAnsi="Calibri" w:cs="Calibri"/>
        </w:rPr>
        <w:t>Agree</w:t>
      </w:r>
    </w:p>
    <w:p w14:paraId="4364C1D4" w14:textId="77777777" w:rsidR="00C314C1" w:rsidRDefault="00C314C1" w:rsidP="00C314C1">
      <w:pPr>
        <w:numPr>
          <w:ilvl w:val="0"/>
          <w:numId w:val="34"/>
        </w:numPr>
        <w:shd w:val="clear" w:color="auto" w:fill="FFFFFF"/>
        <w:spacing w:after="20"/>
        <w:ind w:left="1420"/>
        <w:rPr>
          <w:rFonts w:ascii="Calibri" w:eastAsia="Calibri" w:hAnsi="Calibri" w:cs="Calibri"/>
          <w:color w:val="000000"/>
        </w:rPr>
      </w:pPr>
      <w:r>
        <w:rPr>
          <w:rFonts w:ascii="Calibri" w:eastAsia="Calibri" w:hAnsi="Calibri" w:cs="Calibri"/>
        </w:rPr>
        <w:t>Strongly agree</w:t>
      </w:r>
    </w:p>
    <w:p w14:paraId="0B6CC107" w14:textId="77777777" w:rsidR="00C314C1" w:rsidRDefault="00C314C1" w:rsidP="00C314C1">
      <w:pPr>
        <w:rPr>
          <w:rFonts w:ascii="Calibri" w:eastAsia="Calibri" w:hAnsi="Calibri" w:cs="Calibri"/>
        </w:rPr>
      </w:pPr>
    </w:p>
    <w:p w14:paraId="6635E94E" w14:textId="77777777" w:rsidR="00C314C1" w:rsidRDefault="00C314C1" w:rsidP="00C314C1">
      <w:pPr>
        <w:rPr>
          <w:rFonts w:ascii="Calibri" w:eastAsia="Calibri" w:hAnsi="Calibri" w:cs="Calibri"/>
        </w:rPr>
      </w:pPr>
      <w:r>
        <w:rPr>
          <w:rFonts w:ascii="Calibri" w:eastAsia="Calibri" w:hAnsi="Calibri" w:cs="Calibri"/>
        </w:rPr>
        <w:t xml:space="preserve">You can read more about </w:t>
      </w:r>
      <w:hyperlink r:id="rId17">
        <w:r>
          <w:rPr>
            <w:rFonts w:ascii="Calibri" w:eastAsia="Calibri" w:hAnsi="Calibri" w:cs="Calibri"/>
            <w:u w:val="single"/>
          </w:rPr>
          <w:t>Likert scales on Wikipedia</w:t>
        </w:r>
      </w:hyperlink>
      <w:r>
        <w:rPr>
          <w:rFonts w:ascii="Calibri" w:eastAsia="Calibri" w:hAnsi="Calibri" w:cs="Calibri"/>
        </w:rPr>
        <w:t xml:space="preserve"> </w:t>
      </w:r>
    </w:p>
    <w:p w14:paraId="3D444547" w14:textId="77777777" w:rsidR="00C314C1" w:rsidRDefault="00C314C1" w:rsidP="00C314C1">
      <w:pPr>
        <w:rPr>
          <w:rFonts w:ascii="Calibri" w:eastAsia="Calibri" w:hAnsi="Calibri" w:cs="Calibri"/>
        </w:rPr>
      </w:pPr>
    </w:p>
    <w:p w14:paraId="7F229CDD" w14:textId="77777777" w:rsidR="00C314C1" w:rsidRDefault="00C314C1" w:rsidP="00C314C1">
      <w:pPr>
        <w:rPr>
          <w:rFonts w:ascii="Calibri" w:eastAsia="Calibri" w:hAnsi="Calibri" w:cs="Calibri"/>
          <w:i/>
        </w:rPr>
      </w:pPr>
      <w:r>
        <w:rPr>
          <w:rFonts w:ascii="Calibri" w:eastAsia="Calibri" w:hAnsi="Calibri" w:cs="Calibri"/>
          <w:i/>
        </w:rPr>
        <w:t>Example:</w:t>
      </w:r>
    </w:p>
    <w:p w14:paraId="6DE8D5F3" w14:textId="77777777" w:rsidR="00C314C1" w:rsidRDefault="00C314C1" w:rsidP="00C314C1">
      <w:pPr>
        <w:rPr>
          <w:rFonts w:ascii="Calibri" w:eastAsia="Calibri" w:hAnsi="Calibri" w:cs="Calibri"/>
        </w:rPr>
      </w:pPr>
      <w:r>
        <w:rPr>
          <w:rFonts w:ascii="Calibri" w:eastAsia="Calibri" w:hAnsi="Calibri" w:cs="Calibri"/>
        </w:rPr>
        <w:t xml:space="preserve">How much do you agree with the following </w:t>
      </w:r>
      <w:proofErr w:type="gramStart"/>
      <w:r>
        <w:rPr>
          <w:rFonts w:ascii="Calibri" w:eastAsia="Calibri" w:hAnsi="Calibri" w:cs="Calibri"/>
        </w:rPr>
        <w:t>statement:</w:t>
      </w:r>
      <w:proofErr w:type="gramEnd"/>
    </w:p>
    <w:p w14:paraId="1864BB4C" w14:textId="77777777" w:rsidR="00C314C1" w:rsidRDefault="00C314C1" w:rsidP="00C314C1">
      <w:pPr>
        <w:rPr>
          <w:rFonts w:ascii="Calibri" w:eastAsia="Calibri" w:hAnsi="Calibri" w:cs="Calibri"/>
        </w:rPr>
      </w:pPr>
      <w:r>
        <w:rPr>
          <w:rFonts w:ascii="Calibri" w:eastAsia="Calibri" w:hAnsi="Calibri" w:cs="Calibri"/>
        </w:rPr>
        <w:t>KiwiSaver should be compulsory once you have turned 18.</w:t>
      </w:r>
    </w:p>
    <w:p w14:paraId="6B721B5D" w14:textId="77777777" w:rsidR="00C314C1" w:rsidRDefault="00C314C1" w:rsidP="00C314C1">
      <w:pPr>
        <w:rPr>
          <w:rFonts w:ascii="Calibri" w:eastAsia="Calibri" w:hAnsi="Calibri" w:cs="Calibri"/>
        </w:rPr>
      </w:pPr>
    </w:p>
    <w:p w14:paraId="1390A6F0" w14:textId="77777777" w:rsidR="00C314C1" w:rsidRDefault="00C314C1" w:rsidP="00C314C1">
      <w:pPr>
        <w:rPr>
          <w:rFonts w:ascii="Calibri" w:eastAsia="Calibri" w:hAnsi="Calibri" w:cs="Calibri"/>
        </w:rPr>
      </w:pPr>
    </w:p>
    <w:p w14:paraId="2F610B3F" w14:textId="77777777" w:rsidR="00C314C1" w:rsidRDefault="00C314C1" w:rsidP="00C314C1">
      <w:pPr>
        <w:rPr>
          <w:rFonts w:ascii="Calibri" w:eastAsia="Calibri" w:hAnsi="Calibri" w:cs="Calibri"/>
          <w:i/>
        </w:rPr>
      </w:pPr>
      <w:r>
        <w:rPr>
          <w:rFonts w:ascii="Calibri" w:eastAsia="Calibri" w:hAnsi="Calibri" w:cs="Calibri"/>
          <w:i/>
        </w:rPr>
        <w:lastRenderedPageBreak/>
        <w:t>Advantages:</w:t>
      </w:r>
    </w:p>
    <w:p w14:paraId="38F9435C" w14:textId="77777777" w:rsidR="00C314C1" w:rsidRDefault="00C314C1" w:rsidP="00C314C1">
      <w:pPr>
        <w:rPr>
          <w:rFonts w:ascii="Calibri" w:eastAsia="Calibri" w:hAnsi="Calibri" w:cs="Calibri"/>
        </w:rPr>
      </w:pPr>
      <w:r>
        <w:rPr>
          <w:rFonts w:ascii="Calibri" w:eastAsia="Calibri" w:hAnsi="Calibri" w:cs="Calibri"/>
        </w:rPr>
        <w:t>Most people will be familiar with Likert scales and will understand how to respond to them.</w:t>
      </w:r>
    </w:p>
    <w:p w14:paraId="4D99E13C" w14:textId="77777777" w:rsidR="00C314C1" w:rsidRDefault="00C314C1" w:rsidP="00C314C1">
      <w:pPr>
        <w:rPr>
          <w:rFonts w:ascii="Calibri" w:eastAsia="Calibri" w:hAnsi="Calibri" w:cs="Calibri"/>
        </w:rPr>
      </w:pPr>
      <w:r>
        <w:rPr>
          <w:rFonts w:ascii="Calibri" w:eastAsia="Calibri" w:hAnsi="Calibri" w:cs="Calibri"/>
        </w:rPr>
        <w:t>They’re quick to fill in.</w:t>
      </w:r>
    </w:p>
    <w:p w14:paraId="23629935" w14:textId="77777777" w:rsidR="00C314C1" w:rsidRDefault="00C314C1" w:rsidP="00C314C1">
      <w:pPr>
        <w:rPr>
          <w:rFonts w:ascii="Calibri" w:eastAsia="Calibri" w:hAnsi="Calibri" w:cs="Calibri"/>
        </w:rPr>
      </w:pPr>
      <w:r>
        <w:rPr>
          <w:rFonts w:ascii="Calibri" w:eastAsia="Calibri" w:hAnsi="Calibri" w:cs="Calibri"/>
        </w:rPr>
        <w:t xml:space="preserve">Likert scales provide quantitative data that is easy to </w:t>
      </w:r>
      <w:proofErr w:type="spellStart"/>
      <w:r>
        <w:rPr>
          <w:rFonts w:ascii="Calibri" w:eastAsia="Calibri" w:hAnsi="Calibri" w:cs="Calibri"/>
        </w:rPr>
        <w:t>analyse</w:t>
      </w:r>
      <w:proofErr w:type="spellEnd"/>
      <w:r>
        <w:rPr>
          <w:rFonts w:ascii="Calibri" w:eastAsia="Calibri" w:hAnsi="Calibri" w:cs="Calibri"/>
        </w:rPr>
        <w:t>.</w:t>
      </w:r>
    </w:p>
    <w:p w14:paraId="189C5B00" w14:textId="77777777" w:rsidR="00C314C1" w:rsidRDefault="00C314C1" w:rsidP="00C314C1">
      <w:pPr>
        <w:rPr>
          <w:rFonts w:ascii="Calibri" w:eastAsia="Calibri" w:hAnsi="Calibri" w:cs="Calibri"/>
        </w:rPr>
      </w:pPr>
      <w:r>
        <w:rPr>
          <w:rFonts w:ascii="Calibri" w:eastAsia="Calibri" w:hAnsi="Calibri" w:cs="Calibri"/>
        </w:rPr>
        <w:t>Using a scale means that people can express a range of responses (instead of just “agree” or “disagree”).</w:t>
      </w:r>
    </w:p>
    <w:p w14:paraId="415BD32F" w14:textId="77777777" w:rsidR="00C314C1" w:rsidRDefault="00C314C1" w:rsidP="00C314C1">
      <w:pPr>
        <w:rPr>
          <w:rFonts w:ascii="Calibri" w:eastAsia="Calibri" w:hAnsi="Calibri" w:cs="Calibri"/>
        </w:rPr>
      </w:pPr>
    </w:p>
    <w:p w14:paraId="7AC19726" w14:textId="77777777" w:rsidR="00C314C1" w:rsidRDefault="00C314C1" w:rsidP="00C314C1">
      <w:pPr>
        <w:rPr>
          <w:rFonts w:ascii="Calibri" w:eastAsia="Calibri" w:hAnsi="Calibri" w:cs="Calibri"/>
          <w:i/>
        </w:rPr>
      </w:pPr>
      <w:r>
        <w:rPr>
          <w:rFonts w:ascii="Calibri" w:eastAsia="Calibri" w:hAnsi="Calibri" w:cs="Calibri"/>
          <w:i/>
        </w:rPr>
        <w:t>Disadvantages:</w:t>
      </w:r>
    </w:p>
    <w:p w14:paraId="6FD08E47" w14:textId="77777777" w:rsidR="00C314C1" w:rsidRDefault="00C314C1" w:rsidP="00C314C1">
      <w:pPr>
        <w:rPr>
          <w:rFonts w:ascii="Calibri" w:eastAsia="Calibri" w:hAnsi="Calibri" w:cs="Calibri"/>
        </w:rPr>
      </w:pPr>
      <w:r>
        <w:rPr>
          <w:rFonts w:ascii="Calibri" w:eastAsia="Calibri" w:hAnsi="Calibri" w:cs="Calibri"/>
        </w:rPr>
        <w:t>Likert scales don’t provide ways for people to explain their ideas or opinions in depth.</w:t>
      </w:r>
    </w:p>
    <w:p w14:paraId="2EEF3534" w14:textId="77777777" w:rsidR="00C314C1" w:rsidRDefault="00C314C1" w:rsidP="00C314C1">
      <w:pPr>
        <w:rPr>
          <w:rFonts w:ascii="Calibri" w:eastAsia="Calibri" w:hAnsi="Calibri" w:cs="Calibri"/>
        </w:rPr>
      </w:pPr>
      <w:r>
        <w:rPr>
          <w:rFonts w:ascii="Calibri" w:eastAsia="Calibri" w:hAnsi="Calibri" w:cs="Calibri"/>
        </w:rPr>
        <w:t>People will interpret the interval between points on the scale differently.</w:t>
      </w:r>
    </w:p>
    <w:p w14:paraId="29D8C5A9" w14:textId="77777777" w:rsidR="00C314C1" w:rsidRDefault="00C314C1" w:rsidP="00C314C1">
      <w:pPr>
        <w:rPr>
          <w:rFonts w:ascii="Calibri" w:eastAsia="Calibri" w:hAnsi="Calibri" w:cs="Calibri"/>
        </w:rPr>
      </w:pPr>
      <w:r>
        <w:rPr>
          <w:rFonts w:ascii="Calibri" w:eastAsia="Calibri" w:hAnsi="Calibri" w:cs="Calibri"/>
        </w:rPr>
        <w:t>People sometimes avoid choosing extreme answers, so there may be non-sampling errors.</w:t>
      </w:r>
    </w:p>
    <w:p w14:paraId="7C23BFF4" w14:textId="77777777" w:rsidR="00C314C1" w:rsidRDefault="00C314C1" w:rsidP="00C314C1">
      <w:pPr>
        <w:rPr>
          <w:rFonts w:ascii="Calibri" w:eastAsia="Calibri" w:hAnsi="Calibri" w:cs="Calibri"/>
        </w:rPr>
      </w:pPr>
      <w:r>
        <w:rPr>
          <w:rFonts w:ascii="Calibri" w:eastAsia="Calibri" w:hAnsi="Calibri" w:cs="Calibri"/>
        </w:rPr>
        <w:t>Forced-choice questions might force people to indicate agreement or disagreement that they don’t genuinely feel.</w:t>
      </w:r>
    </w:p>
    <w:p w14:paraId="0287F280" w14:textId="77777777" w:rsidR="00C314C1" w:rsidRDefault="00C314C1" w:rsidP="00C314C1">
      <w:pPr>
        <w:rPr>
          <w:rFonts w:ascii="Calibri" w:eastAsia="Calibri" w:hAnsi="Calibri" w:cs="Calibri"/>
        </w:rPr>
      </w:pPr>
    </w:p>
    <w:p w14:paraId="346EB98B" w14:textId="77777777" w:rsidR="00C314C1" w:rsidRDefault="00C314C1" w:rsidP="00C314C1">
      <w:pPr>
        <w:rPr>
          <w:rFonts w:ascii="Calibri" w:eastAsia="Calibri" w:hAnsi="Calibri" w:cs="Calibri"/>
          <w:i/>
        </w:rPr>
      </w:pPr>
      <w:r>
        <w:rPr>
          <w:rFonts w:ascii="Calibri" w:eastAsia="Calibri" w:hAnsi="Calibri" w:cs="Calibri"/>
          <w:i/>
        </w:rPr>
        <w:t>Troubleshooting:</w:t>
      </w:r>
    </w:p>
    <w:p w14:paraId="16D0E750" w14:textId="77777777" w:rsidR="00C314C1" w:rsidRDefault="00C314C1" w:rsidP="00C314C1">
      <w:pPr>
        <w:rPr>
          <w:rFonts w:ascii="Calibri" w:eastAsia="Calibri" w:hAnsi="Calibri" w:cs="Calibri"/>
        </w:rPr>
      </w:pPr>
      <w:r>
        <w:rPr>
          <w:rFonts w:ascii="Calibri" w:eastAsia="Calibri" w:hAnsi="Calibri" w:cs="Calibri"/>
        </w:rPr>
        <w:t>Make sure that the scale is balanced (for example, from very unlikely to very likely).</w:t>
      </w:r>
    </w:p>
    <w:p w14:paraId="67469C10" w14:textId="77777777" w:rsidR="00C314C1" w:rsidRDefault="00C314C1" w:rsidP="00C314C1">
      <w:pPr>
        <w:rPr>
          <w:rFonts w:ascii="Calibri" w:eastAsia="Calibri" w:hAnsi="Calibri" w:cs="Calibri"/>
        </w:rPr>
      </w:pPr>
      <w:r>
        <w:rPr>
          <w:rFonts w:ascii="Calibri" w:eastAsia="Calibri" w:hAnsi="Calibri" w:cs="Calibri"/>
        </w:rPr>
        <w:t>Use the same scale throughout your survey to avoid confusion. For example, if you decide to use an even-pointed scale (the forced-choice method), use this for all the Likert scale questions in your questionnaire.</w:t>
      </w:r>
    </w:p>
    <w:p w14:paraId="1ADDEDE7" w14:textId="77777777" w:rsidR="00C314C1" w:rsidRDefault="00C314C1" w:rsidP="00C314C1">
      <w:pPr>
        <w:rPr>
          <w:rFonts w:ascii="Calibri" w:eastAsia="Calibri" w:hAnsi="Calibri" w:cs="Calibri"/>
        </w:rPr>
      </w:pPr>
    </w:p>
    <w:p w14:paraId="4EFC7376" w14:textId="77777777" w:rsidR="00C314C1" w:rsidRPr="00DA014A" w:rsidRDefault="00C314C1" w:rsidP="00DA014A">
      <w:pPr>
        <w:pStyle w:val="Heading3"/>
      </w:pPr>
      <w:bookmarkStart w:id="41" w:name="_w2g9jfbg9kxu" w:colFirst="0" w:colLast="0"/>
      <w:bookmarkEnd w:id="41"/>
      <w:r w:rsidRPr="00DA014A">
        <w:t>Open questions</w:t>
      </w:r>
      <w:r w:rsidRPr="00DA014A">
        <w:rPr>
          <w:noProof/>
        </w:rPr>
        <w:drawing>
          <wp:anchor distT="114300" distB="114300" distL="114300" distR="114300" simplePos="0" relativeHeight="251662336" behindDoc="0" locked="0" layoutInCell="1" hidden="0" allowOverlap="1" wp14:anchorId="3F184260" wp14:editId="20B7396A">
            <wp:simplePos x="0" y="0"/>
            <wp:positionH relativeFrom="column">
              <wp:posOffset>4133850</wp:posOffset>
            </wp:positionH>
            <wp:positionV relativeFrom="paragraph">
              <wp:posOffset>257175</wp:posOffset>
            </wp:positionV>
            <wp:extent cx="1552117" cy="1500188"/>
            <wp:effectExtent l="0" t="0" r="0" b="0"/>
            <wp:wrapSquare wrapText="bothSides" distT="114300" distB="114300" distL="114300" distR="114300"/>
            <wp:docPr id="10" name="image3.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3.png" descr="Icon&#10;&#10;Description automatically generated"/>
                    <pic:cNvPicPr preferRelativeResize="0"/>
                  </pic:nvPicPr>
                  <pic:blipFill>
                    <a:blip r:embed="rId18"/>
                    <a:srcRect/>
                    <a:stretch>
                      <a:fillRect/>
                    </a:stretch>
                  </pic:blipFill>
                  <pic:spPr>
                    <a:xfrm>
                      <a:off x="0" y="0"/>
                      <a:ext cx="1552117" cy="1500188"/>
                    </a:xfrm>
                    <a:prstGeom prst="rect">
                      <a:avLst/>
                    </a:prstGeom>
                    <a:ln/>
                  </pic:spPr>
                </pic:pic>
              </a:graphicData>
            </a:graphic>
          </wp:anchor>
        </w:drawing>
      </w:r>
    </w:p>
    <w:p w14:paraId="45E646B7" w14:textId="77777777" w:rsidR="00C314C1" w:rsidRDefault="00C314C1" w:rsidP="00C314C1">
      <w:pPr>
        <w:rPr>
          <w:rFonts w:ascii="Calibri" w:eastAsia="Calibri" w:hAnsi="Calibri" w:cs="Calibri"/>
        </w:rPr>
      </w:pPr>
      <w:r>
        <w:rPr>
          <w:rFonts w:ascii="Calibri" w:eastAsia="Calibri" w:hAnsi="Calibri" w:cs="Calibri"/>
          <w:b/>
        </w:rPr>
        <w:t>Open questions</w:t>
      </w:r>
      <w:r>
        <w:rPr>
          <w:rFonts w:ascii="Calibri" w:eastAsia="Calibri" w:hAnsi="Calibri" w:cs="Calibri"/>
        </w:rPr>
        <w:t xml:space="preserve"> are </w:t>
      </w:r>
      <w:proofErr w:type="gramStart"/>
      <w:r>
        <w:rPr>
          <w:rFonts w:ascii="Calibri" w:eastAsia="Calibri" w:hAnsi="Calibri" w:cs="Calibri"/>
        </w:rPr>
        <w:t>questions</w:t>
      </w:r>
      <w:proofErr w:type="gramEnd"/>
      <w:r>
        <w:rPr>
          <w:rFonts w:ascii="Calibri" w:eastAsia="Calibri" w:hAnsi="Calibri" w:cs="Calibri"/>
        </w:rPr>
        <w:t xml:space="preserve"> that respondents can answer in an unlimited number of ways. They are a useful way to gather information on opinions, beliefs, and feelings. Open questions often begin with words such as: why, how, or describe.</w:t>
      </w:r>
    </w:p>
    <w:p w14:paraId="2E33B3F2" w14:textId="77777777" w:rsidR="00C314C1" w:rsidRDefault="00C314C1" w:rsidP="00C314C1">
      <w:pPr>
        <w:rPr>
          <w:rFonts w:ascii="Calibri" w:eastAsia="Calibri" w:hAnsi="Calibri" w:cs="Calibri"/>
        </w:rPr>
      </w:pPr>
    </w:p>
    <w:p w14:paraId="108B201C" w14:textId="77777777" w:rsidR="00C314C1" w:rsidRDefault="00C314C1" w:rsidP="00C314C1">
      <w:pPr>
        <w:rPr>
          <w:rFonts w:ascii="Calibri" w:eastAsia="Calibri" w:hAnsi="Calibri" w:cs="Calibri"/>
        </w:rPr>
      </w:pPr>
      <w:r>
        <w:rPr>
          <w:rFonts w:ascii="Calibri" w:eastAsia="Calibri" w:hAnsi="Calibri" w:cs="Calibri"/>
        </w:rPr>
        <w:t xml:space="preserve">Open questions often require an answer longer than one or two words, especially if they require respondents to think or reflect. For this reason, they are more commonly used as part of a focus group interview or a one-to-one interview with oral rather than written responses. In these settings the researcher can ask further questions to make sure that they understand what the person is saying. </w:t>
      </w:r>
    </w:p>
    <w:p w14:paraId="445B99CE" w14:textId="77777777" w:rsidR="00C314C1" w:rsidRDefault="00C314C1" w:rsidP="00C314C1">
      <w:pPr>
        <w:rPr>
          <w:rFonts w:ascii="Calibri" w:eastAsia="Calibri" w:hAnsi="Calibri" w:cs="Calibri"/>
        </w:rPr>
      </w:pPr>
    </w:p>
    <w:p w14:paraId="09284031" w14:textId="77777777" w:rsidR="00C314C1" w:rsidRDefault="00C314C1" w:rsidP="00C314C1">
      <w:pPr>
        <w:rPr>
          <w:rFonts w:ascii="Calibri" w:eastAsia="Calibri" w:hAnsi="Calibri" w:cs="Calibri"/>
        </w:rPr>
      </w:pPr>
      <w:r>
        <w:rPr>
          <w:rFonts w:ascii="Calibri" w:eastAsia="Calibri" w:hAnsi="Calibri" w:cs="Calibri"/>
        </w:rPr>
        <w:t>Examples of open questions include:</w:t>
      </w:r>
    </w:p>
    <w:p w14:paraId="68334ECC" w14:textId="77777777" w:rsidR="00C314C1" w:rsidRDefault="00C314C1" w:rsidP="00EA5CD2">
      <w:pPr>
        <w:ind w:left="720"/>
        <w:rPr>
          <w:rFonts w:ascii="Calibri" w:eastAsia="Calibri" w:hAnsi="Calibri" w:cs="Calibri"/>
        </w:rPr>
      </w:pPr>
      <w:r>
        <w:rPr>
          <w:rFonts w:ascii="Calibri" w:eastAsia="Calibri" w:hAnsi="Calibri" w:cs="Calibri"/>
        </w:rPr>
        <w:t xml:space="preserve">What is your opinion </w:t>
      </w:r>
      <w:proofErr w:type="gramStart"/>
      <w:r>
        <w:rPr>
          <w:rFonts w:ascii="Calibri" w:eastAsia="Calibri" w:hAnsi="Calibri" w:cs="Calibri"/>
        </w:rPr>
        <w:t>about...</w:t>
      </w:r>
      <w:proofErr w:type="gramEnd"/>
    </w:p>
    <w:p w14:paraId="1362CE64" w14:textId="77777777" w:rsidR="00C314C1" w:rsidRDefault="00C314C1" w:rsidP="00EA5CD2">
      <w:pPr>
        <w:ind w:left="720"/>
        <w:rPr>
          <w:rFonts w:ascii="Calibri" w:eastAsia="Calibri" w:hAnsi="Calibri" w:cs="Calibri"/>
        </w:rPr>
      </w:pPr>
      <w:r>
        <w:rPr>
          <w:rFonts w:ascii="Calibri" w:eastAsia="Calibri" w:hAnsi="Calibri" w:cs="Calibri"/>
        </w:rPr>
        <w:t>Why do you think…</w:t>
      </w:r>
    </w:p>
    <w:p w14:paraId="5094837B" w14:textId="77777777" w:rsidR="00C314C1" w:rsidRDefault="00C314C1" w:rsidP="00EA5CD2">
      <w:pPr>
        <w:ind w:left="720"/>
        <w:rPr>
          <w:rFonts w:ascii="Calibri" w:eastAsia="Calibri" w:hAnsi="Calibri" w:cs="Calibri"/>
        </w:rPr>
      </w:pPr>
      <w:r>
        <w:rPr>
          <w:rFonts w:ascii="Calibri" w:eastAsia="Calibri" w:hAnsi="Calibri" w:cs="Calibri"/>
        </w:rPr>
        <w:t xml:space="preserve">What are some examples </w:t>
      </w:r>
      <w:proofErr w:type="gramStart"/>
      <w:r>
        <w:rPr>
          <w:rFonts w:ascii="Calibri" w:eastAsia="Calibri" w:hAnsi="Calibri" w:cs="Calibri"/>
        </w:rPr>
        <w:t>of…</w:t>
      </w:r>
      <w:proofErr w:type="gramEnd"/>
    </w:p>
    <w:p w14:paraId="6C84E584" w14:textId="77777777" w:rsidR="00C314C1" w:rsidRDefault="00C314C1" w:rsidP="00C314C1">
      <w:pPr>
        <w:rPr>
          <w:rFonts w:ascii="Calibri" w:eastAsia="Calibri" w:hAnsi="Calibri" w:cs="Calibri"/>
        </w:rPr>
      </w:pPr>
    </w:p>
    <w:p w14:paraId="4165DF01" w14:textId="77777777" w:rsidR="00C314C1" w:rsidRDefault="00C314C1" w:rsidP="00C314C1">
      <w:pPr>
        <w:rPr>
          <w:rFonts w:ascii="Calibri" w:eastAsia="Calibri" w:hAnsi="Calibri" w:cs="Calibri"/>
        </w:rPr>
      </w:pPr>
      <w:r>
        <w:rPr>
          <w:rFonts w:ascii="Calibri" w:eastAsia="Calibri" w:hAnsi="Calibri" w:cs="Calibri"/>
        </w:rPr>
        <w:t xml:space="preserve">Here are two ways to write </w:t>
      </w:r>
      <w:proofErr w:type="gramStart"/>
      <w:r>
        <w:rPr>
          <w:rFonts w:ascii="Calibri" w:eastAsia="Calibri" w:hAnsi="Calibri" w:cs="Calibri"/>
        </w:rPr>
        <w:t>open-questions</w:t>
      </w:r>
      <w:proofErr w:type="gramEnd"/>
      <w:r>
        <w:rPr>
          <w:rFonts w:ascii="Calibri" w:eastAsia="Calibri" w:hAnsi="Calibri" w:cs="Calibri"/>
        </w:rPr>
        <w:t xml:space="preserve"> that can be quite quick to answer:</w:t>
      </w:r>
    </w:p>
    <w:p w14:paraId="7C29127C" w14:textId="77777777" w:rsidR="00C314C1" w:rsidRDefault="00C314C1" w:rsidP="00C314C1">
      <w:pPr>
        <w:rPr>
          <w:rFonts w:ascii="Calibri" w:eastAsia="Calibri" w:hAnsi="Calibri" w:cs="Calibri"/>
        </w:rPr>
      </w:pPr>
    </w:p>
    <w:p w14:paraId="4EB7192E" w14:textId="77777777" w:rsidR="00C314C1" w:rsidRDefault="00C314C1" w:rsidP="00C314C1">
      <w:pPr>
        <w:rPr>
          <w:rFonts w:ascii="Calibri" w:eastAsia="Calibri" w:hAnsi="Calibri" w:cs="Calibri"/>
          <w:b/>
          <w:i/>
        </w:rPr>
      </w:pPr>
      <w:r>
        <w:rPr>
          <w:rFonts w:ascii="Calibri" w:eastAsia="Calibri" w:hAnsi="Calibri" w:cs="Calibri"/>
          <w:b/>
          <w:i/>
        </w:rPr>
        <w:t>Word associations</w:t>
      </w:r>
    </w:p>
    <w:p w14:paraId="614DD68C" w14:textId="77777777" w:rsidR="00C314C1" w:rsidRDefault="00C314C1" w:rsidP="00C314C1">
      <w:pPr>
        <w:rPr>
          <w:rFonts w:ascii="Calibri" w:eastAsia="Calibri" w:hAnsi="Calibri" w:cs="Calibri"/>
        </w:rPr>
      </w:pPr>
      <w:r>
        <w:rPr>
          <w:rFonts w:ascii="Calibri" w:eastAsia="Calibri" w:hAnsi="Calibri" w:cs="Calibri"/>
        </w:rPr>
        <w:t>Give the respondents some key words and ask them to write down the first word that comes to mind when they read them, for example:</w:t>
      </w:r>
    </w:p>
    <w:p w14:paraId="022C94BA" w14:textId="77777777" w:rsidR="00C314C1" w:rsidRDefault="00C314C1" w:rsidP="00C314C1">
      <w:pPr>
        <w:rPr>
          <w:rFonts w:ascii="Calibri" w:eastAsia="Calibri" w:hAnsi="Calibri" w:cs="Calibri"/>
        </w:rPr>
      </w:pPr>
    </w:p>
    <w:p w14:paraId="03524B36" w14:textId="77777777" w:rsidR="00C314C1" w:rsidRDefault="00C314C1" w:rsidP="00C314C1">
      <w:pPr>
        <w:rPr>
          <w:rFonts w:ascii="Calibri" w:eastAsia="Calibri" w:hAnsi="Calibri" w:cs="Calibri"/>
        </w:rPr>
      </w:pPr>
      <w:r>
        <w:rPr>
          <w:rFonts w:ascii="Calibri" w:eastAsia="Calibri" w:hAnsi="Calibri" w:cs="Calibri"/>
        </w:rPr>
        <w:t>Wealth</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Debt</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Retirement</w:t>
      </w:r>
    </w:p>
    <w:p w14:paraId="071C0D79" w14:textId="77777777" w:rsidR="00C314C1" w:rsidRDefault="00C314C1" w:rsidP="00C314C1">
      <w:pPr>
        <w:rPr>
          <w:rFonts w:ascii="Calibri" w:eastAsia="Calibri" w:hAnsi="Calibri" w:cs="Calibri"/>
        </w:rPr>
      </w:pPr>
    </w:p>
    <w:p w14:paraId="5A3D7D91" w14:textId="77777777" w:rsidR="00C314C1" w:rsidRDefault="00C314C1" w:rsidP="00C314C1">
      <w:pPr>
        <w:rPr>
          <w:rFonts w:ascii="Calibri" w:eastAsia="Calibri" w:hAnsi="Calibri" w:cs="Calibri"/>
          <w:b/>
          <w:i/>
        </w:rPr>
      </w:pPr>
      <w:r>
        <w:rPr>
          <w:rFonts w:ascii="Calibri" w:eastAsia="Calibri" w:hAnsi="Calibri" w:cs="Calibri"/>
          <w:b/>
          <w:i/>
        </w:rPr>
        <w:t>Sentence completions</w:t>
      </w:r>
    </w:p>
    <w:p w14:paraId="0407191C" w14:textId="77777777" w:rsidR="00C314C1" w:rsidRDefault="00C314C1" w:rsidP="00C314C1">
      <w:pPr>
        <w:rPr>
          <w:rFonts w:ascii="Calibri" w:eastAsia="Calibri" w:hAnsi="Calibri" w:cs="Calibri"/>
        </w:rPr>
      </w:pPr>
      <w:r>
        <w:rPr>
          <w:rFonts w:ascii="Calibri" w:eastAsia="Calibri" w:hAnsi="Calibri" w:cs="Calibri"/>
        </w:rPr>
        <w:t>Ask the respondents to complete a sentence, for example:</w:t>
      </w:r>
    </w:p>
    <w:p w14:paraId="1F5B0AFC" w14:textId="77777777" w:rsidR="00C314C1" w:rsidRDefault="00C314C1" w:rsidP="00C314C1">
      <w:pPr>
        <w:rPr>
          <w:rFonts w:ascii="Calibri" w:eastAsia="Calibri" w:hAnsi="Calibri" w:cs="Calibri"/>
        </w:rPr>
      </w:pPr>
      <w:r>
        <w:rPr>
          <w:rFonts w:ascii="Calibri" w:eastAsia="Calibri" w:hAnsi="Calibri" w:cs="Calibri"/>
        </w:rPr>
        <w:t>When I think about leaving school, I feel...</w:t>
      </w:r>
    </w:p>
    <w:p w14:paraId="02C127CA" w14:textId="77777777" w:rsidR="00C314C1" w:rsidRDefault="00C314C1" w:rsidP="00C314C1">
      <w:pPr>
        <w:rPr>
          <w:rFonts w:ascii="Calibri" w:eastAsia="Calibri" w:hAnsi="Calibri" w:cs="Calibri"/>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C314C1" w14:paraId="312B37AB" w14:textId="77777777" w:rsidTr="00C314C1">
        <w:tc>
          <w:tcPr>
            <w:tcW w:w="4680" w:type="dxa"/>
            <w:shd w:val="clear" w:color="auto" w:fill="auto"/>
            <w:tcMar>
              <w:top w:w="100" w:type="dxa"/>
              <w:left w:w="100" w:type="dxa"/>
              <w:bottom w:w="100" w:type="dxa"/>
              <w:right w:w="100" w:type="dxa"/>
            </w:tcMar>
          </w:tcPr>
          <w:p w14:paraId="47201360" w14:textId="77777777" w:rsidR="00C314C1" w:rsidRDefault="00C314C1" w:rsidP="00C314C1">
            <w:pPr>
              <w:widowControl w:val="0"/>
              <w:spacing w:line="240" w:lineRule="auto"/>
              <w:jc w:val="center"/>
              <w:rPr>
                <w:rFonts w:ascii="Calibri" w:eastAsia="Calibri" w:hAnsi="Calibri" w:cs="Calibri"/>
                <w:b/>
              </w:rPr>
            </w:pPr>
            <w:r>
              <w:rPr>
                <w:rFonts w:ascii="Calibri" w:eastAsia="Calibri" w:hAnsi="Calibri" w:cs="Calibri"/>
                <w:b/>
              </w:rPr>
              <w:t>Advantages of open questions</w:t>
            </w:r>
          </w:p>
        </w:tc>
        <w:tc>
          <w:tcPr>
            <w:tcW w:w="4680" w:type="dxa"/>
            <w:shd w:val="clear" w:color="auto" w:fill="auto"/>
            <w:tcMar>
              <w:top w:w="100" w:type="dxa"/>
              <w:left w:w="100" w:type="dxa"/>
              <w:bottom w:w="100" w:type="dxa"/>
              <w:right w:w="100" w:type="dxa"/>
            </w:tcMar>
          </w:tcPr>
          <w:p w14:paraId="34941D0C" w14:textId="77777777" w:rsidR="00C314C1" w:rsidRDefault="00C314C1" w:rsidP="00C314C1">
            <w:pPr>
              <w:widowControl w:val="0"/>
              <w:spacing w:line="240" w:lineRule="auto"/>
              <w:jc w:val="center"/>
              <w:rPr>
                <w:rFonts w:ascii="Calibri" w:eastAsia="Calibri" w:hAnsi="Calibri" w:cs="Calibri"/>
                <w:b/>
              </w:rPr>
            </w:pPr>
            <w:r>
              <w:rPr>
                <w:rFonts w:ascii="Calibri" w:eastAsia="Calibri" w:hAnsi="Calibri" w:cs="Calibri"/>
                <w:b/>
              </w:rPr>
              <w:t>Disadvantages of open questions</w:t>
            </w:r>
          </w:p>
        </w:tc>
      </w:tr>
      <w:tr w:rsidR="00C314C1" w14:paraId="385C85BE" w14:textId="77777777" w:rsidTr="00C314C1">
        <w:tc>
          <w:tcPr>
            <w:tcW w:w="4680" w:type="dxa"/>
            <w:shd w:val="clear" w:color="auto" w:fill="auto"/>
            <w:tcMar>
              <w:top w:w="100" w:type="dxa"/>
              <w:left w:w="100" w:type="dxa"/>
              <w:bottom w:w="100" w:type="dxa"/>
              <w:right w:w="100" w:type="dxa"/>
            </w:tcMar>
          </w:tcPr>
          <w:p w14:paraId="62035A95" w14:textId="77777777" w:rsidR="00C314C1" w:rsidRDefault="00C314C1" w:rsidP="00C314C1">
            <w:pPr>
              <w:widowControl w:val="0"/>
              <w:spacing w:line="240" w:lineRule="auto"/>
              <w:rPr>
                <w:rFonts w:ascii="Calibri" w:eastAsia="Calibri" w:hAnsi="Calibri" w:cs="Calibri"/>
              </w:rPr>
            </w:pPr>
            <w:r>
              <w:rPr>
                <w:rFonts w:ascii="Calibri" w:eastAsia="Calibri" w:hAnsi="Calibri" w:cs="Calibri"/>
              </w:rPr>
              <w:t>Allow for any response.</w:t>
            </w:r>
          </w:p>
          <w:p w14:paraId="35B70090" w14:textId="77777777" w:rsidR="00C314C1" w:rsidRDefault="00C314C1" w:rsidP="00C314C1">
            <w:pPr>
              <w:widowControl w:val="0"/>
              <w:spacing w:line="240" w:lineRule="auto"/>
              <w:rPr>
                <w:rFonts w:ascii="Calibri" w:eastAsia="Calibri" w:hAnsi="Calibri" w:cs="Calibri"/>
              </w:rPr>
            </w:pPr>
          </w:p>
          <w:p w14:paraId="489D6682" w14:textId="77777777" w:rsidR="00C314C1" w:rsidRDefault="00C314C1" w:rsidP="00C314C1">
            <w:pPr>
              <w:widowControl w:val="0"/>
              <w:spacing w:line="240" w:lineRule="auto"/>
              <w:rPr>
                <w:rFonts w:ascii="Calibri" w:eastAsia="Calibri" w:hAnsi="Calibri" w:cs="Calibri"/>
              </w:rPr>
            </w:pPr>
            <w:r>
              <w:rPr>
                <w:rFonts w:ascii="Calibri" w:eastAsia="Calibri" w:hAnsi="Calibri" w:cs="Calibri"/>
              </w:rPr>
              <w:t>Can provide qualitative data.</w:t>
            </w:r>
          </w:p>
          <w:p w14:paraId="59726D08" w14:textId="77777777" w:rsidR="00C314C1" w:rsidRDefault="00C314C1" w:rsidP="00C314C1">
            <w:pPr>
              <w:widowControl w:val="0"/>
              <w:spacing w:line="240" w:lineRule="auto"/>
              <w:rPr>
                <w:rFonts w:ascii="Calibri" w:eastAsia="Calibri" w:hAnsi="Calibri" w:cs="Calibri"/>
              </w:rPr>
            </w:pPr>
          </w:p>
          <w:p w14:paraId="15CDA3A6" w14:textId="77777777" w:rsidR="00C314C1" w:rsidRDefault="00C314C1" w:rsidP="00C314C1">
            <w:pPr>
              <w:widowControl w:val="0"/>
              <w:spacing w:line="240" w:lineRule="auto"/>
              <w:rPr>
                <w:rFonts w:ascii="Calibri" w:eastAsia="Calibri" w:hAnsi="Calibri" w:cs="Calibri"/>
              </w:rPr>
            </w:pPr>
            <w:r>
              <w:rPr>
                <w:rFonts w:ascii="Calibri" w:eastAsia="Calibri" w:hAnsi="Calibri" w:cs="Calibri"/>
              </w:rPr>
              <w:t>An open question might introduce ideas that you haven’t considered.</w:t>
            </w:r>
          </w:p>
          <w:p w14:paraId="0D0BE5AF" w14:textId="77777777" w:rsidR="00C314C1" w:rsidRDefault="00C314C1" w:rsidP="00C314C1">
            <w:pPr>
              <w:widowControl w:val="0"/>
              <w:spacing w:line="240" w:lineRule="auto"/>
              <w:rPr>
                <w:rFonts w:ascii="Calibri" w:eastAsia="Calibri" w:hAnsi="Calibri" w:cs="Calibri"/>
              </w:rPr>
            </w:pPr>
          </w:p>
          <w:p w14:paraId="1C771DE7" w14:textId="77777777" w:rsidR="00C314C1" w:rsidRDefault="00C314C1" w:rsidP="00C314C1">
            <w:pPr>
              <w:widowControl w:val="0"/>
              <w:spacing w:line="240" w:lineRule="auto"/>
              <w:rPr>
                <w:rFonts w:ascii="Calibri" w:eastAsia="Calibri" w:hAnsi="Calibri" w:cs="Calibri"/>
              </w:rPr>
            </w:pPr>
            <w:r>
              <w:rPr>
                <w:rFonts w:ascii="Calibri" w:eastAsia="Calibri" w:hAnsi="Calibri" w:cs="Calibri"/>
              </w:rPr>
              <w:t xml:space="preserve">Open questions provide more opportunities for in-depth opinions, explanations, and feelings than </w:t>
            </w:r>
            <w:r>
              <w:rPr>
                <w:rFonts w:ascii="Calibri" w:eastAsia="Calibri" w:hAnsi="Calibri" w:cs="Calibri"/>
              </w:rPr>
              <w:lastRenderedPageBreak/>
              <w:t>closed questions.</w:t>
            </w:r>
          </w:p>
          <w:p w14:paraId="20C2EAA8" w14:textId="77777777" w:rsidR="00C314C1" w:rsidRDefault="00C314C1" w:rsidP="00C314C1">
            <w:pPr>
              <w:widowControl w:val="0"/>
              <w:spacing w:line="240" w:lineRule="auto"/>
              <w:rPr>
                <w:rFonts w:ascii="Calibri" w:eastAsia="Calibri" w:hAnsi="Calibri" w:cs="Calibri"/>
              </w:rPr>
            </w:pPr>
          </w:p>
        </w:tc>
        <w:tc>
          <w:tcPr>
            <w:tcW w:w="4680" w:type="dxa"/>
            <w:shd w:val="clear" w:color="auto" w:fill="auto"/>
            <w:tcMar>
              <w:top w:w="100" w:type="dxa"/>
              <w:left w:w="100" w:type="dxa"/>
              <w:bottom w:w="100" w:type="dxa"/>
              <w:right w:w="100" w:type="dxa"/>
            </w:tcMar>
          </w:tcPr>
          <w:p w14:paraId="70B0EA4C" w14:textId="77777777" w:rsidR="00C314C1" w:rsidRDefault="00C314C1" w:rsidP="00C314C1">
            <w:pPr>
              <w:widowControl w:val="0"/>
              <w:spacing w:line="240" w:lineRule="auto"/>
              <w:rPr>
                <w:rFonts w:ascii="Calibri" w:eastAsia="Calibri" w:hAnsi="Calibri" w:cs="Calibri"/>
              </w:rPr>
            </w:pPr>
            <w:r>
              <w:rPr>
                <w:rFonts w:ascii="Calibri" w:eastAsia="Calibri" w:hAnsi="Calibri" w:cs="Calibri"/>
              </w:rPr>
              <w:lastRenderedPageBreak/>
              <w:t>Open questions can be more time consuming for the respondents and require more thought.</w:t>
            </w:r>
          </w:p>
          <w:p w14:paraId="4E195973" w14:textId="77777777" w:rsidR="00C314C1" w:rsidRDefault="00C314C1" w:rsidP="00C314C1">
            <w:pPr>
              <w:widowControl w:val="0"/>
              <w:spacing w:line="240" w:lineRule="auto"/>
              <w:rPr>
                <w:rFonts w:ascii="Calibri" w:eastAsia="Calibri" w:hAnsi="Calibri" w:cs="Calibri"/>
              </w:rPr>
            </w:pPr>
          </w:p>
          <w:p w14:paraId="3D8963B9" w14:textId="77777777" w:rsidR="00C314C1" w:rsidRDefault="00C314C1" w:rsidP="00C314C1">
            <w:pPr>
              <w:widowControl w:val="0"/>
              <w:spacing w:line="240" w:lineRule="auto"/>
              <w:rPr>
                <w:rFonts w:ascii="Calibri" w:eastAsia="Calibri" w:hAnsi="Calibri" w:cs="Calibri"/>
              </w:rPr>
            </w:pPr>
            <w:r>
              <w:rPr>
                <w:rFonts w:ascii="Calibri" w:eastAsia="Calibri" w:hAnsi="Calibri" w:cs="Calibri"/>
              </w:rPr>
              <w:t xml:space="preserve">Responses to open-ended questions can be harder to </w:t>
            </w:r>
            <w:proofErr w:type="spellStart"/>
            <w:r>
              <w:rPr>
                <w:rFonts w:ascii="Calibri" w:eastAsia="Calibri" w:hAnsi="Calibri" w:cs="Calibri"/>
              </w:rPr>
              <w:t>analyse</w:t>
            </w:r>
            <w:proofErr w:type="spellEnd"/>
            <w:r>
              <w:rPr>
                <w:rFonts w:ascii="Calibri" w:eastAsia="Calibri" w:hAnsi="Calibri" w:cs="Calibri"/>
              </w:rPr>
              <w:t xml:space="preserve"> objectively.</w:t>
            </w:r>
          </w:p>
          <w:p w14:paraId="5AC38CF8" w14:textId="77777777" w:rsidR="00C314C1" w:rsidRDefault="00C314C1" w:rsidP="00C314C1">
            <w:pPr>
              <w:widowControl w:val="0"/>
              <w:spacing w:line="240" w:lineRule="auto"/>
              <w:rPr>
                <w:rFonts w:ascii="Calibri" w:eastAsia="Calibri" w:hAnsi="Calibri" w:cs="Calibri"/>
              </w:rPr>
            </w:pPr>
          </w:p>
          <w:p w14:paraId="1B03DAFD" w14:textId="77777777" w:rsidR="00C314C1" w:rsidRDefault="00C314C1" w:rsidP="00C314C1">
            <w:pPr>
              <w:widowControl w:val="0"/>
              <w:spacing w:line="240" w:lineRule="auto"/>
              <w:rPr>
                <w:rFonts w:ascii="Calibri" w:eastAsia="Calibri" w:hAnsi="Calibri" w:cs="Calibri"/>
              </w:rPr>
            </w:pPr>
          </w:p>
          <w:p w14:paraId="7DF4EE07" w14:textId="77777777" w:rsidR="00C314C1" w:rsidRDefault="00C314C1" w:rsidP="00C314C1">
            <w:pPr>
              <w:widowControl w:val="0"/>
              <w:spacing w:line="240" w:lineRule="auto"/>
              <w:rPr>
                <w:rFonts w:ascii="Calibri" w:eastAsia="Calibri" w:hAnsi="Calibri" w:cs="Calibri"/>
              </w:rPr>
            </w:pPr>
          </w:p>
        </w:tc>
      </w:tr>
    </w:tbl>
    <w:p w14:paraId="5083A5F6" w14:textId="77777777" w:rsidR="00C314C1" w:rsidRDefault="00C314C1" w:rsidP="00C314C1">
      <w:pPr>
        <w:spacing w:after="200"/>
        <w:rPr>
          <w:rFonts w:ascii="Calibri" w:eastAsia="Calibri" w:hAnsi="Calibri" w:cs="Calibri"/>
        </w:rPr>
      </w:pPr>
    </w:p>
    <w:p w14:paraId="6582A355" w14:textId="77777777" w:rsidR="00C314C1" w:rsidRDefault="00C314C1" w:rsidP="00C314C1">
      <w:pPr>
        <w:pStyle w:val="Heading6"/>
        <w:rPr>
          <w:rFonts w:ascii="Calibri" w:eastAsia="Calibri" w:hAnsi="Calibri" w:cs="Calibri"/>
          <w:color w:val="000000"/>
        </w:rPr>
      </w:pPr>
      <w:bookmarkStart w:id="42" w:name="_8002jp5yfvo0" w:colFirst="0" w:colLast="0"/>
      <w:bookmarkEnd w:id="42"/>
      <w:r>
        <w:rPr>
          <w:rFonts w:ascii="Calibri" w:eastAsia="Calibri" w:hAnsi="Calibri" w:cs="Calibri"/>
          <w:color w:val="000000"/>
        </w:rPr>
        <w:t>&lt;Now do Topic 4 Activities 1-3&gt;</w:t>
      </w:r>
    </w:p>
    <w:p w14:paraId="5FC0F355" w14:textId="77777777" w:rsidR="00C314C1" w:rsidRDefault="00C314C1" w:rsidP="00C314C1">
      <w:pPr>
        <w:spacing w:after="200"/>
        <w:rPr>
          <w:rFonts w:ascii="Calibri" w:eastAsia="Calibri" w:hAnsi="Calibri" w:cs="Calibri"/>
        </w:rPr>
      </w:pPr>
      <w:r>
        <w:rPr>
          <w:rFonts w:ascii="Calibri" w:eastAsia="Calibri" w:hAnsi="Calibri" w:cs="Calibri"/>
          <w:b/>
        </w:rPr>
        <w:t xml:space="preserve">For more information on types of questions see: </w:t>
      </w:r>
      <w:hyperlink r:id="rId19">
        <w:r>
          <w:rPr>
            <w:rFonts w:ascii="Calibri" w:eastAsia="Calibri" w:hAnsi="Calibri" w:cs="Calibri"/>
            <w:u w:val="single"/>
          </w:rPr>
          <w:t>Survey Monkey Types of survey questions</w:t>
        </w:r>
      </w:hyperlink>
    </w:p>
    <w:p w14:paraId="0843DC99" w14:textId="77777777" w:rsidR="00C314C1" w:rsidRDefault="00C314C1" w:rsidP="00C314C1">
      <w:pPr>
        <w:spacing w:before="240" w:after="200"/>
        <w:rPr>
          <w:rFonts w:ascii="Calibri" w:eastAsia="Calibri" w:hAnsi="Calibri" w:cs="Calibri"/>
        </w:rPr>
      </w:pPr>
      <w:r>
        <w:rPr>
          <w:rFonts w:ascii="Calibri" w:eastAsia="Calibri" w:hAnsi="Calibri" w:cs="Calibri"/>
        </w:rPr>
        <w:t>Before moving on to Topic Five, check that you understand:</w:t>
      </w:r>
    </w:p>
    <w:p w14:paraId="2E728F75" w14:textId="77777777" w:rsidR="00C314C1" w:rsidRDefault="00C314C1" w:rsidP="00C314C1">
      <w:pPr>
        <w:numPr>
          <w:ilvl w:val="0"/>
          <w:numId w:val="40"/>
        </w:numPr>
        <w:spacing w:before="240"/>
        <w:rPr>
          <w:rFonts w:ascii="Calibri" w:eastAsia="Calibri" w:hAnsi="Calibri" w:cs="Calibri"/>
        </w:rPr>
      </w:pPr>
      <w:r>
        <w:rPr>
          <w:rFonts w:ascii="Calibri" w:eastAsia="Calibri" w:hAnsi="Calibri" w:cs="Calibri"/>
        </w:rPr>
        <w:t>The difference between closed and open questions</w:t>
      </w:r>
    </w:p>
    <w:p w14:paraId="7BF645FB" w14:textId="77777777" w:rsidR="00C314C1" w:rsidRDefault="00C314C1" w:rsidP="00C314C1">
      <w:pPr>
        <w:numPr>
          <w:ilvl w:val="0"/>
          <w:numId w:val="40"/>
        </w:numPr>
        <w:spacing w:after="200"/>
        <w:rPr>
          <w:rFonts w:ascii="Calibri" w:eastAsia="Calibri" w:hAnsi="Calibri" w:cs="Calibri"/>
        </w:rPr>
      </w:pPr>
      <w:r>
        <w:rPr>
          <w:rFonts w:ascii="Calibri" w:eastAsia="Calibri" w:hAnsi="Calibri" w:cs="Calibri"/>
        </w:rPr>
        <w:t>The advantages and disadvantages of different question types.</w:t>
      </w:r>
    </w:p>
    <w:p w14:paraId="31E79D27" w14:textId="77777777" w:rsidR="00C314C1" w:rsidRDefault="00C314C1" w:rsidP="00C314C1">
      <w:pPr>
        <w:pStyle w:val="Heading2"/>
        <w:rPr>
          <w:rFonts w:eastAsia="Calibri" w:cs="Calibri"/>
        </w:rPr>
      </w:pPr>
      <w:bookmarkStart w:id="43" w:name="_9vkkyd913di" w:colFirst="0" w:colLast="0"/>
      <w:bookmarkEnd w:id="43"/>
      <w:r>
        <w:br w:type="page"/>
      </w:r>
    </w:p>
    <w:p w14:paraId="1D84BB76" w14:textId="77777777" w:rsidR="00C314C1" w:rsidRDefault="00C314C1" w:rsidP="00C314C1">
      <w:pPr>
        <w:pStyle w:val="Heading2"/>
        <w:rPr>
          <w:rFonts w:eastAsia="Calibri" w:cs="Calibri"/>
        </w:rPr>
      </w:pPr>
      <w:bookmarkStart w:id="44" w:name="_28pd7fnxj6yu" w:colFirst="0" w:colLast="0"/>
      <w:bookmarkEnd w:id="44"/>
      <w:r>
        <w:rPr>
          <w:rFonts w:eastAsia="Calibri" w:cs="Calibri"/>
        </w:rPr>
        <w:lastRenderedPageBreak/>
        <w:t>Topic Five: The importance of good question design</w:t>
      </w:r>
      <w:r>
        <w:rPr>
          <w:rFonts w:eastAsia="Calibri" w:cs="Calibri"/>
        </w:rPr>
        <w:tab/>
      </w:r>
      <w:r>
        <w:rPr>
          <w:rFonts w:eastAsia="Calibri" w:cs="Calibri"/>
        </w:rPr>
        <w:tab/>
      </w:r>
      <w:r>
        <w:rPr>
          <w:rFonts w:eastAsia="Calibri" w:cs="Calibri"/>
        </w:rPr>
        <w:tab/>
      </w:r>
    </w:p>
    <w:p w14:paraId="08184CA0" w14:textId="77777777" w:rsidR="00C314C1" w:rsidRDefault="00C314C1" w:rsidP="00C314C1">
      <w:pPr>
        <w:spacing w:before="240" w:after="200"/>
        <w:rPr>
          <w:rFonts w:ascii="Calibri" w:eastAsia="Calibri" w:hAnsi="Calibri" w:cs="Calibri"/>
          <w:b/>
        </w:rPr>
      </w:pPr>
      <w:r>
        <w:rPr>
          <w:rFonts w:ascii="Calibri" w:eastAsia="Calibri" w:hAnsi="Calibri" w:cs="Calibri"/>
          <w:b/>
        </w:rPr>
        <w:t>Learning outcome for Topic Five:</w:t>
      </w:r>
    </w:p>
    <w:p w14:paraId="274056CA" w14:textId="77777777" w:rsidR="00C314C1" w:rsidRDefault="00C314C1" w:rsidP="00C314C1">
      <w:pPr>
        <w:numPr>
          <w:ilvl w:val="0"/>
          <w:numId w:val="19"/>
        </w:numPr>
      </w:pPr>
      <w:r>
        <w:rPr>
          <w:rFonts w:ascii="Calibri" w:eastAsia="Calibri" w:hAnsi="Calibri" w:cs="Calibri"/>
          <w:sz w:val="14"/>
          <w:szCs w:val="14"/>
        </w:rPr>
        <w:t xml:space="preserve"> </w:t>
      </w:r>
      <w:r>
        <w:rPr>
          <w:rFonts w:ascii="Calibri" w:eastAsia="Calibri" w:hAnsi="Calibri" w:cs="Calibri"/>
        </w:rPr>
        <w:t>Understand the value of good questionnaire question design</w:t>
      </w:r>
    </w:p>
    <w:p w14:paraId="6A4E53DB" w14:textId="77777777" w:rsidR="00C314C1" w:rsidRDefault="00C314C1" w:rsidP="00C314C1">
      <w:pPr>
        <w:spacing w:before="240" w:after="200"/>
        <w:rPr>
          <w:rFonts w:ascii="Calibri" w:eastAsia="Calibri" w:hAnsi="Calibri" w:cs="Calibri"/>
          <w:b/>
        </w:rPr>
      </w:pPr>
      <w:r>
        <w:rPr>
          <w:rFonts w:ascii="Calibri" w:eastAsia="Calibri" w:hAnsi="Calibri" w:cs="Calibri"/>
          <w:b/>
        </w:rPr>
        <w:t>Success criteria:</w:t>
      </w:r>
    </w:p>
    <w:p w14:paraId="59F3D58B" w14:textId="77777777" w:rsidR="00C314C1" w:rsidRDefault="00C314C1" w:rsidP="00C314C1">
      <w:pPr>
        <w:numPr>
          <w:ilvl w:val="0"/>
          <w:numId w:val="21"/>
        </w:numPr>
        <w:spacing w:before="240"/>
        <w:rPr>
          <w:rFonts w:ascii="Calibri" w:eastAsia="Calibri" w:hAnsi="Calibri" w:cs="Calibri"/>
        </w:rPr>
      </w:pPr>
      <w:r>
        <w:rPr>
          <w:rFonts w:ascii="Calibri" w:eastAsia="Calibri" w:hAnsi="Calibri" w:cs="Calibri"/>
        </w:rPr>
        <w:t>I can identify flaws in questions</w:t>
      </w:r>
    </w:p>
    <w:p w14:paraId="7A541F4B" w14:textId="77777777" w:rsidR="00C314C1" w:rsidRDefault="00C314C1" w:rsidP="00C314C1">
      <w:pPr>
        <w:numPr>
          <w:ilvl w:val="0"/>
          <w:numId w:val="21"/>
        </w:numPr>
        <w:rPr>
          <w:rFonts w:ascii="Calibri" w:eastAsia="Calibri" w:hAnsi="Calibri" w:cs="Calibri"/>
        </w:rPr>
      </w:pPr>
      <w:r>
        <w:rPr>
          <w:rFonts w:ascii="Calibri" w:eastAsia="Calibri" w:hAnsi="Calibri" w:cs="Calibri"/>
        </w:rPr>
        <w:t>I can explain ways that questions can be improved.</w:t>
      </w:r>
    </w:p>
    <w:p w14:paraId="08416C5F" w14:textId="77777777" w:rsidR="00C314C1" w:rsidRDefault="00C314C1" w:rsidP="00C314C1">
      <w:pPr>
        <w:pStyle w:val="Heading6"/>
        <w:rPr>
          <w:rFonts w:ascii="Calibri" w:eastAsia="Calibri" w:hAnsi="Calibri" w:cs="Calibri"/>
          <w:color w:val="000000"/>
        </w:rPr>
      </w:pPr>
      <w:bookmarkStart w:id="45" w:name="_jlpoc7ez2ynm" w:colFirst="0" w:colLast="0"/>
      <w:bookmarkEnd w:id="45"/>
    </w:p>
    <w:p w14:paraId="50E7302F" w14:textId="77777777" w:rsidR="00C314C1" w:rsidRDefault="00C314C1" w:rsidP="00C314C1">
      <w:pPr>
        <w:spacing w:before="240" w:after="240"/>
        <w:rPr>
          <w:rFonts w:ascii="Calibri" w:eastAsia="Calibri" w:hAnsi="Calibri" w:cs="Calibri"/>
        </w:rPr>
      </w:pPr>
      <w:r>
        <w:rPr>
          <w:rFonts w:ascii="Calibri" w:eastAsia="Calibri" w:hAnsi="Calibri" w:cs="Calibri"/>
        </w:rPr>
        <w:t>In this topic we explore what makes a good question. The quality of the questions you ask will determine the quality and usefulness of the data you gather.</w:t>
      </w:r>
    </w:p>
    <w:p w14:paraId="50305357" w14:textId="77777777" w:rsidR="00C314C1" w:rsidRDefault="00C314C1" w:rsidP="00C314C1">
      <w:pPr>
        <w:spacing w:before="240" w:after="240"/>
        <w:rPr>
          <w:rFonts w:ascii="Calibri" w:eastAsia="Calibri" w:hAnsi="Calibri" w:cs="Calibri"/>
        </w:rPr>
      </w:pPr>
      <w:r>
        <w:rPr>
          <w:rFonts w:ascii="Calibri" w:eastAsia="Calibri" w:hAnsi="Calibri" w:cs="Calibri"/>
        </w:rPr>
        <w:t>Two key considerations are:</w:t>
      </w:r>
    </w:p>
    <w:p w14:paraId="68FA0965" w14:textId="77777777" w:rsidR="00C314C1" w:rsidRDefault="00C314C1" w:rsidP="00C314C1">
      <w:pPr>
        <w:numPr>
          <w:ilvl w:val="0"/>
          <w:numId w:val="8"/>
        </w:numPr>
        <w:spacing w:before="240"/>
        <w:rPr>
          <w:rFonts w:ascii="Calibri" w:eastAsia="Calibri" w:hAnsi="Calibri" w:cs="Calibri"/>
        </w:rPr>
      </w:pPr>
      <w:r>
        <w:rPr>
          <w:rFonts w:ascii="Calibri" w:eastAsia="Calibri" w:hAnsi="Calibri" w:cs="Calibri"/>
        </w:rPr>
        <w:t>What will you ask?</w:t>
      </w:r>
    </w:p>
    <w:p w14:paraId="5B474AE5" w14:textId="77777777" w:rsidR="00C314C1" w:rsidRDefault="00C314C1" w:rsidP="00C314C1">
      <w:pPr>
        <w:numPr>
          <w:ilvl w:val="0"/>
          <w:numId w:val="8"/>
        </w:numPr>
        <w:spacing w:after="240"/>
        <w:rPr>
          <w:rFonts w:ascii="Calibri" w:eastAsia="Calibri" w:hAnsi="Calibri" w:cs="Calibri"/>
        </w:rPr>
      </w:pPr>
      <w:r>
        <w:rPr>
          <w:rFonts w:ascii="Calibri" w:eastAsia="Calibri" w:hAnsi="Calibri" w:cs="Calibri"/>
        </w:rPr>
        <w:t>How will you ask?</w:t>
      </w:r>
    </w:p>
    <w:p w14:paraId="59111FE9" w14:textId="77777777" w:rsidR="00C314C1" w:rsidRPr="00DA014A" w:rsidRDefault="00C314C1" w:rsidP="00DA014A">
      <w:pPr>
        <w:pStyle w:val="Heading3"/>
      </w:pPr>
      <w:bookmarkStart w:id="46" w:name="_iu5dn85iqsv1" w:colFirst="0" w:colLast="0"/>
      <w:bookmarkEnd w:id="46"/>
      <w:r w:rsidRPr="00DA014A">
        <w:t>Deciding what to ask</w:t>
      </w:r>
    </w:p>
    <w:p w14:paraId="01021CFE" w14:textId="77777777" w:rsidR="00C314C1" w:rsidRDefault="00C314C1" w:rsidP="00C314C1">
      <w:pPr>
        <w:spacing w:before="240" w:after="240"/>
        <w:rPr>
          <w:rFonts w:ascii="Calibri" w:eastAsia="Calibri" w:hAnsi="Calibri" w:cs="Calibri"/>
        </w:rPr>
      </w:pPr>
      <w:r>
        <w:rPr>
          <w:rFonts w:ascii="Calibri" w:eastAsia="Calibri" w:hAnsi="Calibri" w:cs="Calibri"/>
        </w:rPr>
        <w:t xml:space="preserve">All of the questions you ask need to be based on the purpose of your questionnaire and the information needs of your audience. To check this, you need a clear and precise purpose statement. </w:t>
      </w:r>
    </w:p>
    <w:p w14:paraId="491EEC9A" w14:textId="77777777" w:rsidR="00C314C1" w:rsidRDefault="00C314C1" w:rsidP="00C314C1">
      <w:pPr>
        <w:spacing w:before="240" w:after="240"/>
        <w:rPr>
          <w:rFonts w:ascii="Calibri" w:eastAsia="Calibri" w:hAnsi="Calibri" w:cs="Calibri"/>
        </w:rPr>
      </w:pPr>
      <w:r>
        <w:rPr>
          <w:rFonts w:ascii="Calibri" w:eastAsia="Calibri" w:hAnsi="Calibri" w:cs="Calibri"/>
        </w:rPr>
        <w:t>In Checkpoint one, you developed a set of research goals that relate to your context. Your next step is to write draft questions related to each goal.</w:t>
      </w:r>
    </w:p>
    <w:p w14:paraId="4267AFDB" w14:textId="77777777" w:rsidR="00C314C1" w:rsidRDefault="00C314C1" w:rsidP="00C314C1">
      <w:pPr>
        <w:spacing w:before="240" w:after="240"/>
        <w:rPr>
          <w:rFonts w:ascii="Calibri" w:eastAsia="Calibri" w:hAnsi="Calibri" w:cs="Calibri"/>
        </w:rPr>
      </w:pPr>
      <w:r>
        <w:rPr>
          <w:rFonts w:ascii="Calibri" w:eastAsia="Calibri" w:hAnsi="Calibri" w:cs="Calibri"/>
        </w:rPr>
        <w:t>For every question, you should be able to explain:</w:t>
      </w:r>
    </w:p>
    <w:p w14:paraId="1ED236AF" w14:textId="77777777" w:rsidR="00C314C1" w:rsidRDefault="00C314C1" w:rsidP="00C314C1">
      <w:pPr>
        <w:numPr>
          <w:ilvl w:val="0"/>
          <w:numId w:val="14"/>
        </w:numPr>
        <w:spacing w:before="240"/>
        <w:rPr>
          <w:rFonts w:ascii="Calibri" w:eastAsia="Calibri" w:hAnsi="Calibri" w:cs="Calibri"/>
        </w:rPr>
      </w:pPr>
      <w:r>
        <w:rPr>
          <w:rFonts w:ascii="Calibri" w:eastAsia="Calibri" w:hAnsi="Calibri" w:cs="Calibri"/>
        </w:rPr>
        <w:t>how the question relates to the purpose of the questionnaire</w:t>
      </w:r>
    </w:p>
    <w:p w14:paraId="01888E0D" w14:textId="77777777" w:rsidR="00C314C1" w:rsidRDefault="00C314C1" w:rsidP="00C314C1">
      <w:pPr>
        <w:numPr>
          <w:ilvl w:val="0"/>
          <w:numId w:val="14"/>
        </w:numPr>
        <w:rPr>
          <w:rFonts w:ascii="Calibri" w:eastAsia="Calibri" w:hAnsi="Calibri" w:cs="Calibri"/>
        </w:rPr>
      </w:pPr>
      <w:r>
        <w:rPr>
          <w:rFonts w:ascii="Calibri" w:eastAsia="Calibri" w:hAnsi="Calibri" w:cs="Calibri"/>
        </w:rPr>
        <w:t xml:space="preserve">what data the questionnaire will gather </w:t>
      </w:r>
    </w:p>
    <w:p w14:paraId="6EBE3E38" w14:textId="77777777" w:rsidR="00C314C1" w:rsidRDefault="00C314C1" w:rsidP="00C314C1">
      <w:pPr>
        <w:numPr>
          <w:ilvl w:val="0"/>
          <w:numId w:val="14"/>
        </w:numPr>
        <w:spacing w:after="240"/>
        <w:rPr>
          <w:rFonts w:ascii="Calibri" w:eastAsia="Calibri" w:hAnsi="Calibri" w:cs="Calibri"/>
        </w:rPr>
      </w:pPr>
      <w:r>
        <w:rPr>
          <w:rFonts w:ascii="Calibri" w:eastAsia="Calibri" w:hAnsi="Calibri" w:cs="Calibri"/>
        </w:rPr>
        <w:t xml:space="preserve">how you can </w:t>
      </w:r>
      <w:proofErr w:type="spellStart"/>
      <w:r>
        <w:rPr>
          <w:rFonts w:ascii="Calibri" w:eastAsia="Calibri" w:hAnsi="Calibri" w:cs="Calibri"/>
        </w:rPr>
        <w:t>analyse</w:t>
      </w:r>
      <w:proofErr w:type="spellEnd"/>
      <w:r>
        <w:rPr>
          <w:rFonts w:ascii="Calibri" w:eastAsia="Calibri" w:hAnsi="Calibri" w:cs="Calibri"/>
        </w:rPr>
        <w:t xml:space="preserve"> or display the data you gather.</w:t>
      </w:r>
    </w:p>
    <w:p w14:paraId="1365DEB6" w14:textId="77777777" w:rsidR="00C314C1" w:rsidRDefault="00C314C1" w:rsidP="00C314C1">
      <w:pPr>
        <w:pStyle w:val="Heading6"/>
        <w:rPr>
          <w:rFonts w:ascii="Calibri" w:eastAsia="Calibri" w:hAnsi="Calibri" w:cs="Calibri"/>
          <w:color w:val="000000"/>
        </w:rPr>
      </w:pPr>
      <w:bookmarkStart w:id="47" w:name="_b6kt25n65cwy" w:colFirst="0" w:colLast="0"/>
      <w:bookmarkEnd w:id="47"/>
    </w:p>
    <w:p w14:paraId="461DAE94" w14:textId="77777777" w:rsidR="00C314C1" w:rsidRDefault="00C314C1" w:rsidP="00C314C1">
      <w:pPr>
        <w:spacing w:before="240" w:after="240"/>
        <w:rPr>
          <w:rFonts w:ascii="Calibri" w:eastAsia="Calibri" w:hAnsi="Calibri" w:cs="Calibri"/>
        </w:rPr>
      </w:pPr>
      <w:r>
        <w:rPr>
          <w:rFonts w:ascii="Calibri" w:eastAsia="Calibri" w:hAnsi="Calibri" w:cs="Calibri"/>
        </w:rPr>
        <w:t>Other considerations include:</w:t>
      </w:r>
    </w:p>
    <w:p w14:paraId="7BBF4206" w14:textId="77777777" w:rsidR="00C314C1" w:rsidRDefault="00C314C1" w:rsidP="00C314C1">
      <w:pPr>
        <w:numPr>
          <w:ilvl w:val="0"/>
          <w:numId w:val="14"/>
        </w:numPr>
        <w:spacing w:before="240"/>
        <w:rPr>
          <w:rFonts w:ascii="Calibri" w:eastAsia="Calibri" w:hAnsi="Calibri" w:cs="Calibri"/>
        </w:rPr>
      </w:pPr>
      <w:r>
        <w:rPr>
          <w:rFonts w:ascii="Calibri" w:eastAsia="Calibri" w:hAnsi="Calibri" w:cs="Calibri"/>
        </w:rPr>
        <w:t>Whether respondents will be willing and able to answer the question?</w:t>
      </w:r>
    </w:p>
    <w:p w14:paraId="7354CD59" w14:textId="77777777" w:rsidR="00C314C1" w:rsidRDefault="00C314C1" w:rsidP="00C314C1">
      <w:pPr>
        <w:numPr>
          <w:ilvl w:val="0"/>
          <w:numId w:val="14"/>
        </w:numPr>
        <w:spacing w:after="240"/>
        <w:rPr>
          <w:rFonts w:ascii="Calibri" w:eastAsia="Calibri" w:hAnsi="Calibri" w:cs="Calibri"/>
        </w:rPr>
      </w:pPr>
      <w:r>
        <w:rPr>
          <w:rFonts w:ascii="Calibri" w:eastAsia="Calibri" w:hAnsi="Calibri" w:cs="Calibri"/>
        </w:rPr>
        <w:t>How can I make it as easy as possible for the respondents to give accurate data?</w:t>
      </w:r>
    </w:p>
    <w:p w14:paraId="1756C233" w14:textId="77777777" w:rsidR="00C314C1" w:rsidRPr="00DA014A" w:rsidRDefault="00C314C1" w:rsidP="00DA014A">
      <w:pPr>
        <w:pStyle w:val="Heading3"/>
      </w:pPr>
      <w:bookmarkStart w:id="48" w:name="_4ajhgy3eg4yx" w:colFirst="0" w:colLast="0"/>
      <w:bookmarkEnd w:id="48"/>
      <w:r w:rsidRPr="00DA014A">
        <w:t>Deciding how to ask questions</w:t>
      </w:r>
    </w:p>
    <w:p w14:paraId="7664E389" w14:textId="77777777" w:rsidR="00C314C1" w:rsidRDefault="00C314C1" w:rsidP="00C314C1">
      <w:pPr>
        <w:rPr>
          <w:rFonts w:ascii="Calibri" w:eastAsia="Calibri" w:hAnsi="Calibri" w:cs="Calibri"/>
        </w:rPr>
      </w:pPr>
      <w:r>
        <w:rPr>
          <w:rFonts w:ascii="Calibri" w:eastAsia="Calibri" w:hAnsi="Calibri" w:cs="Calibri"/>
        </w:rPr>
        <w:lastRenderedPageBreak/>
        <w:t xml:space="preserve">Your questions need to be clearly understood by the people filling in your questionnaire. This will reduce misunderstandings and make your questionnaire easier to complete. </w:t>
      </w:r>
    </w:p>
    <w:p w14:paraId="3A23F713" w14:textId="77777777" w:rsidR="00C314C1" w:rsidRDefault="00C314C1" w:rsidP="00C314C1">
      <w:pPr>
        <w:spacing w:after="200"/>
        <w:rPr>
          <w:rFonts w:ascii="Calibri" w:eastAsia="Calibri" w:hAnsi="Calibri" w:cs="Calibri"/>
        </w:rPr>
      </w:pPr>
      <w:r>
        <w:rPr>
          <w:rFonts w:ascii="Calibri" w:eastAsia="Calibri" w:hAnsi="Calibri" w:cs="Calibri"/>
        </w:rPr>
        <w:t xml:space="preserve">Watch this short Statistics Learning Centre video in which </w:t>
      </w:r>
      <w:hyperlink r:id="rId20">
        <w:r>
          <w:rPr>
            <w:rFonts w:ascii="Calibri" w:eastAsia="Calibri" w:hAnsi="Calibri" w:cs="Calibri"/>
            <w:u w:val="single"/>
          </w:rPr>
          <w:t xml:space="preserve">Dr Nic </w:t>
        </w:r>
        <w:proofErr w:type="spellStart"/>
        <w:r>
          <w:rPr>
            <w:rFonts w:ascii="Calibri" w:eastAsia="Calibri" w:hAnsi="Calibri" w:cs="Calibri"/>
            <w:u w:val="single"/>
          </w:rPr>
          <w:t>summarises</w:t>
        </w:r>
        <w:proofErr w:type="spellEnd"/>
        <w:r>
          <w:rPr>
            <w:rFonts w:ascii="Calibri" w:eastAsia="Calibri" w:hAnsi="Calibri" w:cs="Calibri"/>
            <w:u w:val="single"/>
          </w:rPr>
          <w:t xml:space="preserve"> how to write good survey questions</w:t>
        </w:r>
      </w:hyperlink>
      <w:r>
        <w:rPr>
          <w:rFonts w:ascii="Calibri" w:eastAsia="Calibri" w:hAnsi="Calibri" w:cs="Calibri"/>
        </w:rPr>
        <w:t>.</w:t>
      </w:r>
    </w:p>
    <w:p w14:paraId="10CA6D12" w14:textId="77777777" w:rsidR="00C314C1" w:rsidRDefault="00C314C1" w:rsidP="00C314C1">
      <w:pPr>
        <w:pStyle w:val="Heading6"/>
        <w:rPr>
          <w:rFonts w:ascii="Calibri" w:eastAsia="Calibri" w:hAnsi="Calibri" w:cs="Calibri"/>
          <w:color w:val="000000"/>
        </w:rPr>
      </w:pPr>
      <w:bookmarkStart w:id="49" w:name="_c3gilut6llfr" w:colFirst="0" w:colLast="0"/>
      <w:bookmarkEnd w:id="49"/>
      <w:r>
        <w:rPr>
          <w:rFonts w:ascii="Calibri" w:eastAsia="Calibri" w:hAnsi="Calibri" w:cs="Calibri"/>
          <w:color w:val="000000"/>
        </w:rPr>
        <w:t>&lt;Now do Topic 5 Activity 2&gt;</w:t>
      </w:r>
    </w:p>
    <w:p w14:paraId="40C704DC" w14:textId="77777777" w:rsidR="00C314C1" w:rsidRDefault="00C314C1" w:rsidP="00C314C1">
      <w:pPr>
        <w:widowControl w:val="0"/>
        <w:shd w:val="clear" w:color="auto" w:fill="F4CCCC"/>
        <w:spacing w:before="260" w:after="260" w:line="324" w:lineRule="auto"/>
        <w:rPr>
          <w:rFonts w:ascii="Calibri" w:eastAsia="Calibri" w:hAnsi="Calibri" w:cs="Calibri"/>
          <w:sz w:val="20"/>
          <w:szCs w:val="20"/>
        </w:rPr>
      </w:pPr>
      <w:r>
        <w:rPr>
          <w:rFonts w:ascii="Calibri" w:eastAsia="Calibri" w:hAnsi="Calibri" w:cs="Calibri"/>
          <w:sz w:val="20"/>
          <w:szCs w:val="20"/>
        </w:rPr>
        <w:t>Survey items need to be written a certain way in order to make sure we get valid responses.</w:t>
      </w:r>
    </w:p>
    <w:p w14:paraId="2E12440A" w14:textId="77777777" w:rsidR="00C314C1" w:rsidRDefault="00C314C1" w:rsidP="00C314C1">
      <w:pPr>
        <w:widowControl w:val="0"/>
        <w:shd w:val="clear" w:color="auto" w:fill="F4CCCC"/>
        <w:spacing w:before="260" w:after="260" w:line="324" w:lineRule="auto"/>
        <w:rPr>
          <w:rFonts w:ascii="Calibri" w:eastAsia="Calibri" w:hAnsi="Calibri" w:cs="Calibri"/>
          <w:color w:val="000000"/>
        </w:rPr>
      </w:pPr>
      <w:r>
        <w:rPr>
          <w:rFonts w:ascii="Calibri" w:eastAsia="Calibri" w:hAnsi="Calibri" w:cs="Calibri"/>
          <w:sz w:val="20"/>
          <w:szCs w:val="20"/>
        </w:rPr>
        <w:t xml:space="preserve">Some people get frustrated because they cannot see their answers in the list of options provided. Developing a compact list of responses is the hardest part of writing a survey. </w:t>
      </w:r>
    </w:p>
    <w:p w14:paraId="0DC8FE7D" w14:textId="77777777" w:rsidR="00C314C1" w:rsidRPr="00DA014A" w:rsidRDefault="00C314C1" w:rsidP="00DA014A">
      <w:pPr>
        <w:pStyle w:val="Heading3"/>
      </w:pPr>
      <w:bookmarkStart w:id="50" w:name="_3to3vnhtyaed" w:colFirst="0" w:colLast="0"/>
      <w:bookmarkEnd w:id="50"/>
      <w:r w:rsidRPr="00DA014A">
        <w:t>Using clear language</w:t>
      </w:r>
    </w:p>
    <w:p w14:paraId="72D7C67E" w14:textId="77777777" w:rsidR="00C314C1" w:rsidRDefault="00C314C1" w:rsidP="00C314C1">
      <w:pPr>
        <w:rPr>
          <w:rFonts w:ascii="Calibri" w:eastAsia="Calibri" w:hAnsi="Calibri" w:cs="Calibri"/>
        </w:rPr>
      </w:pPr>
      <w:r>
        <w:rPr>
          <w:rFonts w:ascii="Calibri" w:eastAsia="Calibri" w:hAnsi="Calibri" w:cs="Calibri"/>
        </w:rPr>
        <w:t xml:space="preserve">It’s important that the people filling in your questionnaire can understand the questions they are being asked and that it’s easy for them to answer the questions. </w:t>
      </w:r>
    </w:p>
    <w:p w14:paraId="5BDE9B8E" w14:textId="77777777" w:rsidR="00C314C1" w:rsidRDefault="00C314C1" w:rsidP="00C314C1">
      <w:pPr>
        <w:rPr>
          <w:rFonts w:ascii="Calibri" w:eastAsia="Calibri" w:hAnsi="Calibri" w:cs="Calibri"/>
          <w:b/>
        </w:rPr>
      </w:pPr>
      <w:r>
        <w:rPr>
          <w:rFonts w:ascii="Calibri" w:eastAsia="Calibri" w:hAnsi="Calibri" w:cs="Calibri"/>
          <w:b/>
        </w:rPr>
        <w:t>Use everyday language</w:t>
      </w:r>
    </w:p>
    <w:p w14:paraId="06026EA1" w14:textId="77777777" w:rsidR="00C314C1" w:rsidRDefault="00C314C1" w:rsidP="00C314C1">
      <w:pPr>
        <w:rPr>
          <w:rFonts w:ascii="Calibri" w:eastAsia="Calibri" w:hAnsi="Calibri" w:cs="Calibri"/>
        </w:rPr>
      </w:pPr>
      <w:r>
        <w:rPr>
          <w:rFonts w:ascii="Calibri" w:eastAsia="Calibri" w:hAnsi="Calibri" w:cs="Calibri"/>
        </w:rPr>
        <w:t>Write your questions in a simple and straightforward way. Avoid complex language or technical terms that people might not understand.</w:t>
      </w:r>
    </w:p>
    <w:p w14:paraId="06785E15" w14:textId="77777777" w:rsidR="00C314C1" w:rsidRDefault="00C314C1" w:rsidP="00C314C1">
      <w:pPr>
        <w:rPr>
          <w:rFonts w:ascii="Calibri" w:eastAsia="Calibri" w:hAnsi="Calibri" w:cs="Calibri"/>
        </w:rPr>
      </w:pPr>
      <w:r>
        <w:rPr>
          <w:rFonts w:ascii="Calibri" w:eastAsia="Calibri" w:hAnsi="Calibri" w:cs="Calibri"/>
        </w:rPr>
        <w:t xml:space="preserve">Flawed question: </w:t>
      </w:r>
    </w:p>
    <w:p w14:paraId="52BE10DD" w14:textId="77777777" w:rsidR="00C314C1" w:rsidRDefault="00C314C1" w:rsidP="00C314C1">
      <w:pPr>
        <w:rPr>
          <w:rFonts w:ascii="Calibri" w:eastAsia="Calibri" w:hAnsi="Calibri" w:cs="Calibri"/>
        </w:rPr>
      </w:pPr>
      <w:r>
        <w:rPr>
          <w:rFonts w:ascii="Calibri" w:eastAsia="Calibri" w:hAnsi="Calibri" w:cs="Calibri"/>
        </w:rPr>
        <w:t>How does your financial identity influence your economic decisions?</w:t>
      </w:r>
    </w:p>
    <w:p w14:paraId="05ADD02A" w14:textId="77777777" w:rsidR="00C314C1" w:rsidRDefault="00C314C1" w:rsidP="00C314C1">
      <w:pPr>
        <w:rPr>
          <w:rFonts w:ascii="Calibri" w:eastAsia="Calibri" w:hAnsi="Calibri" w:cs="Calibri"/>
        </w:rPr>
      </w:pPr>
      <w:r>
        <w:rPr>
          <w:rFonts w:ascii="Calibri" w:eastAsia="Calibri" w:hAnsi="Calibri" w:cs="Calibri"/>
        </w:rPr>
        <w:t xml:space="preserve">Issue: The concept of “financial identity” is complex and may not be widely understood. </w:t>
      </w:r>
    </w:p>
    <w:p w14:paraId="78178F2E" w14:textId="77777777" w:rsidR="00C314C1" w:rsidRDefault="00C314C1" w:rsidP="00C314C1">
      <w:pPr>
        <w:rPr>
          <w:rFonts w:ascii="Calibri" w:eastAsia="Calibri" w:hAnsi="Calibri" w:cs="Calibri"/>
        </w:rPr>
      </w:pPr>
      <w:r>
        <w:rPr>
          <w:rFonts w:ascii="Calibri" w:eastAsia="Calibri" w:hAnsi="Calibri" w:cs="Calibri"/>
        </w:rPr>
        <w:t>For young people “economic decisions” could be replaced by questions about how they “spend, save, share, and grow” their money.</w:t>
      </w:r>
    </w:p>
    <w:p w14:paraId="449EE5D4" w14:textId="77777777" w:rsidR="00C314C1" w:rsidRDefault="00C314C1" w:rsidP="00C314C1">
      <w:pPr>
        <w:rPr>
          <w:rFonts w:ascii="Calibri" w:eastAsia="Calibri" w:hAnsi="Calibri" w:cs="Calibri"/>
        </w:rPr>
      </w:pPr>
      <w:r>
        <w:rPr>
          <w:rFonts w:ascii="Calibri" w:eastAsia="Calibri" w:hAnsi="Calibri" w:cs="Calibri"/>
        </w:rPr>
        <w:t>Revised question: What is one piece of advice a family member or friend has given you about saving?</w:t>
      </w:r>
    </w:p>
    <w:p w14:paraId="4A2ABA7D" w14:textId="29F9D1A2" w:rsidR="00C314C1" w:rsidRPr="00EA5CD2" w:rsidRDefault="00C314C1" w:rsidP="00EA5CD2">
      <w:pPr>
        <w:rPr>
          <w:rFonts w:ascii="Calibri" w:eastAsia="Calibri" w:hAnsi="Calibri" w:cs="Calibri"/>
          <w:b/>
        </w:rPr>
      </w:pPr>
      <w:r>
        <w:rPr>
          <w:rFonts w:ascii="Calibri" w:eastAsia="Calibri" w:hAnsi="Calibri" w:cs="Calibri"/>
          <w:b/>
        </w:rPr>
        <w:t>Avoid double negatives</w:t>
      </w:r>
      <w:bookmarkStart w:id="51" w:name="_kruj2md8qeg8" w:colFirst="0" w:colLast="0"/>
      <w:bookmarkEnd w:id="51"/>
    </w:p>
    <w:p w14:paraId="3548F45E" w14:textId="6FEC0BAA" w:rsidR="00C314C1" w:rsidRPr="00EA5CD2" w:rsidRDefault="00C314C1" w:rsidP="00EA5CD2">
      <w:pPr>
        <w:rPr>
          <w:rFonts w:ascii="Calibri" w:eastAsia="Calibri" w:hAnsi="Calibri" w:cs="Calibri"/>
        </w:rPr>
      </w:pPr>
      <w:r>
        <w:rPr>
          <w:rFonts w:ascii="Calibri" w:eastAsia="Calibri" w:hAnsi="Calibri" w:cs="Calibri"/>
        </w:rPr>
        <w:t>Double negatives occur when two negative words are used in the same sentence. Double negatives have to be read carefully to be understood correctly and can be confusing. If your respondent misinterprets the question, you will have a non-sampling error.</w:t>
      </w:r>
      <w:bookmarkStart w:id="52" w:name="_ux6xnfq937l3" w:colFirst="0" w:colLast="0"/>
      <w:bookmarkEnd w:id="52"/>
    </w:p>
    <w:p w14:paraId="4AD38B72" w14:textId="77777777" w:rsidR="00C314C1" w:rsidRDefault="00C314C1" w:rsidP="00C314C1">
      <w:pPr>
        <w:spacing w:before="240" w:after="240"/>
        <w:rPr>
          <w:rFonts w:ascii="Calibri" w:eastAsia="Calibri" w:hAnsi="Calibri" w:cs="Calibri"/>
        </w:rPr>
      </w:pPr>
      <w:r>
        <w:rPr>
          <w:rFonts w:ascii="Calibri" w:eastAsia="Calibri" w:hAnsi="Calibri" w:cs="Calibri"/>
        </w:rPr>
        <w:t>Flawed question: Do you disagree that people shouldn’t have to save for retirement?</w:t>
      </w:r>
    </w:p>
    <w:p w14:paraId="30997154" w14:textId="77777777" w:rsidR="00C314C1" w:rsidRDefault="00C314C1" w:rsidP="00C314C1">
      <w:pPr>
        <w:spacing w:before="240" w:after="240"/>
        <w:rPr>
          <w:rFonts w:ascii="Calibri" w:eastAsia="Calibri" w:hAnsi="Calibri" w:cs="Calibri"/>
        </w:rPr>
      </w:pPr>
      <w:r>
        <w:rPr>
          <w:rFonts w:ascii="Calibri" w:eastAsia="Calibri" w:hAnsi="Calibri" w:cs="Calibri"/>
        </w:rPr>
        <w:t>Issue: The double negative in this question makes it hard to understand.</w:t>
      </w:r>
    </w:p>
    <w:p w14:paraId="099D5FFD" w14:textId="77777777" w:rsidR="00C314C1" w:rsidRDefault="00C314C1" w:rsidP="00C314C1">
      <w:pPr>
        <w:spacing w:before="240" w:after="240"/>
        <w:rPr>
          <w:rFonts w:ascii="Calibri" w:eastAsia="Calibri" w:hAnsi="Calibri" w:cs="Calibri"/>
        </w:rPr>
      </w:pPr>
      <w:r>
        <w:rPr>
          <w:rFonts w:ascii="Calibri" w:eastAsia="Calibri" w:hAnsi="Calibri" w:cs="Calibri"/>
        </w:rPr>
        <w:t>Revised question: Do you think saving for retirement should be compulsory?</w:t>
      </w:r>
    </w:p>
    <w:p w14:paraId="7578106C" w14:textId="77777777" w:rsidR="00C314C1" w:rsidRDefault="00C314C1" w:rsidP="00C314C1">
      <w:pPr>
        <w:rPr>
          <w:rFonts w:ascii="Calibri" w:eastAsia="Calibri" w:hAnsi="Calibri" w:cs="Calibri"/>
        </w:rPr>
      </w:pPr>
    </w:p>
    <w:p w14:paraId="1A1B0330" w14:textId="77777777" w:rsidR="00C314C1" w:rsidRDefault="00C314C1" w:rsidP="00C314C1">
      <w:pPr>
        <w:rPr>
          <w:rFonts w:ascii="Calibri" w:eastAsia="Calibri" w:hAnsi="Calibri" w:cs="Calibri"/>
          <w:b/>
        </w:rPr>
      </w:pPr>
      <w:r>
        <w:rPr>
          <w:rFonts w:ascii="Calibri" w:eastAsia="Calibri" w:hAnsi="Calibri" w:cs="Calibri"/>
          <w:b/>
        </w:rPr>
        <w:lastRenderedPageBreak/>
        <w:t>Focus on one idea at a time</w:t>
      </w:r>
    </w:p>
    <w:p w14:paraId="11F05A38" w14:textId="77777777" w:rsidR="00C314C1" w:rsidRDefault="00C314C1" w:rsidP="00C314C1">
      <w:pPr>
        <w:rPr>
          <w:rFonts w:ascii="Calibri" w:eastAsia="Calibri" w:hAnsi="Calibri" w:cs="Calibri"/>
        </w:rPr>
      </w:pPr>
      <w:bookmarkStart w:id="53" w:name="_qybm8xya1t30" w:colFirst="0" w:colLast="0"/>
      <w:bookmarkEnd w:id="53"/>
      <w:r>
        <w:rPr>
          <w:rFonts w:ascii="Calibri" w:eastAsia="Calibri" w:hAnsi="Calibri" w:cs="Calibri"/>
        </w:rPr>
        <w:t>Avoid double or triple questions. If you put more than one idea in a question, it can be hard to know how to answer it.</w:t>
      </w:r>
    </w:p>
    <w:p w14:paraId="41DB49CA" w14:textId="77777777" w:rsidR="00C314C1" w:rsidRDefault="00C314C1" w:rsidP="00C314C1">
      <w:pPr>
        <w:spacing w:before="240" w:after="240"/>
        <w:rPr>
          <w:rFonts w:ascii="Calibri" w:eastAsia="Calibri" w:hAnsi="Calibri" w:cs="Calibri"/>
        </w:rPr>
      </w:pPr>
      <w:bookmarkStart w:id="54" w:name="_a47d40n10467" w:colFirst="0" w:colLast="0"/>
      <w:bookmarkEnd w:id="54"/>
      <w:r>
        <w:rPr>
          <w:rFonts w:ascii="Calibri" w:eastAsia="Calibri" w:hAnsi="Calibri" w:cs="Calibri"/>
        </w:rPr>
        <w:t>Flawed question: Do you save and invest your money?</w:t>
      </w:r>
    </w:p>
    <w:p w14:paraId="14AA9863" w14:textId="77777777" w:rsidR="00C314C1" w:rsidRDefault="00C314C1" w:rsidP="00EA5CD2">
      <w:pPr>
        <w:spacing w:before="240" w:after="240"/>
        <w:ind w:left="720"/>
        <w:rPr>
          <w:rFonts w:ascii="Calibri" w:eastAsia="Calibri" w:hAnsi="Calibri" w:cs="Calibri"/>
        </w:rPr>
      </w:pPr>
      <w:r>
        <w:rPr>
          <w:rFonts w:ascii="Calibri" w:eastAsia="Calibri" w:hAnsi="Calibri" w:cs="Calibri"/>
        </w:rPr>
        <w:t>Yes</w:t>
      </w:r>
    </w:p>
    <w:p w14:paraId="6FA4C4CF" w14:textId="77777777" w:rsidR="00C314C1" w:rsidRDefault="00C314C1" w:rsidP="00EA5CD2">
      <w:pPr>
        <w:spacing w:before="240" w:after="240"/>
        <w:ind w:left="720"/>
        <w:rPr>
          <w:rFonts w:ascii="Calibri" w:eastAsia="Calibri" w:hAnsi="Calibri" w:cs="Calibri"/>
        </w:rPr>
      </w:pPr>
      <w:r>
        <w:rPr>
          <w:rFonts w:ascii="Calibri" w:eastAsia="Calibri" w:hAnsi="Calibri" w:cs="Calibri"/>
        </w:rPr>
        <w:t>No</w:t>
      </w:r>
      <w:r>
        <w:rPr>
          <w:rFonts w:ascii="Calibri" w:eastAsia="Calibri" w:hAnsi="Calibri" w:cs="Calibri"/>
        </w:rPr>
        <w:tab/>
      </w:r>
    </w:p>
    <w:p w14:paraId="1F1F37E8" w14:textId="77777777" w:rsidR="00C314C1" w:rsidRDefault="00C314C1" w:rsidP="00C314C1">
      <w:pPr>
        <w:spacing w:before="240" w:after="240"/>
        <w:rPr>
          <w:rFonts w:ascii="Calibri" w:eastAsia="Calibri" w:hAnsi="Calibri" w:cs="Calibri"/>
        </w:rPr>
      </w:pPr>
      <w:r>
        <w:rPr>
          <w:rFonts w:ascii="Calibri" w:eastAsia="Calibri" w:hAnsi="Calibri" w:cs="Calibri"/>
        </w:rPr>
        <w:t>Issue: If someone saves their money but doesn’t invest it, they may not know how to answer this question.</w:t>
      </w:r>
    </w:p>
    <w:p w14:paraId="0C1543CE" w14:textId="77777777" w:rsidR="00C314C1" w:rsidRDefault="00C314C1" w:rsidP="00C314C1">
      <w:pPr>
        <w:spacing w:before="240" w:after="240"/>
        <w:rPr>
          <w:rFonts w:ascii="Calibri" w:eastAsia="Calibri" w:hAnsi="Calibri" w:cs="Calibri"/>
        </w:rPr>
      </w:pPr>
      <w:bookmarkStart w:id="55" w:name="_k75pz2i48rur" w:colFirst="0" w:colLast="0"/>
      <w:bookmarkEnd w:id="55"/>
      <w:r>
        <w:rPr>
          <w:rFonts w:ascii="Calibri" w:eastAsia="Calibri" w:hAnsi="Calibri" w:cs="Calibri"/>
        </w:rPr>
        <w:t>Revised questions:</w:t>
      </w:r>
    </w:p>
    <w:p w14:paraId="26D6F873" w14:textId="77777777" w:rsidR="00C314C1" w:rsidRDefault="00C314C1" w:rsidP="00C314C1">
      <w:pPr>
        <w:spacing w:before="240" w:after="240"/>
        <w:rPr>
          <w:rFonts w:ascii="Calibri" w:eastAsia="Calibri" w:hAnsi="Calibri" w:cs="Calibri"/>
        </w:rPr>
      </w:pPr>
      <w:r>
        <w:rPr>
          <w:rFonts w:ascii="Calibri" w:eastAsia="Calibri" w:hAnsi="Calibri" w:cs="Calibri"/>
        </w:rPr>
        <w:t>Do you have any savings?</w:t>
      </w:r>
    </w:p>
    <w:p w14:paraId="2006199D" w14:textId="77777777" w:rsidR="00C314C1" w:rsidRDefault="00C314C1" w:rsidP="00EA5CD2">
      <w:pPr>
        <w:spacing w:before="240" w:after="240"/>
        <w:ind w:left="720"/>
        <w:rPr>
          <w:rFonts w:ascii="Calibri" w:eastAsia="Calibri" w:hAnsi="Calibri" w:cs="Calibri"/>
        </w:rPr>
      </w:pPr>
      <w:r>
        <w:rPr>
          <w:rFonts w:ascii="Calibri" w:eastAsia="Calibri" w:hAnsi="Calibri" w:cs="Calibri"/>
        </w:rPr>
        <w:t>Yes</w:t>
      </w:r>
    </w:p>
    <w:p w14:paraId="25115A9A" w14:textId="77777777" w:rsidR="00C314C1" w:rsidRDefault="00C314C1" w:rsidP="00EA5CD2">
      <w:pPr>
        <w:spacing w:before="240" w:after="240"/>
        <w:ind w:left="720"/>
        <w:rPr>
          <w:rFonts w:ascii="Calibri" w:eastAsia="Calibri" w:hAnsi="Calibri" w:cs="Calibri"/>
        </w:rPr>
      </w:pPr>
      <w:r>
        <w:rPr>
          <w:rFonts w:ascii="Calibri" w:eastAsia="Calibri" w:hAnsi="Calibri" w:cs="Calibri"/>
        </w:rPr>
        <w:t>No</w:t>
      </w:r>
    </w:p>
    <w:p w14:paraId="25CD9320" w14:textId="77777777" w:rsidR="00C314C1" w:rsidRDefault="00C314C1" w:rsidP="00EA5CD2">
      <w:pPr>
        <w:spacing w:before="240" w:after="240"/>
        <w:ind w:left="720"/>
        <w:rPr>
          <w:rFonts w:ascii="Calibri" w:eastAsia="Calibri" w:hAnsi="Calibri" w:cs="Calibri"/>
        </w:rPr>
      </w:pPr>
      <w:r>
        <w:rPr>
          <w:rFonts w:ascii="Calibri" w:eastAsia="Calibri" w:hAnsi="Calibri" w:cs="Calibri"/>
        </w:rPr>
        <w:t>Prefer not to say</w:t>
      </w:r>
    </w:p>
    <w:p w14:paraId="5A91E98C" w14:textId="77777777" w:rsidR="00C314C1" w:rsidRDefault="00C314C1" w:rsidP="00C314C1">
      <w:pPr>
        <w:spacing w:before="240" w:after="240"/>
        <w:rPr>
          <w:rFonts w:ascii="Calibri" w:eastAsia="Calibri" w:hAnsi="Calibri" w:cs="Calibri"/>
        </w:rPr>
      </w:pPr>
      <w:r>
        <w:rPr>
          <w:rFonts w:ascii="Calibri" w:eastAsia="Calibri" w:hAnsi="Calibri" w:cs="Calibri"/>
        </w:rPr>
        <w:t>Do you have any investments?</w:t>
      </w:r>
    </w:p>
    <w:p w14:paraId="2AB97F2B" w14:textId="77777777" w:rsidR="00C314C1" w:rsidRDefault="00C314C1" w:rsidP="00EA5CD2">
      <w:pPr>
        <w:spacing w:before="240" w:after="240"/>
        <w:ind w:left="720"/>
        <w:rPr>
          <w:rFonts w:ascii="Calibri" w:eastAsia="Calibri" w:hAnsi="Calibri" w:cs="Calibri"/>
        </w:rPr>
      </w:pPr>
      <w:r>
        <w:rPr>
          <w:rFonts w:ascii="Calibri" w:eastAsia="Calibri" w:hAnsi="Calibri" w:cs="Calibri"/>
        </w:rPr>
        <w:t>Yes</w:t>
      </w:r>
    </w:p>
    <w:p w14:paraId="29507043" w14:textId="77777777" w:rsidR="00C314C1" w:rsidRDefault="00C314C1" w:rsidP="00EA5CD2">
      <w:pPr>
        <w:spacing w:before="240" w:after="240"/>
        <w:ind w:left="720"/>
        <w:rPr>
          <w:rFonts w:ascii="Calibri" w:eastAsia="Calibri" w:hAnsi="Calibri" w:cs="Calibri"/>
        </w:rPr>
      </w:pPr>
      <w:r>
        <w:rPr>
          <w:rFonts w:ascii="Calibri" w:eastAsia="Calibri" w:hAnsi="Calibri" w:cs="Calibri"/>
        </w:rPr>
        <w:t>No</w:t>
      </w:r>
    </w:p>
    <w:p w14:paraId="0DEF7370" w14:textId="77777777" w:rsidR="00C314C1" w:rsidRDefault="00C314C1" w:rsidP="00EA5CD2">
      <w:pPr>
        <w:spacing w:before="240" w:after="240"/>
        <w:ind w:left="720"/>
        <w:rPr>
          <w:rFonts w:ascii="Calibri" w:eastAsia="Calibri" w:hAnsi="Calibri" w:cs="Calibri"/>
        </w:rPr>
      </w:pPr>
      <w:r>
        <w:rPr>
          <w:rFonts w:ascii="Calibri" w:eastAsia="Calibri" w:hAnsi="Calibri" w:cs="Calibri"/>
        </w:rPr>
        <w:t>Prefer not to say</w:t>
      </w:r>
    </w:p>
    <w:p w14:paraId="362C52E6" w14:textId="77777777" w:rsidR="00C314C1" w:rsidRDefault="00C314C1" w:rsidP="00C314C1">
      <w:pPr>
        <w:spacing w:after="200"/>
        <w:rPr>
          <w:rFonts w:ascii="Calibri" w:eastAsia="Calibri" w:hAnsi="Calibri" w:cs="Calibri"/>
        </w:rPr>
      </w:pPr>
    </w:p>
    <w:p w14:paraId="5D7518C5" w14:textId="77777777" w:rsidR="00C314C1" w:rsidRDefault="00C314C1" w:rsidP="00C314C1">
      <w:pPr>
        <w:rPr>
          <w:rFonts w:ascii="Calibri" w:eastAsia="Calibri" w:hAnsi="Calibri" w:cs="Calibri"/>
          <w:b/>
        </w:rPr>
      </w:pPr>
      <w:r>
        <w:rPr>
          <w:rFonts w:ascii="Calibri" w:eastAsia="Calibri" w:hAnsi="Calibri" w:cs="Calibri"/>
          <w:b/>
        </w:rPr>
        <w:t>Be realistic</w:t>
      </w:r>
    </w:p>
    <w:p w14:paraId="01BB2601" w14:textId="77777777" w:rsidR="00C314C1" w:rsidRDefault="00C314C1" w:rsidP="00C314C1">
      <w:pPr>
        <w:spacing w:after="200"/>
        <w:rPr>
          <w:rFonts w:ascii="Calibri" w:eastAsia="Calibri" w:hAnsi="Calibri" w:cs="Calibri"/>
        </w:rPr>
      </w:pPr>
      <w:bookmarkStart w:id="56" w:name="_frekf0g8im4p" w:colFirst="0" w:colLast="0"/>
      <w:bookmarkEnd w:id="56"/>
      <w:r>
        <w:rPr>
          <w:rFonts w:ascii="Calibri" w:eastAsia="Calibri" w:hAnsi="Calibri" w:cs="Calibri"/>
        </w:rPr>
        <w:t>Make sure that the questions you ask can be accurately answered. For example, avoid asking people to remember too far back.</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14:paraId="3A1D9CFC" w14:textId="77777777" w:rsidR="00C314C1" w:rsidRDefault="00C314C1" w:rsidP="00C314C1">
      <w:pPr>
        <w:spacing w:after="200"/>
        <w:rPr>
          <w:rFonts w:ascii="Calibri" w:eastAsia="Calibri" w:hAnsi="Calibri" w:cs="Calibri"/>
        </w:rPr>
      </w:pPr>
      <w:bookmarkStart w:id="57" w:name="_jrdbi374axi6" w:colFirst="0" w:colLast="0"/>
      <w:bookmarkEnd w:id="57"/>
      <w:r>
        <w:rPr>
          <w:rFonts w:ascii="Calibri" w:eastAsia="Calibri" w:hAnsi="Calibri" w:cs="Calibri"/>
        </w:rPr>
        <w:t>Flawed question: How much money did you spend on snack food last month?</w:t>
      </w:r>
    </w:p>
    <w:p w14:paraId="1D1C428F" w14:textId="77777777" w:rsidR="00C314C1" w:rsidRDefault="00C314C1" w:rsidP="00C314C1">
      <w:pPr>
        <w:spacing w:after="200"/>
        <w:rPr>
          <w:rFonts w:ascii="Calibri" w:eastAsia="Calibri" w:hAnsi="Calibri" w:cs="Calibri"/>
        </w:rPr>
      </w:pPr>
      <w:r>
        <w:rPr>
          <w:rFonts w:ascii="Calibri" w:eastAsia="Calibri" w:hAnsi="Calibri" w:cs="Calibri"/>
        </w:rPr>
        <w:t>Issue: It’s hard for people to accurately remember how much money they spent on snack food over a whole month.</w:t>
      </w:r>
    </w:p>
    <w:p w14:paraId="0243BD5F" w14:textId="77777777" w:rsidR="00C314C1" w:rsidRDefault="00C314C1" w:rsidP="00C314C1">
      <w:pPr>
        <w:spacing w:after="200"/>
        <w:rPr>
          <w:rFonts w:ascii="Calibri" w:eastAsia="Calibri" w:hAnsi="Calibri" w:cs="Calibri"/>
        </w:rPr>
      </w:pPr>
      <w:bookmarkStart w:id="58" w:name="_q4ktz5g6fudp" w:colFirst="0" w:colLast="0"/>
      <w:bookmarkEnd w:id="58"/>
      <w:r>
        <w:rPr>
          <w:rFonts w:ascii="Calibri" w:eastAsia="Calibri" w:hAnsi="Calibri" w:cs="Calibri"/>
        </w:rPr>
        <w:t>Revised question: Over the past week, approximately how much money did you spend on snack food?</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14:paraId="7BC48E58" w14:textId="77777777" w:rsidR="00C314C1" w:rsidRDefault="00C314C1" w:rsidP="00C314C1">
      <w:pPr>
        <w:rPr>
          <w:rFonts w:ascii="Calibri" w:eastAsia="Calibri" w:hAnsi="Calibri" w:cs="Calibri"/>
          <w:b/>
        </w:rPr>
      </w:pPr>
      <w:r>
        <w:rPr>
          <w:rFonts w:ascii="Calibri" w:eastAsia="Calibri" w:hAnsi="Calibri" w:cs="Calibri"/>
          <w:b/>
        </w:rPr>
        <w:t xml:space="preserve">Keep questions neutral and bias free </w:t>
      </w:r>
    </w:p>
    <w:p w14:paraId="12D7CF20" w14:textId="77777777" w:rsidR="00C314C1" w:rsidRDefault="00C314C1" w:rsidP="00C314C1">
      <w:pPr>
        <w:rPr>
          <w:rFonts w:ascii="Calibri" w:eastAsia="Calibri" w:hAnsi="Calibri" w:cs="Calibri"/>
        </w:rPr>
      </w:pPr>
      <w:bookmarkStart w:id="59" w:name="_8b2zto5n14g5" w:colFirst="0" w:colLast="0"/>
      <w:bookmarkEnd w:id="59"/>
      <w:r>
        <w:rPr>
          <w:rFonts w:ascii="Calibri" w:eastAsia="Calibri" w:hAnsi="Calibri" w:cs="Calibri"/>
        </w:rPr>
        <w:lastRenderedPageBreak/>
        <w:t>When it comes to designing questions, it’s important that your questions are not biased – that they don’t show your preferences or opinions. People need to be free to give their own ideas.</w:t>
      </w:r>
    </w:p>
    <w:p w14:paraId="7C31BBEA" w14:textId="77777777" w:rsidR="00C314C1" w:rsidRDefault="00C314C1" w:rsidP="00C314C1">
      <w:pPr>
        <w:spacing w:after="200"/>
        <w:rPr>
          <w:rFonts w:ascii="Calibri" w:eastAsia="Calibri" w:hAnsi="Calibri" w:cs="Calibri"/>
        </w:rPr>
      </w:pPr>
      <w:r>
        <w:rPr>
          <w:rFonts w:ascii="Calibri" w:eastAsia="Calibri" w:hAnsi="Calibri" w:cs="Calibri"/>
        </w:rPr>
        <w:t xml:space="preserve">Avoid questions that make assumptions. </w:t>
      </w:r>
    </w:p>
    <w:p w14:paraId="5AC4C50A" w14:textId="77777777" w:rsidR="00C314C1" w:rsidRDefault="00C314C1" w:rsidP="00C314C1">
      <w:pPr>
        <w:spacing w:after="200"/>
        <w:rPr>
          <w:rFonts w:ascii="Calibri" w:eastAsia="Calibri" w:hAnsi="Calibri" w:cs="Calibri"/>
        </w:rPr>
      </w:pPr>
      <w:bookmarkStart w:id="60" w:name="_e8ryc0dniqjh" w:colFirst="0" w:colLast="0"/>
      <w:bookmarkEnd w:id="60"/>
      <w:r>
        <w:rPr>
          <w:rFonts w:ascii="Calibri" w:eastAsia="Calibri" w:hAnsi="Calibri" w:cs="Calibri"/>
        </w:rPr>
        <w:t>Flawed question:</w:t>
      </w:r>
    </w:p>
    <w:p w14:paraId="49C7F08A" w14:textId="77777777" w:rsidR="00C314C1" w:rsidRDefault="00C314C1" w:rsidP="00C314C1">
      <w:pPr>
        <w:spacing w:after="200"/>
        <w:rPr>
          <w:rFonts w:ascii="Calibri" w:eastAsia="Calibri" w:hAnsi="Calibri" w:cs="Calibri"/>
        </w:rPr>
      </w:pPr>
      <w:r>
        <w:rPr>
          <w:rFonts w:ascii="Calibri" w:eastAsia="Calibri" w:hAnsi="Calibri" w:cs="Calibri"/>
        </w:rPr>
        <w:t>Approximately how much of your weekly income do you save each week?</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14:paraId="1663CB28" w14:textId="77777777" w:rsidR="00C314C1" w:rsidRDefault="00C314C1" w:rsidP="00EA5CD2">
      <w:pPr>
        <w:spacing w:after="200"/>
        <w:ind w:left="720"/>
        <w:rPr>
          <w:rFonts w:ascii="Calibri" w:eastAsia="Calibri" w:hAnsi="Calibri" w:cs="Calibri"/>
        </w:rPr>
      </w:pPr>
      <w:r>
        <w:rPr>
          <w:rFonts w:ascii="Calibri" w:eastAsia="Calibri" w:hAnsi="Calibri" w:cs="Calibri"/>
        </w:rPr>
        <w:t>⃞ none</w:t>
      </w:r>
      <w:r>
        <w:rPr>
          <w:rFonts w:ascii="Calibri" w:eastAsia="Calibri" w:hAnsi="Calibri" w:cs="Calibri"/>
        </w:rPr>
        <w:tab/>
      </w:r>
    </w:p>
    <w:p w14:paraId="0D757C06" w14:textId="77777777" w:rsidR="00C314C1" w:rsidRDefault="00C314C1" w:rsidP="00EA5CD2">
      <w:pPr>
        <w:spacing w:after="200"/>
        <w:ind w:left="720"/>
        <w:rPr>
          <w:rFonts w:ascii="Calibri" w:eastAsia="Calibri" w:hAnsi="Calibri" w:cs="Calibri"/>
        </w:rPr>
      </w:pPr>
      <w:r>
        <w:rPr>
          <w:rFonts w:ascii="Calibri" w:eastAsia="Calibri" w:hAnsi="Calibri" w:cs="Calibri"/>
        </w:rPr>
        <w:t>⃞ a bit</w:t>
      </w:r>
    </w:p>
    <w:p w14:paraId="6F23B863" w14:textId="77777777" w:rsidR="00C314C1" w:rsidRDefault="00C314C1" w:rsidP="00EA5CD2">
      <w:pPr>
        <w:spacing w:after="200"/>
        <w:ind w:left="720"/>
        <w:rPr>
          <w:rFonts w:ascii="Calibri" w:eastAsia="Calibri" w:hAnsi="Calibri" w:cs="Calibri"/>
        </w:rPr>
      </w:pPr>
      <w:r>
        <w:rPr>
          <w:rFonts w:ascii="Calibri" w:eastAsia="Calibri" w:hAnsi="Calibri" w:cs="Calibri"/>
        </w:rPr>
        <w:t>⃞ about half</w:t>
      </w:r>
    </w:p>
    <w:p w14:paraId="48658F5F" w14:textId="77777777" w:rsidR="00C314C1" w:rsidRDefault="00C314C1" w:rsidP="00EA5CD2">
      <w:pPr>
        <w:spacing w:after="200"/>
        <w:ind w:left="720"/>
        <w:rPr>
          <w:rFonts w:ascii="Calibri" w:eastAsia="Calibri" w:hAnsi="Calibri" w:cs="Calibri"/>
        </w:rPr>
      </w:pPr>
      <w:r>
        <w:rPr>
          <w:rFonts w:ascii="Calibri" w:eastAsia="Calibri" w:hAnsi="Calibri" w:cs="Calibri"/>
        </w:rPr>
        <w:t>⃞ most</w:t>
      </w:r>
    </w:p>
    <w:p w14:paraId="7B3A0E71" w14:textId="77777777" w:rsidR="00C314C1" w:rsidRDefault="00C314C1" w:rsidP="00EA5CD2">
      <w:pPr>
        <w:spacing w:after="200"/>
        <w:ind w:left="720"/>
        <w:rPr>
          <w:rFonts w:ascii="Calibri" w:eastAsia="Calibri" w:hAnsi="Calibri" w:cs="Calibri"/>
        </w:rPr>
      </w:pPr>
      <w:r>
        <w:rPr>
          <w:rFonts w:ascii="Calibri" w:eastAsia="Calibri" w:hAnsi="Calibri" w:cs="Calibri"/>
        </w:rPr>
        <w:t>⃞ all</w:t>
      </w:r>
    </w:p>
    <w:p w14:paraId="7D490A92" w14:textId="77777777" w:rsidR="00C314C1" w:rsidRDefault="00C314C1" w:rsidP="00C314C1">
      <w:pPr>
        <w:spacing w:after="200"/>
        <w:rPr>
          <w:rFonts w:ascii="Calibri" w:eastAsia="Calibri" w:hAnsi="Calibri" w:cs="Calibri"/>
        </w:rPr>
      </w:pPr>
      <w:r>
        <w:rPr>
          <w:rFonts w:ascii="Calibri" w:eastAsia="Calibri" w:hAnsi="Calibri" w:cs="Calibri"/>
        </w:rPr>
        <w:t>Issue: This question assumes that the respondent has a weekly income. They might tick “none” to signal that they don’t have an income (and therefore don’t save any of it) but this is not what the question is asking. This is an example of a non-sampling error.</w:t>
      </w:r>
    </w:p>
    <w:p w14:paraId="6316C7F6" w14:textId="77777777" w:rsidR="00C314C1" w:rsidRDefault="00C314C1" w:rsidP="00C314C1">
      <w:pPr>
        <w:spacing w:after="200"/>
        <w:rPr>
          <w:rFonts w:ascii="Calibri" w:eastAsia="Calibri" w:hAnsi="Calibri" w:cs="Calibri"/>
        </w:rPr>
      </w:pPr>
      <w:bookmarkStart w:id="61" w:name="_n0egmvjshzsi" w:colFirst="0" w:colLast="0"/>
      <w:bookmarkEnd w:id="61"/>
      <w:r>
        <w:rPr>
          <w:rFonts w:ascii="Calibri" w:eastAsia="Calibri" w:hAnsi="Calibri" w:cs="Calibri"/>
        </w:rPr>
        <w:t>Revised question:</w:t>
      </w:r>
    </w:p>
    <w:p w14:paraId="7C020FFD" w14:textId="77777777" w:rsidR="00C314C1" w:rsidRDefault="00C314C1" w:rsidP="00EA5CD2">
      <w:pPr>
        <w:spacing w:after="200"/>
        <w:rPr>
          <w:rFonts w:ascii="Calibri" w:eastAsia="Calibri" w:hAnsi="Calibri" w:cs="Calibri"/>
        </w:rPr>
      </w:pPr>
      <w:r>
        <w:rPr>
          <w:rFonts w:ascii="Calibri" w:eastAsia="Calibri" w:hAnsi="Calibri" w:cs="Calibri"/>
        </w:rPr>
        <w:t>Do you have a weekly income?</w:t>
      </w:r>
    </w:p>
    <w:p w14:paraId="762C6520" w14:textId="77777777" w:rsidR="00C314C1" w:rsidRDefault="00C314C1" w:rsidP="00EA5CD2">
      <w:pPr>
        <w:spacing w:after="200"/>
        <w:ind w:left="720"/>
        <w:rPr>
          <w:rFonts w:ascii="Calibri" w:eastAsia="Calibri" w:hAnsi="Calibri" w:cs="Calibri"/>
        </w:rPr>
      </w:pPr>
      <w:r>
        <w:rPr>
          <w:rFonts w:ascii="Calibri" w:eastAsia="Calibri" w:hAnsi="Calibri" w:cs="Calibri"/>
        </w:rPr>
        <w:t>Yes</w:t>
      </w:r>
    </w:p>
    <w:p w14:paraId="20308585" w14:textId="77777777" w:rsidR="00C314C1" w:rsidRDefault="00C314C1" w:rsidP="00EA5CD2">
      <w:pPr>
        <w:spacing w:after="200"/>
        <w:ind w:left="720"/>
        <w:rPr>
          <w:rFonts w:ascii="Calibri" w:eastAsia="Calibri" w:hAnsi="Calibri" w:cs="Calibri"/>
        </w:rPr>
      </w:pPr>
      <w:r>
        <w:rPr>
          <w:rFonts w:ascii="Calibri" w:eastAsia="Calibri" w:hAnsi="Calibri" w:cs="Calibri"/>
        </w:rPr>
        <w:t>No</w:t>
      </w:r>
    </w:p>
    <w:p w14:paraId="007F13C4" w14:textId="77777777" w:rsidR="00C314C1" w:rsidRDefault="00C314C1" w:rsidP="00C314C1">
      <w:pPr>
        <w:spacing w:after="200"/>
        <w:rPr>
          <w:rFonts w:ascii="Calibri" w:eastAsia="Calibri" w:hAnsi="Calibri" w:cs="Calibri"/>
          <w:b/>
        </w:rPr>
      </w:pPr>
      <w:r>
        <w:rPr>
          <w:rFonts w:ascii="Calibri" w:eastAsia="Calibri" w:hAnsi="Calibri" w:cs="Calibri"/>
        </w:rPr>
        <w:t xml:space="preserve">If you answered </w:t>
      </w:r>
      <w:r>
        <w:rPr>
          <w:rFonts w:ascii="Calibri" w:eastAsia="Calibri" w:hAnsi="Calibri" w:cs="Calibri"/>
          <w:b/>
        </w:rPr>
        <w:t>yes</w:t>
      </w:r>
      <w:r>
        <w:rPr>
          <w:rFonts w:ascii="Calibri" w:eastAsia="Calibri" w:hAnsi="Calibri" w:cs="Calibri"/>
        </w:rPr>
        <w:t xml:space="preserve">, continue to question 2. If you answered </w:t>
      </w:r>
      <w:r>
        <w:rPr>
          <w:rFonts w:ascii="Calibri" w:eastAsia="Calibri" w:hAnsi="Calibri" w:cs="Calibri"/>
          <w:b/>
        </w:rPr>
        <w:t>no</w:t>
      </w:r>
      <w:r>
        <w:rPr>
          <w:rFonts w:ascii="Calibri" w:eastAsia="Calibri" w:hAnsi="Calibri" w:cs="Calibri"/>
        </w:rPr>
        <w:t xml:space="preserve">, skip question 2 and </w:t>
      </w:r>
      <w:r>
        <w:rPr>
          <w:rFonts w:ascii="Calibri" w:eastAsia="Calibri" w:hAnsi="Calibri" w:cs="Calibri"/>
          <w:b/>
        </w:rPr>
        <w:t>go to question 3</w:t>
      </w:r>
      <w:r>
        <w:rPr>
          <w:rFonts w:ascii="Calibri" w:eastAsia="Calibri" w:hAnsi="Calibri" w:cs="Calibri"/>
        </w:rPr>
        <w:t>.</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14:paraId="2625EE84" w14:textId="77777777" w:rsidR="00C314C1" w:rsidRDefault="00C314C1" w:rsidP="00C314C1">
      <w:pPr>
        <w:spacing w:line="240" w:lineRule="auto"/>
        <w:rPr>
          <w:rFonts w:ascii="Calibri" w:eastAsia="Calibri" w:hAnsi="Calibri" w:cs="Calibri"/>
          <w:b/>
        </w:rPr>
      </w:pPr>
      <w:r>
        <w:rPr>
          <w:rFonts w:ascii="Calibri" w:eastAsia="Calibri" w:hAnsi="Calibri" w:cs="Calibri"/>
          <w:b/>
        </w:rPr>
        <w:t>Provide complete response options</w:t>
      </w:r>
    </w:p>
    <w:p w14:paraId="52D17648" w14:textId="77777777" w:rsidR="00C314C1" w:rsidRDefault="00C314C1" w:rsidP="00C314C1">
      <w:pPr>
        <w:spacing w:line="240" w:lineRule="auto"/>
        <w:rPr>
          <w:rFonts w:ascii="Calibri" w:eastAsia="Calibri" w:hAnsi="Calibri" w:cs="Calibri"/>
        </w:rPr>
      </w:pPr>
      <w:bookmarkStart w:id="62" w:name="_69vfz6bi30mk" w:colFirst="0" w:colLast="0"/>
      <w:bookmarkEnd w:id="62"/>
      <w:r>
        <w:rPr>
          <w:rFonts w:ascii="Calibri" w:eastAsia="Calibri" w:hAnsi="Calibri" w:cs="Calibri"/>
        </w:rPr>
        <w:t>Make sure that you have provided a complete set of options for each question.</w:t>
      </w:r>
    </w:p>
    <w:p w14:paraId="2D254C07" w14:textId="77777777" w:rsidR="00C314C1" w:rsidRDefault="00C314C1" w:rsidP="00C314C1">
      <w:pPr>
        <w:spacing w:before="240" w:after="240"/>
        <w:rPr>
          <w:rFonts w:ascii="Calibri" w:eastAsia="Calibri" w:hAnsi="Calibri" w:cs="Calibri"/>
        </w:rPr>
      </w:pPr>
      <w:bookmarkStart w:id="63" w:name="_halvc4ppoklo" w:colFirst="0" w:colLast="0"/>
      <w:bookmarkEnd w:id="63"/>
      <w:r>
        <w:rPr>
          <w:rFonts w:ascii="Calibri" w:eastAsia="Calibri" w:hAnsi="Calibri" w:cs="Calibri"/>
        </w:rPr>
        <w:t>Flawed question:</w:t>
      </w:r>
    </w:p>
    <w:p w14:paraId="0AE27918" w14:textId="77777777" w:rsidR="00C314C1" w:rsidRDefault="00C314C1" w:rsidP="00C314C1">
      <w:pPr>
        <w:spacing w:before="240" w:after="240"/>
        <w:rPr>
          <w:rFonts w:ascii="Calibri" w:eastAsia="Calibri" w:hAnsi="Calibri" w:cs="Calibri"/>
        </w:rPr>
      </w:pPr>
      <w:r>
        <w:rPr>
          <w:rFonts w:ascii="Calibri" w:eastAsia="Calibri" w:hAnsi="Calibri" w:cs="Calibri"/>
        </w:rPr>
        <w:t>Where do you get financial advice from?</w:t>
      </w:r>
    </w:p>
    <w:p w14:paraId="2D4C4B50" w14:textId="77777777" w:rsidR="00C314C1" w:rsidRDefault="00C314C1" w:rsidP="00EA5CD2">
      <w:pPr>
        <w:spacing w:before="240" w:after="240"/>
        <w:ind w:left="720"/>
        <w:rPr>
          <w:rFonts w:ascii="Calibri" w:eastAsia="Calibri" w:hAnsi="Calibri" w:cs="Calibri"/>
        </w:rPr>
      </w:pPr>
      <w:r>
        <w:rPr>
          <w:rFonts w:ascii="Calibri" w:eastAsia="Calibri" w:hAnsi="Calibri" w:cs="Calibri"/>
        </w:rPr>
        <w:t>Family</w:t>
      </w:r>
    </w:p>
    <w:p w14:paraId="62F1FB60" w14:textId="77777777" w:rsidR="00C314C1" w:rsidRDefault="00C314C1" w:rsidP="00EA5CD2">
      <w:pPr>
        <w:spacing w:before="240" w:after="240"/>
        <w:ind w:left="720"/>
        <w:rPr>
          <w:rFonts w:ascii="Calibri" w:eastAsia="Calibri" w:hAnsi="Calibri" w:cs="Calibri"/>
        </w:rPr>
      </w:pPr>
      <w:r>
        <w:rPr>
          <w:rFonts w:ascii="Calibri" w:eastAsia="Calibri" w:hAnsi="Calibri" w:cs="Calibri"/>
        </w:rPr>
        <w:t>Friends</w:t>
      </w:r>
    </w:p>
    <w:p w14:paraId="78457E5E" w14:textId="77777777" w:rsidR="00C314C1" w:rsidRDefault="00C314C1" w:rsidP="00EA5CD2">
      <w:pPr>
        <w:spacing w:before="240" w:after="240"/>
        <w:ind w:left="720"/>
        <w:rPr>
          <w:rFonts w:ascii="Calibri" w:eastAsia="Calibri" w:hAnsi="Calibri" w:cs="Calibri"/>
        </w:rPr>
      </w:pPr>
      <w:r>
        <w:rPr>
          <w:rFonts w:ascii="Calibri" w:eastAsia="Calibri" w:hAnsi="Calibri" w:cs="Calibri"/>
        </w:rPr>
        <w:t>School</w:t>
      </w:r>
    </w:p>
    <w:p w14:paraId="1D0DDCF4" w14:textId="77777777" w:rsidR="00C314C1" w:rsidRDefault="00C314C1" w:rsidP="00EA5CD2">
      <w:pPr>
        <w:spacing w:before="240" w:after="240"/>
        <w:ind w:left="720"/>
        <w:rPr>
          <w:rFonts w:ascii="Calibri" w:eastAsia="Calibri" w:hAnsi="Calibri" w:cs="Calibri"/>
        </w:rPr>
      </w:pPr>
      <w:r>
        <w:rPr>
          <w:rFonts w:ascii="Calibri" w:eastAsia="Calibri" w:hAnsi="Calibri" w:cs="Calibri"/>
        </w:rPr>
        <w:t>The internet</w:t>
      </w:r>
    </w:p>
    <w:p w14:paraId="37E23969" w14:textId="77777777" w:rsidR="00C314C1" w:rsidRDefault="00C314C1" w:rsidP="00C314C1">
      <w:pPr>
        <w:spacing w:before="240" w:after="240"/>
        <w:rPr>
          <w:rFonts w:ascii="Calibri" w:eastAsia="Calibri" w:hAnsi="Calibri" w:cs="Calibri"/>
        </w:rPr>
      </w:pPr>
      <w:r>
        <w:rPr>
          <w:rFonts w:ascii="Calibri" w:eastAsia="Calibri" w:hAnsi="Calibri" w:cs="Calibri"/>
        </w:rPr>
        <w:lastRenderedPageBreak/>
        <w:t xml:space="preserve">Issue: The list of answer options doesn’t cover all possible options, for example, students might get financial advice from financial experts, apps, podcasts, banks, or tv. </w:t>
      </w:r>
    </w:p>
    <w:p w14:paraId="1A6FC4E0" w14:textId="77777777" w:rsidR="00C314C1" w:rsidRDefault="00C314C1" w:rsidP="00C314C1">
      <w:pPr>
        <w:spacing w:before="240" w:after="240"/>
        <w:rPr>
          <w:rFonts w:ascii="Calibri" w:eastAsia="Calibri" w:hAnsi="Calibri" w:cs="Calibri"/>
        </w:rPr>
      </w:pPr>
      <w:bookmarkStart w:id="64" w:name="_b2u6uzgiei9e" w:colFirst="0" w:colLast="0"/>
      <w:bookmarkEnd w:id="64"/>
      <w:r>
        <w:rPr>
          <w:rFonts w:ascii="Calibri" w:eastAsia="Calibri" w:hAnsi="Calibri" w:cs="Calibri"/>
        </w:rPr>
        <w:t>Revised question: Provide an “other” category that gives people an option if their situation isn’t listed.</w:t>
      </w:r>
    </w:p>
    <w:p w14:paraId="06E8CEE1" w14:textId="77777777" w:rsidR="00EA5CD2" w:rsidRDefault="00EA5CD2" w:rsidP="00C314C1">
      <w:pPr>
        <w:widowControl w:val="0"/>
        <w:spacing w:line="240" w:lineRule="auto"/>
        <w:rPr>
          <w:rFonts w:ascii="Calibri" w:eastAsia="Calibri" w:hAnsi="Calibri" w:cs="Calibri"/>
        </w:rPr>
      </w:pPr>
    </w:p>
    <w:p w14:paraId="4CE07567" w14:textId="4D887477" w:rsidR="00C314C1" w:rsidRDefault="00C314C1" w:rsidP="00C314C1">
      <w:pPr>
        <w:widowControl w:val="0"/>
        <w:spacing w:line="240" w:lineRule="auto"/>
        <w:rPr>
          <w:rFonts w:ascii="Calibri" w:eastAsia="Calibri" w:hAnsi="Calibri" w:cs="Calibri"/>
        </w:rPr>
      </w:pPr>
      <w:r>
        <w:rPr>
          <w:rFonts w:ascii="Calibri" w:eastAsia="Calibri" w:hAnsi="Calibri" w:cs="Calibri"/>
        </w:rPr>
        <w:t>In Topic Eight you’ll learn about the importance of doing a pilot survey, which involves testing your questionnaire on a small group of people and getting their feedback on it. This is a useful way to check whether the response options you have provided are suitable. If lots of people choose “other”, you may need to add some more options.</w:t>
      </w:r>
    </w:p>
    <w:p w14:paraId="5A04DAD1" w14:textId="77777777" w:rsidR="00C314C1" w:rsidRDefault="00C314C1" w:rsidP="00C314C1">
      <w:pPr>
        <w:spacing w:after="200"/>
        <w:rPr>
          <w:rFonts w:ascii="Calibri" w:eastAsia="Calibri" w:hAnsi="Calibri" w:cs="Calibri"/>
        </w:rPr>
      </w:pPr>
    </w:p>
    <w:p w14:paraId="074B5B12" w14:textId="77777777" w:rsidR="00C314C1" w:rsidRDefault="00C314C1" w:rsidP="00C314C1">
      <w:pPr>
        <w:spacing w:after="200"/>
        <w:rPr>
          <w:rFonts w:ascii="Calibri" w:eastAsia="Calibri" w:hAnsi="Calibri" w:cs="Calibri"/>
        </w:rPr>
      </w:pPr>
      <w:r>
        <w:rPr>
          <w:rFonts w:ascii="Calibri" w:eastAsia="Calibri" w:hAnsi="Calibri" w:cs="Calibri"/>
        </w:rPr>
        <w:t xml:space="preserve">For more information on how to write good questions, see the </w:t>
      </w:r>
      <w:hyperlink r:id="rId21" w:anchor="gsc.tab=0">
        <w:proofErr w:type="spellStart"/>
        <w:r>
          <w:rPr>
            <w:rFonts w:ascii="Calibri" w:eastAsia="Calibri" w:hAnsi="Calibri" w:cs="Calibri"/>
            <w:u w:val="single"/>
          </w:rPr>
          <w:t>StatsNZ</w:t>
        </w:r>
        <w:proofErr w:type="spellEnd"/>
        <w:r>
          <w:rPr>
            <w:rFonts w:ascii="Calibri" w:eastAsia="Calibri" w:hAnsi="Calibri" w:cs="Calibri"/>
            <w:u w:val="single"/>
          </w:rPr>
          <w:t xml:space="preserve"> resource A Guide to Good Survey design</w:t>
        </w:r>
      </w:hyperlink>
      <w:r>
        <w:rPr>
          <w:rFonts w:ascii="Calibri" w:eastAsia="Calibri" w:hAnsi="Calibri" w:cs="Calibri"/>
        </w:rPr>
        <w:t>, pages 38 to 47.</w:t>
      </w:r>
    </w:p>
    <w:p w14:paraId="70F17E87" w14:textId="77777777" w:rsidR="00C314C1" w:rsidRDefault="00C314C1" w:rsidP="00C314C1">
      <w:pPr>
        <w:spacing w:after="200"/>
        <w:rPr>
          <w:rFonts w:ascii="Calibri" w:eastAsia="Calibri" w:hAnsi="Calibri" w:cs="Calibri"/>
        </w:rPr>
      </w:pPr>
    </w:p>
    <w:p w14:paraId="7B8FFBB3" w14:textId="77777777" w:rsidR="00C314C1" w:rsidRDefault="00C314C1" w:rsidP="00C314C1">
      <w:pPr>
        <w:pStyle w:val="Heading6"/>
        <w:rPr>
          <w:rFonts w:ascii="Calibri" w:eastAsia="Calibri" w:hAnsi="Calibri" w:cs="Calibri"/>
          <w:color w:val="000000"/>
        </w:rPr>
      </w:pPr>
      <w:bookmarkStart w:id="65" w:name="_t45wycdwpj7s" w:colFirst="0" w:colLast="0"/>
      <w:bookmarkEnd w:id="65"/>
      <w:r>
        <w:rPr>
          <w:rFonts w:ascii="Calibri" w:eastAsia="Calibri" w:hAnsi="Calibri" w:cs="Calibri"/>
          <w:color w:val="000000"/>
        </w:rPr>
        <w:t>&lt;Now do Topic 5 Activity 2&gt;</w:t>
      </w:r>
    </w:p>
    <w:p w14:paraId="5DB7E934" w14:textId="77777777" w:rsidR="00C314C1" w:rsidRDefault="00C314C1" w:rsidP="00C314C1">
      <w:pPr>
        <w:spacing w:before="240" w:after="200"/>
        <w:rPr>
          <w:rFonts w:ascii="Calibri" w:eastAsia="Calibri" w:hAnsi="Calibri" w:cs="Calibri"/>
        </w:rPr>
      </w:pPr>
      <w:r>
        <w:rPr>
          <w:rFonts w:ascii="Calibri" w:eastAsia="Calibri" w:hAnsi="Calibri" w:cs="Calibri"/>
        </w:rPr>
        <w:t>Before moving on to Topic Six, check that you understand:</w:t>
      </w:r>
    </w:p>
    <w:p w14:paraId="737A4E5F" w14:textId="77777777" w:rsidR="00C314C1" w:rsidRDefault="00C314C1" w:rsidP="00C314C1">
      <w:pPr>
        <w:numPr>
          <w:ilvl w:val="0"/>
          <w:numId w:val="40"/>
        </w:numPr>
        <w:spacing w:before="240"/>
        <w:rPr>
          <w:rFonts w:ascii="Calibri" w:eastAsia="Calibri" w:hAnsi="Calibri" w:cs="Calibri"/>
        </w:rPr>
      </w:pPr>
      <w:r>
        <w:rPr>
          <w:rFonts w:ascii="Calibri" w:eastAsia="Calibri" w:hAnsi="Calibri" w:cs="Calibri"/>
        </w:rPr>
        <w:t>The importance of aligning your questions to your purpose</w:t>
      </w:r>
    </w:p>
    <w:p w14:paraId="361D9497" w14:textId="77777777" w:rsidR="00C314C1" w:rsidRDefault="00C314C1" w:rsidP="00C314C1">
      <w:pPr>
        <w:numPr>
          <w:ilvl w:val="0"/>
          <w:numId w:val="40"/>
        </w:numPr>
        <w:spacing w:after="200"/>
        <w:rPr>
          <w:rFonts w:ascii="Calibri" w:eastAsia="Calibri" w:hAnsi="Calibri" w:cs="Calibri"/>
        </w:rPr>
      </w:pPr>
      <w:r>
        <w:rPr>
          <w:rFonts w:ascii="Calibri" w:eastAsia="Calibri" w:hAnsi="Calibri" w:cs="Calibri"/>
        </w:rPr>
        <w:t>Ways to write clear, straightforward questions</w:t>
      </w:r>
    </w:p>
    <w:p w14:paraId="27DA24EC" w14:textId="77777777" w:rsidR="00C314C1" w:rsidRDefault="00C314C1" w:rsidP="00C314C1">
      <w:pPr>
        <w:pStyle w:val="Heading2"/>
        <w:spacing w:after="200"/>
        <w:rPr>
          <w:rFonts w:eastAsia="Calibri" w:cs="Calibri"/>
        </w:rPr>
      </w:pPr>
      <w:bookmarkStart w:id="66" w:name="_qi5oa3beo09w" w:colFirst="0" w:colLast="0"/>
      <w:bookmarkEnd w:id="66"/>
      <w:r>
        <w:br w:type="page"/>
      </w:r>
    </w:p>
    <w:p w14:paraId="76C730D2" w14:textId="77777777" w:rsidR="00C314C1" w:rsidRDefault="00C314C1" w:rsidP="00C314C1">
      <w:pPr>
        <w:pStyle w:val="Heading2"/>
        <w:spacing w:after="200"/>
        <w:rPr>
          <w:rFonts w:eastAsia="Calibri" w:cs="Calibri"/>
        </w:rPr>
      </w:pPr>
      <w:bookmarkStart w:id="67" w:name="_5h54gxv4u306" w:colFirst="0" w:colLast="0"/>
      <w:bookmarkEnd w:id="67"/>
      <w:r>
        <w:rPr>
          <w:rFonts w:eastAsia="Calibri" w:cs="Calibri"/>
        </w:rPr>
        <w:lastRenderedPageBreak/>
        <w:t>Topic Six: Structuring your questionnaire</w:t>
      </w:r>
    </w:p>
    <w:p w14:paraId="52A8E63E" w14:textId="77777777" w:rsidR="00C314C1" w:rsidRDefault="00C314C1" w:rsidP="00C314C1">
      <w:pPr>
        <w:spacing w:before="240" w:after="200"/>
        <w:rPr>
          <w:rFonts w:ascii="Calibri" w:eastAsia="Calibri" w:hAnsi="Calibri" w:cs="Calibri"/>
          <w:sz w:val="14"/>
          <w:szCs w:val="14"/>
        </w:rPr>
      </w:pPr>
      <w:r>
        <w:rPr>
          <w:rFonts w:ascii="Calibri" w:eastAsia="Calibri" w:hAnsi="Calibri" w:cs="Calibri"/>
          <w:b/>
        </w:rPr>
        <w:t>Learning outcome for Topic Six:</w:t>
      </w:r>
      <w:r>
        <w:rPr>
          <w:rFonts w:ascii="Calibri" w:eastAsia="Calibri" w:hAnsi="Calibri" w:cs="Calibri"/>
          <w:sz w:val="14"/>
          <w:szCs w:val="14"/>
        </w:rPr>
        <w:t xml:space="preserve">  </w:t>
      </w:r>
      <w:r>
        <w:rPr>
          <w:rFonts w:ascii="Calibri" w:eastAsia="Calibri" w:hAnsi="Calibri" w:cs="Calibri"/>
          <w:sz w:val="14"/>
          <w:szCs w:val="14"/>
        </w:rPr>
        <w:tab/>
      </w:r>
    </w:p>
    <w:p w14:paraId="3495BF67" w14:textId="77777777" w:rsidR="00C314C1" w:rsidRDefault="00C314C1" w:rsidP="00C314C1">
      <w:pPr>
        <w:numPr>
          <w:ilvl w:val="0"/>
          <w:numId w:val="39"/>
        </w:numPr>
        <w:spacing w:before="240" w:after="200"/>
        <w:rPr>
          <w:rFonts w:ascii="Calibri" w:eastAsia="Calibri" w:hAnsi="Calibri" w:cs="Calibri"/>
        </w:rPr>
      </w:pPr>
      <w:r>
        <w:rPr>
          <w:rFonts w:ascii="Calibri" w:eastAsia="Calibri" w:hAnsi="Calibri" w:cs="Calibri"/>
        </w:rPr>
        <w:t>Understand the importance of structure in questionnaire design</w:t>
      </w:r>
    </w:p>
    <w:p w14:paraId="6FDC94F4" w14:textId="77777777" w:rsidR="00C314C1" w:rsidRDefault="00C314C1" w:rsidP="00C314C1">
      <w:pPr>
        <w:spacing w:before="240" w:after="200"/>
        <w:rPr>
          <w:rFonts w:ascii="Calibri" w:eastAsia="Calibri" w:hAnsi="Calibri" w:cs="Calibri"/>
          <w:b/>
        </w:rPr>
      </w:pPr>
      <w:r>
        <w:rPr>
          <w:rFonts w:ascii="Calibri" w:eastAsia="Calibri" w:hAnsi="Calibri" w:cs="Calibri"/>
          <w:b/>
        </w:rPr>
        <w:t>Success criteria:</w:t>
      </w:r>
    </w:p>
    <w:p w14:paraId="7C4B39DE" w14:textId="77777777" w:rsidR="00C314C1" w:rsidRDefault="00C314C1" w:rsidP="00C314C1">
      <w:pPr>
        <w:numPr>
          <w:ilvl w:val="0"/>
          <w:numId w:val="35"/>
        </w:numPr>
        <w:spacing w:before="240"/>
        <w:rPr>
          <w:rFonts w:ascii="Calibri" w:eastAsia="Calibri" w:hAnsi="Calibri" w:cs="Calibri"/>
        </w:rPr>
      </w:pPr>
      <w:r>
        <w:rPr>
          <w:rFonts w:ascii="Calibri" w:eastAsia="Calibri" w:hAnsi="Calibri" w:cs="Calibri"/>
        </w:rPr>
        <w:t>I can create a draft of my questionnaire</w:t>
      </w:r>
    </w:p>
    <w:p w14:paraId="6CF7E2C5" w14:textId="77777777" w:rsidR="00C314C1" w:rsidRDefault="00C314C1" w:rsidP="00C314C1">
      <w:pPr>
        <w:numPr>
          <w:ilvl w:val="0"/>
          <w:numId w:val="35"/>
        </w:numPr>
        <w:rPr>
          <w:rFonts w:ascii="Calibri" w:eastAsia="Calibri" w:hAnsi="Calibri" w:cs="Calibri"/>
        </w:rPr>
      </w:pPr>
      <w:r>
        <w:rPr>
          <w:rFonts w:ascii="Calibri" w:eastAsia="Calibri" w:hAnsi="Calibri" w:cs="Calibri"/>
        </w:rPr>
        <w:t>I can explain choices I have made about the structure of my questionnaire.</w:t>
      </w:r>
    </w:p>
    <w:p w14:paraId="7CC399C5" w14:textId="77777777" w:rsidR="00C314C1" w:rsidRDefault="00C314C1" w:rsidP="00C314C1">
      <w:pPr>
        <w:rPr>
          <w:rFonts w:ascii="Calibri" w:eastAsia="Calibri" w:hAnsi="Calibri" w:cs="Calibri"/>
        </w:rPr>
      </w:pPr>
    </w:p>
    <w:p w14:paraId="76EF24A8" w14:textId="77777777" w:rsidR="00C314C1" w:rsidRDefault="00C314C1" w:rsidP="00C314C1">
      <w:pPr>
        <w:rPr>
          <w:rFonts w:ascii="Calibri" w:eastAsia="Calibri" w:hAnsi="Calibri" w:cs="Calibri"/>
        </w:rPr>
      </w:pPr>
      <w:r>
        <w:rPr>
          <w:rFonts w:ascii="Calibri" w:eastAsia="Calibri" w:hAnsi="Calibri" w:cs="Calibri"/>
        </w:rPr>
        <w:t>It’s nearly time for you to start putting together the first draft of your questionnaire. Before you do, here are some guidelines on how to structure your questionnaire.</w:t>
      </w:r>
    </w:p>
    <w:p w14:paraId="4F5E383E" w14:textId="77777777" w:rsidR="00C314C1" w:rsidRDefault="00C314C1" w:rsidP="00C314C1">
      <w:pPr>
        <w:rPr>
          <w:rFonts w:ascii="Calibri" w:eastAsia="Calibri" w:hAnsi="Calibri" w:cs="Calibri"/>
        </w:rPr>
      </w:pPr>
    </w:p>
    <w:p w14:paraId="63C44DF9" w14:textId="77777777" w:rsidR="00C314C1" w:rsidRDefault="00C314C1" w:rsidP="00C314C1">
      <w:pPr>
        <w:rPr>
          <w:rFonts w:ascii="Calibri" w:eastAsia="Calibri" w:hAnsi="Calibri" w:cs="Calibri"/>
          <w:b/>
        </w:rPr>
      </w:pPr>
      <w:r>
        <w:rPr>
          <w:rFonts w:ascii="Calibri" w:eastAsia="Calibri" w:hAnsi="Calibri" w:cs="Calibri"/>
          <w:b/>
        </w:rPr>
        <w:t>Give your questionnaire a title</w:t>
      </w:r>
    </w:p>
    <w:p w14:paraId="7CF0337A" w14:textId="77777777" w:rsidR="00C314C1" w:rsidRDefault="00C314C1" w:rsidP="00C314C1">
      <w:pPr>
        <w:rPr>
          <w:rFonts w:ascii="Calibri" w:eastAsia="Calibri" w:hAnsi="Calibri" w:cs="Calibri"/>
        </w:rPr>
      </w:pPr>
      <w:r>
        <w:rPr>
          <w:rFonts w:ascii="Calibri" w:eastAsia="Calibri" w:hAnsi="Calibri" w:cs="Calibri"/>
        </w:rPr>
        <w:t xml:space="preserve">Give your questionnaire a short and meaningful title that helps your participants know what the purpose of your questionnaire is. </w:t>
      </w:r>
    </w:p>
    <w:p w14:paraId="25F3D059" w14:textId="77777777" w:rsidR="00C314C1" w:rsidRDefault="00C314C1" w:rsidP="00C314C1">
      <w:pPr>
        <w:rPr>
          <w:rFonts w:ascii="Calibri" w:eastAsia="Calibri" w:hAnsi="Calibri" w:cs="Calibri"/>
        </w:rPr>
      </w:pPr>
      <w:r>
        <w:rPr>
          <w:rFonts w:ascii="Calibri" w:eastAsia="Calibri" w:hAnsi="Calibri" w:cs="Calibri"/>
        </w:rPr>
        <w:t>Questionnaires with titles are usually seen as more credible than questionnaires that don’t have a title.</w:t>
      </w:r>
    </w:p>
    <w:p w14:paraId="158CB815" w14:textId="77777777" w:rsidR="00C314C1" w:rsidRDefault="00C314C1" w:rsidP="00C314C1">
      <w:pPr>
        <w:rPr>
          <w:rFonts w:ascii="Calibri" w:eastAsia="Calibri" w:hAnsi="Calibri" w:cs="Calibri"/>
        </w:rPr>
      </w:pPr>
    </w:p>
    <w:p w14:paraId="527EB79F" w14:textId="77777777" w:rsidR="00C314C1" w:rsidRDefault="00C314C1" w:rsidP="00C314C1">
      <w:pPr>
        <w:rPr>
          <w:rFonts w:ascii="Calibri" w:eastAsia="Calibri" w:hAnsi="Calibri" w:cs="Calibri"/>
          <w:b/>
        </w:rPr>
      </w:pPr>
      <w:r>
        <w:rPr>
          <w:rFonts w:ascii="Calibri" w:eastAsia="Calibri" w:hAnsi="Calibri" w:cs="Calibri"/>
          <w:b/>
        </w:rPr>
        <w:t>Include an introduction</w:t>
      </w:r>
    </w:p>
    <w:p w14:paraId="62573F3A" w14:textId="77777777" w:rsidR="00C314C1" w:rsidRDefault="00C314C1" w:rsidP="00C314C1">
      <w:pPr>
        <w:rPr>
          <w:rFonts w:ascii="Calibri" w:eastAsia="Calibri" w:hAnsi="Calibri" w:cs="Calibri"/>
        </w:rPr>
      </w:pPr>
      <w:r>
        <w:rPr>
          <w:rFonts w:ascii="Calibri" w:eastAsia="Calibri" w:hAnsi="Calibri" w:cs="Calibri"/>
        </w:rPr>
        <w:t>Explain who you are and why you are doing the study. Let the participants know how their data will be stored, used, and whether or not their responses will be anonymous.</w:t>
      </w:r>
    </w:p>
    <w:p w14:paraId="48218690" w14:textId="77777777" w:rsidR="00C314C1" w:rsidRDefault="00C314C1" w:rsidP="00C314C1">
      <w:pPr>
        <w:rPr>
          <w:rFonts w:ascii="Calibri" w:eastAsia="Calibri" w:hAnsi="Calibri" w:cs="Calibri"/>
          <w:b/>
        </w:rPr>
      </w:pPr>
    </w:p>
    <w:p w14:paraId="49340AC5" w14:textId="77777777" w:rsidR="00C314C1" w:rsidRDefault="00C314C1" w:rsidP="00C314C1">
      <w:pPr>
        <w:rPr>
          <w:rFonts w:ascii="Calibri" w:eastAsia="Calibri" w:hAnsi="Calibri" w:cs="Calibri"/>
          <w:b/>
        </w:rPr>
      </w:pPr>
      <w:r>
        <w:rPr>
          <w:rFonts w:ascii="Calibri" w:eastAsia="Calibri" w:hAnsi="Calibri" w:cs="Calibri"/>
          <w:b/>
        </w:rPr>
        <w:t>Keep the questionnaire short</w:t>
      </w:r>
    </w:p>
    <w:p w14:paraId="6C8DF3D7" w14:textId="77777777" w:rsidR="00C314C1" w:rsidRDefault="00C314C1" w:rsidP="00C314C1">
      <w:pPr>
        <w:rPr>
          <w:rFonts w:ascii="Calibri" w:eastAsia="Calibri" w:hAnsi="Calibri" w:cs="Calibri"/>
        </w:rPr>
      </w:pPr>
      <w:r>
        <w:rPr>
          <w:rFonts w:ascii="Calibri" w:eastAsia="Calibri" w:hAnsi="Calibri" w:cs="Calibri"/>
        </w:rPr>
        <w:t>If your questionnaire is short people are more likely to complete it. This reduces the non-sampling error of non-completion and allows you to have more confidence in your results.</w:t>
      </w:r>
    </w:p>
    <w:p w14:paraId="1CD07BDD" w14:textId="77777777" w:rsidR="00C314C1" w:rsidRDefault="00C314C1" w:rsidP="00C314C1">
      <w:pPr>
        <w:rPr>
          <w:rFonts w:ascii="Calibri" w:eastAsia="Calibri" w:hAnsi="Calibri" w:cs="Calibri"/>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314C1" w14:paraId="558AA46C" w14:textId="77777777" w:rsidTr="00C314C1">
        <w:tc>
          <w:tcPr>
            <w:tcW w:w="9360" w:type="dxa"/>
            <w:shd w:val="clear" w:color="auto" w:fill="auto"/>
            <w:tcMar>
              <w:top w:w="100" w:type="dxa"/>
              <w:left w:w="100" w:type="dxa"/>
              <w:bottom w:w="100" w:type="dxa"/>
              <w:right w:w="100" w:type="dxa"/>
            </w:tcMar>
          </w:tcPr>
          <w:p w14:paraId="052C9166" w14:textId="77777777" w:rsidR="00C314C1" w:rsidRDefault="00C314C1" w:rsidP="00C314C1">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Assessment tip</w:t>
            </w:r>
          </w:p>
          <w:p w14:paraId="19D2ADCE" w14:textId="77777777" w:rsidR="00C314C1" w:rsidRDefault="00C314C1" w:rsidP="00C314C1">
            <w:pPr>
              <w:widowControl w:val="0"/>
              <w:pBdr>
                <w:top w:val="nil"/>
                <w:left w:val="nil"/>
                <w:bottom w:val="nil"/>
                <w:right w:val="nil"/>
                <w:between w:val="nil"/>
              </w:pBdr>
              <w:spacing w:line="240" w:lineRule="auto"/>
              <w:rPr>
                <w:rFonts w:ascii="Calibri" w:eastAsia="Calibri" w:hAnsi="Calibri" w:cs="Calibri"/>
              </w:rPr>
            </w:pPr>
          </w:p>
          <w:p w14:paraId="426270B5" w14:textId="77777777" w:rsidR="00C314C1" w:rsidRDefault="00C314C1" w:rsidP="00C314C1">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If your questionnaire seems to be too long, read each question and ask, “How does this information relate to my purpose?” If there’s a strong link keep it. If there’s not a clear reason to include the </w:t>
            </w:r>
            <w:r>
              <w:rPr>
                <w:rFonts w:ascii="Calibri" w:eastAsia="Calibri" w:hAnsi="Calibri" w:cs="Calibri"/>
              </w:rPr>
              <w:lastRenderedPageBreak/>
              <w:t xml:space="preserve">question, get rid of it. Make a note in your </w:t>
            </w:r>
            <w:proofErr w:type="gramStart"/>
            <w:r>
              <w:rPr>
                <w:rFonts w:ascii="Calibri" w:eastAsia="Calibri" w:hAnsi="Calibri" w:cs="Calibri"/>
              </w:rPr>
              <w:t>log book</w:t>
            </w:r>
            <w:proofErr w:type="gramEnd"/>
            <w:r>
              <w:rPr>
                <w:rFonts w:ascii="Calibri" w:eastAsia="Calibri" w:hAnsi="Calibri" w:cs="Calibri"/>
              </w:rPr>
              <w:t xml:space="preserve"> of your decision and explain why.</w:t>
            </w:r>
          </w:p>
        </w:tc>
      </w:tr>
    </w:tbl>
    <w:p w14:paraId="42D2A6D0" w14:textId="77777777" w:rsidR="00C314C1" w:rsidRDefault="00C314C1" w:rsidP="00C314C1">
      <w:pPr>
        <w:rPr>
          <w:rFonts w:ascii="Calibri" w:eastAsia="Calibri" w:hAnsi="Calibri" w:cs="Calibri"/>
        </w:rPr>
      </w:pPr>
    </w:p>
    <w:p w14:paraId="265662C4" w14:textId="77777777" w:rsidR="00C314C1" w:rsidRDefault="00C314C1" w:rsidP="00C314C1">
      <w:pPr>
        <w:rPr>
          <w:rFonts w:ascii="Calibri" w:eastAsia="Calibri" w:hAnsi="Calibri" w:cs="Calibri"/>
          <w:b/>
        </w:rPr>
      </w:pPr>
      <w:r>
        <w:rPr>
          <w:rFonts w:ascii="Calibri" w:eastAsia="Calibri" w:hAnsi="Calibri" w:cs="Calibri"/>
          <w:b/>
        </w:rPr>
        <w:t>Provide instructions</w:t>
      </w:r>
    </w:p>
    <w:p w14:paraId="5B17AD94" w14:textId="77777777" w:rsidR="00C314C1" w:rsidRDefault="00C314C1" w:rsidP="00C314C1">
      <w:pPr>
        <w:rPr>
          <w:rFonts w:ascii="Calibri" w:eastAsia="Calibri" w:hAnsi="Calibri" w:cs="Calibri"/>
        </w:rPr>
      </w:pPr>
      <w:r>
        <w:rPr>
          <w:rFonts w:ascii="Calibri" w:eastAsia="Calibri" w:hAnsi="Calibri" w:cs="Calibri"/>
        </w:rPr>
        <w:t>Write clear and concise instructions on how to complete the questionnaire. Use short sentences and basic vocabulary.</w:t>
      </w:r>
    </w:p>
    <w:p w14:paraId="366ADF55" w14:textId="77777777" w:rsidR="00C314C1" w:rsidRDefault="00C314C1" w:rsidP="00C314C1">
      <w:pPr>
        <w:rPr>
          <w:rFonts w:ascii="Calibri" w:eastAsia="Calibri" w:hAnsi="Calibri" w:cs="Calibri"/>
          <w:b/>
        </w:rPr>
      </w:pPr>
    </w:p>
    <w:p w14:paraId="3D068E2E" w14:textId="77777777" w:rsidR="00C314C1" w:rsidRDefault="00C314C1" w:rsidP="00C314C1">
      <w:pPr>
        <w:rPr>
          <w:rFonts w:ascii="Calibri" w:eastAsia="Calibri" w:hAnsi="Calibri" w:cs="Calibri"/>
          <w:b/>
        </w:rPr>
      </w:pPr>
      <w:r>
        <w:rPr>
          <w:rFonts w:ascii="Calibri" w:eastAsia="Calibri" w:hAnsi="Calibri" w:cs="Calibri"/>
          <w:b/>
        </w:rPr>
        <w:t>Order the questions carefully</w:t>
      </w:r>
    </w:p>
    <w:p w14:paraId="3F894D6F" w14:textId="77777777" w:rsidR="00C314C1" w:rsidRDefault="00C314C1" w:rsidP="00C314C1">
      <w:pPr>
        <w:rPr>
          <w:rFonts w:ascii="Calibri" w:eastAsia="Calibri" w:hAnsi="Calibri" w:cs="Calibri"/>
        </w:rPr>
      </w:pPr>
      <w:r>
        <w:rPr>
          <w:rFonts w:ascii="Calibri" w:eastAsia="Calibri" w:hAnsi="Calibri" w:cs="Calibri"/>
        </w:rPr>
        <w:t>To increase the response rate, you want to make the process of filling in the questionnaire as easy and as enjoyable as possible.</w:t>
      </w:r>
    </w:p>
    <w:p w14:paraId="116C632F" w14:textId="77777777" w:rsidR="00C314C1" w:rsidRDefault="00C314C1" w:rsidP="00C314C1">
      <w:pPr>
        <w:rPr>
          <w:rFonts w:ascii="Calibri" w:eastAsia="Calibri" w:hAnsi="Calibri" w:cs="Calibri"/>
          <w:i/>
          <w:shd w:val="clear" w:color="auto" w:fill="CFE2F3"/>
        </w:rPr>
      </w:pPr>
    </w:p>
    <w:p w14:paraId="0625BCF9" w14:textId="77777777" w:rsidR="00C314C1" w:rsidRDefault="00C314C1" w:rsidP="00C314C1">
      <w:pPr>
        <w:rPr>
          <w:rFonts w:ascii="Calibri" w:eastAsia="Calibri" w:hAnsi="Calibri" w:cs="Calibri"/>
        </w:rPr>
      </w:pPr>
      <w:r>
        <w:rPr>
          <w:rFonts w:ascii="Calibri" w:eastAsia="Calibri" w:hAnsi="Calibri" w:cs="Calibri"/>
        </w:rPr>
        <w:t>Here are some tips that to help you choose the order of your questions:</w:t>
      </w:r>
    </w:p>
    <w:p w14:paraId="70CF4717" w14:textId="77777777" w:rsidR="00C314C1" w:rsidRDefault="00C314C1" w:rsidP="00C314C1">
      <w:pPr>
        <w:numPr>
          <w:ilvl w:val="0"/>
          <w:numId w:val="23"/>
        </w:numPr>
        <w:rPr>
          <w:rFonts w:ascii="Calibri" w:eastAsia="Calibri" w:hAnsi="Calibri" w:cs="Calibri"/>
        </w:rPr>
      </w:pPr>
      <w:r>
        <w:rPr>
          <w:rFonts w:ascii="Calibri" w:eastAsia="Calibri" w:hAnsi="Calibri" w:cs="Calibri"/>
        </w:rPr>
        <w:t>Begin with some questions that are easy to answer and interesting. If the first questions you ask are complicated or boring, people may choose not to fill in the rest of the questionnaire</w:t>
      </w:r>
    </w:p>
    <w:p w14:paraId="5AE724C1" w14:textId="77777777" w:rsidR="00C314C1" w:rsidRDefault="00C314C1" w:rsidP="00C314C1">
      <w:pPr>
        <w:numPr>
          <w:ilvl w:val="0"/>
          <w:numId w:val="23"/>
        </w:numPr>
        <w:rPr>
          <w:rFonts w:ascii="Calibri" w:eastAsia="Calibri" w:hAnsi="Calibri" w:cs="Calibri"/>
        </w:rPr>
      </w:pPr>
      <w:r>
        <w:rPr>
          <w:rFonts w:ascii="Calibri" w:eastAsia="Calibri" w:hAnsi="Calibri" w:cs="Calibri"/>
        </w:rPr>
        <w:t>Use screening questions towards the start of your questionnaire to check that the person filling it in is part of your target population. If they’re not, let them know that they don’t need to complete the rest of the questionnaire</w:t>
      </w:r>
    </w:p>
    <w:p w14:paraId="7079F36D" w14:textId="77777777" w:rsidR="00C314C1" w:rsidRDefault="00C314C1" w:rsidP="00C314C1">
      <w:pPr>
        <w:numPr>
          <w:ilvl w:val="0"/>
          <w:numId w:val="23"/>
        </w:numPr>
        <w:rPr>
          <w:rFonts w:ascii="Calibri" w:eastAsia="Calibri" w:hAnsi="Calibri" w:cs="Calibri"/>
        </w:rPr>
      </w:pPr>
      <w:r>
        <w:rPr>
          <w:rFonts w:ascii="Calibri" w:eastAsia="Calibri" w:hAnsi="Calibri" w:cs="Calibri"/>
        </w:rPr>
        <w:t>Put the most important questions in the first half of the questionnaire so that if someone doesn’t complete it, you will still have some useful information</w:t>
      </w:r>
    </w:p>
    <w:p w14:paraId="117C8B58" w14:textId="77777777" w:rsidR="00C314C1" w:rsidRDefault="00C314C1" w:rsidP="00C314C1">
      <w:pPr>
        <w:numPr>
          <w:ilvl w:val="0"/>
          <w:numId w:val="23"/>
        </w:numPr>
        <w:rPr>
          <w:rFonts w:ascii="Calibri" w:eastAsia="Calibri" w:hAnsi="Calibri" w:cs="Calibri"/>
        </w:rPr>
      </w:pPr>
      <w:r>
        <w:rPr>
          <w:rFonts w:ascii="Calibri" w:eastAsia="Calibri" w:hAnsi="Calibri" w:cs="Calibri"/>
        </w:rPr>
        <w:t xml:space="preserve">Provide variety in the type of questions used </w:t>
      </w:r>
    </w:p>
    <w:p w14:paraId="71FA746D" w14:textId="77777777" w:rsidR="00C314C1" w:rsidRDefault="00C314C1" w:rsidP="00C314C1">
      <w:pPr>
        <w:numPr>
          <w:ilvl w:val="0"/>
          <w:numId w:val="23"/>
        </w:numPr>
        <w:rPr>
          <w:rFonts w:ascii="Calibri" w:eastAsia="Calibri" w:hAnsi="Calibri" w:cs="Calibri"/>
        </w:rPr>
      </w:pPr>
      <w:r>
        <w:rPr>
          <w:rFonts w:ascii="Calibri" w:eastAsia="Calibri" w:hAnsi="Calibri" w:cs="Calibri"/>
        </w:rPr>
        <w:t>Group the questions into categories – this will improve the flow from one question to the next</w:t>
      </w:r>
    </w:p>
    <w:p w14:paraId="3051620D" w14:textId="77777777" w:rsidR="00C314C1" w:rsidRDefault="00C314C1" w:rsidP="00C314C1">
      <w:pPr>
        <w:numPr>
          <w:ilvl w:val="0"/>
          <w:numId w:val="23"/>
        </w:numPr>
        <w:rPr>
          <w:rFonts w:ascii="Calibri" w:eastAsia="Calibri" w:hAnsi="Calibri" w:cs="Calibri"/>
        </w:rPr>
      </w:pPr>
      <w:r>
        <w:rPr>
          <w:rFonts w:ascii="Calibri" w:eastAsia="Calibri" w:hAnsi="Calibri" w:cs="Calibri"/>
        </w:rPr>
        <w:t xml:space="preserve">Unless you are using them to screen for your target population, put the demographic questions at the end (demographic questions are questions that help you to understand the identity of the respondent, for example, what year level they are in, their age, gender, or family size). </w:t>
      </w:r>
    </w:p>
    <w:p w14:paraId="3D2B484B" w14:textId="77777777" w:rsidR="00C314C1" w:rsidRDefault="00C314C1" w:rsidP="00C314C1">
      <w:pPr>
        <w:rPr>
          <w:rFonts w:ascii="Calibri" w:eastAsia="Calibri" w:hAnsi="Calibri" w:cs="Calibri"/>
          <w:b/>
        </w:rPr>
      </w:pPr>
    </w:p>
    <w:p w14:paraId="4081283B" w14:textId="77777777" w:rsidR="00C314C1" w:rsidRDefault="00C314C1" w:rsidP="00C314C1">
      <w:pPr>
        <w:rPr>
          <w:rFonts w:ascii="Calibri" w:eastAsia="Calibri" w:hAnsi="Calibri" w:cs="Calibri"/>
          <w:b/>
        </w:rPr>
      </w:pPr>
      <w:r>
        <w:rPr>
          <w:rFonts w:ascii="Calibri" w:eastAsia="Calibri" w:hAnsi="Calibri" w:cs="Calibri"/>
          <w:b/>
        </w:rPr>
        <w:t>Check your formatting</w:t>
      </w:r>
    </w:p>
    <w:p w14:paraId="35F1481C" w14:textId="77777777" w:rsidR="00C314C1" w:rsidRDefault="00C314C1" w:rsidP="00C314C1">
      <w:pPr>
        <w:rPr>
          <w:rFonts w:ascii="Calibri" w:eastAsia="Calibri" w:hAnsi="Calibri" w:cs="Calibri"/>
        </w:rPr>
      </w:pPr>
      <w:r>
        <w:rPr>
          <w:rFonts w:ascii="Calibri" w:eastAsia="Calibri" w:hAnsi="Calibri" w:cs="Calibri"/>
        </w:rPr>
        <w:t>Take care when formatting your questionnaire. For example, make sure you use spacing well. In the example that follows, a respondent might tick the wrong box:</w:t>
      </w:r>
    </w:p>
    <w:p w14:paraId="04682A80" w14:textId="77777777" w:rsidR="00C314C1" w:rsidRDefault="00C314C1" w:rsidP="00C314C1">
      <w:pPr>
        <w:rPr>
          <w:rFonts w:ascii="Calibri" w:eastAsia="Calibri" w:hAnsi="Calibri" w:cs="Calibri"/>
        </w:rPr>
      </w:pPr>
    </w:p>
    <w:p w14:paraId="2B331930" w14:textId="77777777" w:rsidR="00C314C1" w:rsidRDefault="00C314C1" w:rsidP="00C314C1">
      <w:pPr>
        <w:rPr>
          <w:rFonts w:ascii="Calibri" w:eastAsia="Calibri" w:hAnsi="Calibri" w:cs="Calibri"/>
        </w:rPr>
      </w:pPr>
      <w:r>
        <w:rPr>
          <w:rFonts w:ascii="Calibri" w:eastAsia="Calibri" w:hAnsi="Calibri" w:cs="Calibri"/>
        </w:rPr>
        <w:t xml:space="preserve">▢    </w:t>
      </w:r>
      <w:proofErr w:type="gramStart"/>
      <w:r>
        <w:rPr>
          <w:rFonts w:ascii="Calibri" w:eastAsia="Calibri" w:hAnsi="Calibri" w:cs="Calibri"/>
        </w:rPr>
        <w:t>monthly  ▢</w:t>
      </w:r>
      <w:proofErr w:type="gramEnd"/>
      <w:r>
        <w:rPr>
          <w:rFonts w:ascii="Calibri" w:eastAsia="Calibri" w:hAnsi="Calibri" w:cs="Calibri"/>
        </w:rPr>
        <w:t xml:space="preserve">    weekly  ▢    daily </w:t>
      </w:r>
    </w:p>
    <w:p w14:paraId="625A121D" w14:textId="77777777" w:rsidR="00C314C1" w:rsidRDefault="00C314C1" w:rsidP="00C314C1">
      <w:pPr>
        <w:spacing w:after="200"/>
        <w:rPr>
          <w:rFonts w:ascii="Calibri" w:eastAsia="Calibri" w:hAnsi="Calibri" w:cs="Calibri"/>
        </w:rPr>
      </w:pPr>
    </w:p>
    <w:p w14:paraId="3475CDE9" w14:textId="77777777" w:rsidR="00C314C1" w:rsidRDefault="00C314C1" w:rsidP="00C314C1">
      <w:pPr>
        <w:rPr>
          <w:rFonts w:ascii="Calibri" w:eastAsia="Calibri" w:hAnsi="Calibri" w:cs="Calibri"/>
          <w:b/>
        </w:rPr>
      </w:pPr>
      <w:r>
        <w:rPr>
          <w:rFonts w:ascii="Calibri" w:eastAsia="Calibri" w:hAnsi="Calibri" w:cs="Calibri"/>
          <w:b/>
        </w:rPr>
        <w:t>Provide an opportunity for feedback</w:t>
      </w:r>
    </w:p>
    <w:p w14:paraId="26692249" w14:textId="77777777" w:rsidR="00C314C1" w:rsidRDefault="00C314C1" w:rsidP="00C314C1">
      <w:pPr>
        <w:rPr>
          <w:rFonts w:ascii="Calibri" w:eastAsia="Calibri" w:hAnsi="Calibri" w:cs="Calibri"/>
        </w:rPr>
      </w:pPr>
      <w:r>
        <w:rPr>
          <w:rFonts w:ascii="Calibri" w:eastAsia="Calibri" w:hAnsi="Calibri" w:cs="Calibri"/>
        </w:rPr>
        <w:t xml:space="preserve">Asking respondents for feedback on the questionnaire provides an opportunity for them to let you know if they had any difficulties filling it in or whether there is anything </w:t>
      </w:r>
      <w:proofErr w:type="gramStart"/>
      <w:r>
        <w:rPr>
          <w:rFonts w:ascii="Calibri" w:eastAsia="Calibri" w:hAnsi="Calibri" w:cs="Calibri"/>
        </w:rPr>
        <w:t>else</w:t>
      </w:r>
      <w:proofErr w:type="gramEnd"/>
      <w:r>
        <w:rPr>
          <w:rFonts w:ascii="Calibri" w:eastAsia="Calibri" w:hAnsi="Calibri" w:cs="Calibri"/>
        </w:rPr>
        <w:t xml:space="preserve"> they would like to let you know. This will make you aware of potential gaps or shortcomings in your questionnaire and might open up some future paths of investigation.</w:t>
      </w:r>
    </w:p>
    <w:p w14:paraId="2A551EAA" w14:textId="77777777" w:rsidR="00C314C1" w:rsidRDefault="00C314C1" w:rsidP="00C314C1">
      <w:pPr>
        <w:rPr>
          <w:rFonts w:ascii="Calibri" w:eastAsia="Calibri" w:hAnsi="Calibri" w:cs="Calibri"/>
        </w:rPr>
      </w:pPr>
    </w:p>
    <w:p w14:paraId="1E8638ED" w14:textId="77777777" w:rsidR="00C314C1" w:rsidRDefault="00C314C1" w:rsidP="00C314C1">
      <w:pPr>
        <w:shd w:val="clear" w:color="auto" w:fill="F4CCCC"/>
        <w:spacing w:after="200"/>
        <w:rPr>
          <w:rFonts w:ascii="Calibri" w:eastAsia="Calibri" w:hAnsi="Calibri" w:cs="Calibri"/>
        </w:rPr>
      </w:pPr>
      <w:r>
        <w:rPr>
          <w:rFonts w:ascii="Calibri" w:eastAsia="Calibri" w:hAnsi="Calibri" w:cs="Calibri"/>
        </w:rPr>
        <w:t>Example from the MIFAS:</w:t>
      </w:r>
    </w:p>
    <w:p w14:paraId="1E42956C" w14:textId="77777777" w:rsidR="00C314C1" w:rsidRDefault="00C314C1" w:rsidP="00C314C1">
      <w:pPr>
        <w:shd w:val="clear" w:color="auto" w:fill="F4CCCC"/>
        <w:spacing w:after="200"/>
        <w:rPr>
          <w:rFonts w:ascii="Calibri" w:eastAsia="Calibri" w:hAnsi="Calibri" w:cs="Calibri"/>
        </w:rPr>
      </w:pPr>
      <w:r>
        <w:rPr>
          <w:rFonts w:ascii="Calibri" w:eastAsia="Calibri" w:hAnsi="Calibri" w:cs="Calibri"/>
        </w:rPr>
        <w:t>We are always looking for feedback to help improve the Māori Identity and Financial Attitudes Study. Have we missed anything important? Or do you have any other general comments or suggestions about how we can improve the study next year?</w:t>
      </w:r>
    </w:p>
    <w:p w14:paraId="7B6B01FC" w14:textId="77777777" w:rsidR="00C314C1" w:rsidRDefault="00C314C1" w:rsidP="00C314C1">
      <w:pPr>
        <w:rPr>
          <w:rFonts w:ascii="Calibri" w:eastAsia="Calibri" w:hAnsi="Calibri" w:cs="Calibri"/>
          <w:b/>
        </w:rPr>
      </w:pPr>
    </w:p>
    <w:p w14:paraId="533811C3" w14:textId="77777777" w:rsidR="00C314C1" w:rsidRDefault="00C314C1" w:rsidP="00C314C1">
      <w:pPr>
        <w:rPr>
          <w:rFonts w:ascii="Calibri" w:eastAsia="Calibri" w:hAnsi="Calibri" w:cs="Calibri"/>
          <w:b/>
        </w:rPr>
      </w:pPr>
      <w:r>
        <w:rPr>
          <w:rFonts w:ascii="Calibri" w:eastAsia="Calibri" w:hAnsi="Calibri" w:cs="Calibri"/>
          <w:b/>
        </w:rPr>
        <w:t>Say thanks!</w:t>
      </w:r>
    </w:p>
    <w:p w14:paraId="290E515D" w14:textId="77777777" w:rsidR="00C314C1" w:rsidRDefault="00C314C1" w:rsidP="00C314C1">
      <w:pPr>
        <w:rPr>
          <w:rFonts w:ascii="Calibri" w:eastAsia="Calibri" w:hAnsi="Calibri" w:cs="Calibri"/>
        </w:rPr>
      </w:pPr>
      <w:r>
        <w:rPr>
          <w:rFonts w:ascii="Calibri" w:eastAsia="Calibri" w:hAnsi="Calibri" w:cs="Calibri"/>
        </w:rPr>
        <w:t>Include a short thank you to your respondents for giving up their time to share their information and opinions with you.</w:t>
      </w:r>
    </w:p>
    <w:p w14:paraId="2554295D" w14:textId="77777777" w:rsidR="00C314C1" w:rsidRDefault="00C314C1" w:rsidP="00C314C1">
      <w:pPr>
        <w:pStyle w:val="Heading6"/>
        <w:spacing w:after="240"/>
        <w:rPr>
          <w:rFonts w:ascii="Calibri" w:eastAsia="Calibri" w:hAnsi="Calibri" w:cs="Calibri"/>
          <w:color w:val="000000"/>
        </w:rPr>
      </w:pPr>
      <w:bookmarkStart w:id="68" w:name="_lbes08n19xcr" w:colFirst="0" w:colLast="0"/>
      <w:bookmarkEnd w:id="68"/>
    </w:p>
    <w:p w14:paraId="28C3A0B0" w14:textId="77777777" w:rsidR="00C314C1" w:rsidRDefault="00C314C1" w:rsidP="00C314C1">
      <w:pPr>
        <w:ind w:left="560"/>
        <w:rPr>
          <w:rFonts w:ascii="Calibri" w:eastAsia="Calibri" w:hAnsi="Calibri" w:cs="Calibri"/>
        </w:rPr>
      </w:pPr>
    </w:p>
    <w:p w14:paraId="73F859D9" w14:textId="77777777" w:rsidR="00C314C1" w:rsidRDefault="00C314C1" w:rsidP="00C314C1">
      <w:pPr>
        <w:spacing w:before="80" w:after="200"/>
        <w:ind w:left="460"/>
        <w:rPr>
          <w:rFonts w:ascii="Calibri" w:eastAsia="Calibri" w:hAnsi="Calibri" w:cs="Calibri"/>
        </w:rPr>
      </w:pPr>
      <w:r>
        <w:rPr>
          <w:rFonts w:ascii="Calibri" w:eastAsia="Calibri" w:hAnsi="Calibri" w:cs="Calibri"/>
        </w:rPr>
        <w:t xml:space="preserve">Now it’s time to work towards completing </w:t>
      </w:r>
      <w:r>
        <w:rPr>
          <w:rFonts w:ascii="Calibri" w:eastAsia="Calibri" w:hAnsi="Calibri" w:cs="Calibri"/>
          <w:b/>
        </w:rPr>
        <w:t>Checkpoint two: First draft</w:t>
      </w:r>
      <w:r>
        <w:rPr>
          <w:noProof/>
        </w:rPr>
        <w:drawing>
          <wp:anchor distT="114300" distB="114300" distL="114300" distR="114300" simplePos="0" relativeHeight="251663360" behindDoc="0" locked="0" layoutInCell="1" hidden="0" allowOverlap="1" wp14:anchorId="3022577F" wp14:editId="3083819F">
            <wp:simplePos x="0" y="0"/>
            <wp:positionH relativeFrom="column">
              <wp:posOffset>-228599</wp:posOffset>
            </wp:positionH>
            <wp:positionV relativeFrom="paragraph">
              <wp:posOffset>114300</wp:posOffset>
            </wp:positionV>
            <wp:extent cx="1757363" cy="1672329"/>
            <wp:effectExtent l="0" t="0" r="0" b="0"/>
            <wp:wrapSquare wrapText="bothSides" distT="114300" distB="114300" distL="114300" distR="114300"/>
            <wp:docPr id="12" name="image7.png" descr="A picture containing text, sign, yellow&#10;&#10;Description automatically generated"/>
            <wp:cNvGraphicFramePr/>
            <a:graphic xmlns:a="http://schemas.openxmlformats.org/drawingml/2006/main">
              <a:graphicData uri="http://schemas.openxmlformats.org/drawingml/2006/picture">
                <pic:pic xmlns:pic="http://schemas.openxmlformats.org/drawingml/2006/picture">
                  <pic:nvPicPr>
                    <pic:cNvPr id="12" name="image7.png" descr="A picture containing text, sign, yellow&#10;&#10;Description automatically generated"/>
                    <pic:cNvPicPr preferRelativeResize="0"/>
                  </pic:nvPicPr>
                  <pic:blipFill>
                    <a:blip r:embed="rId14"/>
                    <a:srcRect/>
                    <a:stretch>
                      <a:fillRect/>
                    </a:stretch>
                  </pic:blipFill>
                  <pic:spPr>
                    <a:xfrm>
                      <a:off x="0" y="0"/>
                      <a:ext cx="1757363" cy="1672329"/>
                    </a:xfrm>
                    <a:prstGeom prst="rect">
                      <a:avLst/>
                    </a:prstGeom>
                    <a:ln/>
                  </pic:spPr>
                </pic:pic>
              </a:graphicData>
            </a:graphic>
          </wp:anchor>
        </w:drawing>
      </w:r>
    </w:p>
    <w:p w14:paraId="199BD8D7" w14:textId="77777777" w:rsidR="00C314C1" w:rsidRDefault="00C314C1" w:rsidP="00C314C1">
      <w:pPr>
        <w:spacing w:before="80" w:after="200"/>
        <w:ind w:left="460"/>
        <w:rPr>
          <w:rFonts w:ascii="Calibri" w:eastAsia="Calibri" w:hAnsi="Calibri" w:cs="Calibri"/>
        </w:rPr>
      </w:pPr>
      <w:r>
        <w:rPr>
          <w:rFonts w:ascii="Calibri" w:eastAsia="Calibri" w:hAnsi="Calibri" w:cs="Calibri"/>
        </w:rPr>
        <w:t>To meet the requirements of this checkpoint, you need to:</w:t>
      </w:r>
    </w:p>
    <w:p w14:paraId="0ADA5F17" w14:textId="77777777" w:rsidR="00C314C1" w:rsidRDefault="00C314C1" w:rsidP="00C314C1">
      <w:pPr>
        <w:numPr>
          <w:ilvl w:val="0"/>
          <w:numId w:val="42"/>
        </w:numPr>
        <w:rPr>
          <w:rFonts w:ascii="Calibri" w:eastAsia="Calibri" w:hAnsi="Calibri" w:cs="Calibri"/>
        </w:rPr>
      </w:pPr>
      <w:r>
        <w:rPr>
          <w:rFonts w:ascii="Calibri" w:eastAsia="Calibri" w:hAnsi="Calibri" w:cs="Calibri"/>
        </w:rPr>
        <w:t>provide a set of draft questions</w:t>
      </w:r>
    </w:p>
    <w:p w14:paraId="767EA48F" w14:textId="77777777" w:rsidR="00C314C1" w:rsidRDefault="00C314C1" w:rsidP="00C314C1">
      <w:pPr>
        <w:numPr>
          <w:ilvl w:val="0"/>
          <w:numId w:val="42"/>
        </w:numPr>
        <w:rPr>
          <w:rFonts w:ascii="Calibri" w:eastAsia="Calibri" w:hAnsi="Calibri" w:cs="Calibri"/>
        </w:rPr>
      </w:pPr>
      <w:r>
        <w:rPr>
          <w:rFonts w:ascii="Calibri" w:eastAsia="Calibri" w:hAnsi="Calibri" w:cs="Calibri"/>
        </w:rPr>
        <w:t>use different question types</w:t>
      </w:r>
    </w:p>
    <w:p w14:paraId="737BEC6B" w14:textId="77777777" w:rsidR="00C314C1" w:rsidRDefault="00C314C1" w:rsidP="00C314C1">
      <w:pPr>
        <w:numPr>
          <w:ilvl w:val="0"/>
          <w:numId w:val="42"/>
        </w:numPr>
        <w:rPr>
          <w:rFonts w:ascii="Calibri" w:eastAsia="Calibri" w:hAnsi="Calibri" w:cs="Calibri"/>
        </w:rPr>
      </w:pPr>
      <w:r>
        <w:rPr>
          <w:rFonts w:ascii="Calibri" w:eastAsia="Calibri" w:hAnsi="Calibri" w:cs="Calibri"/>
        </w:rPr>
        <w:t>explain how the questions you have asked to relate to your purpose</w:t>
      </w:r>
    </w:p>
    <w:p w14:paraId="7429C96B" w14:textId="77777777" w:rsidR="00C314C1" w:rsidRDefault="00C314C1" w:rsidP="00C314C1">
      <w:pPr>
        <w:numPr>
          <w:ilvl w:val="0"/>
          <w:numId w:val="42"/>
        </w:numPr>
        <w:rPr>
          <w:rFonts w:ascii="Calibri" w:eastAsia="Calibri" w:hAnsi="Calibri" w:cs="Calibri"/>
        </w:rPr>
      </w:pPr>
      <w:r>
        <w:rPr>
          <w:rFonts w:ascii="Calibri" w:eastAsia="Calibri" w:hAnsi="Calibri" w:cs="Calibri"/>
        </w:rPr>
        <w:t>explain why you have chosen particular types of questions.</w:t>
      </w:r>
    </w:p>
    <w:p w14:paraId="0220F427" w14:textId="77777777" w:rsidR="00C314C1" w:rsidRDefault="00C314C1" w:rsidP="00C314C1">
      <w:pPr>
        <w:rPr>
          <w:rFonts w:ascii="Calibri" w:eastAsia="Calibri" w:hAnsi="Calibri" w:cs="Calibri"/>
        </w:rPr>
      </w:pPr>
    </w:p>
    <w:p w14:paraId="45432D65" w14:textId="77777777" w:rsidR="00C314C1" w:rsidRDefault="00C314C1" w:rsidP="00C314C1">
      <w:pPr>
        <w:pStyle w:val="Heading6"/>
        <w:rPr>
          <w:rFonts w:ascii="Calibri" w:eastAsia="Calibri" w:hAnsi="Calibri" w:cs="Calibri"/>
          <w:color w:val="000000"/>
        </w:rPr>
      </w:pPr>
      <w:bookmarkStart w:id="69" w:name="_sgwa3ix4v6so" w:colFirst="0" w:colLast="0"/>
      <w:bookmarkEnd w:id="69"/>
      <w:r>
        <w:rPr>
          <w:rFonts w:ascii="Calibri" w:eastAsia="Calibri" w:hAnsi="Calibri" w:cs="Calibri"/>
          <w:color w:val="000000"/>
        </w:rPr>
        <w:t>&lt;Now do Topic 6 Activity 1&gt;</w:t>
      </w:r>
    </w:p>
    <w:p w14:paraId="3D31627F" w14:textId="77777777" w:rsidR="00C314C1" w:rsidRDefault="00C314C1" w:rsidP="00C314C1">
      <w:pPr>
        <w:spacing w:before="240" w:after="200"/>
        <w:rPr>
          <w:rFonts w:ascii="Calibri" w:eastAsia="Calibri" w:hAnsi="Calibri" w:cs="Calibri"/>
        </w:rPr>
      </w:pPr>
      <w:r>
        <w:rPr>
          <w:rFonts w:ascii="Calibri" w:eastAsia="Calibri" w:hAnsi="Calibri" w:cs="Calibri"/>
        </w:rPr>
        <w:t>Before moving on to Topic Seven, check that you understand:</w:t>
      </w:r>
    </w:p>
    <w:p w14:paraId="2A9C74B6" w14:textId="77777777" w:rsidR="00C314C1" w:rsidRDefault="00C314C1" w:rsidP="00C314C1">
      <w:pPr>
        <w:numPr>
          <w:ilvl w:val="0"/>
          <w:numId w:val="40"/>
        </w:numPr>
        <w:spacing w:before="240"/>
        <w:rPr>
          <w:rFonts w:ascii="Calibri" w:eastAsia="Calibri" w:hAnsi="Calibri" w:cs="Calibri"/>
        </w:rPr>
      </w:pPr>
      <w:r>
        <w:rPr>
          <w:rFonts w:ascii="Calibri" w:eastAsia="Calibri" w:hAnsi="Calibri" w:cs="Calibri"/>
        </w:rPr>
        <w:t xml:space="preserve">Key components to include in your questionnaire </w:t>
      </w:r>
    </w:p>
    <w:p w14:paraId="6B1156C4" w14:textId="377F04FE" w:rsidR="00C314C1" w:rsidRPr="00EA5CD2" w:rsidRDefault="00C314C1" w:rsidP="00C21965">
      <w:pPr>
        <w:numPr>
          <w:ilvl w:val="0"/>
          <w:numId w:val="40"/>
        </w:numPr>
        <w:spacing w:after="200"/>
        <w:rPr>
          <w:rFonts w:ascii="Calibri" w:eastAsia="Calibri" w:hAnsi="Calibri" w:cs="Calibri"/>
        </w:rPr>
      </w:pPr>
      <w:r w:rsidRPr="00EA5CD2">
        <w:rPr>
          <w:rFonts w:ascii="Calibri" w:eastAsia="Calibri" w:hAnsi="Calibri" w:cs="Calibri"/>
        </w:rPr>
        <w:t>How to structure your questionnaire.</w:t>
      </w:r>
      <w:bookmarkStart w:id="70" w:name="_8v4r9c566ze5" w:colFirst="0" w:colLast="0"/>
      <w:bookmarkEnd w:id="70"/>
      <w:r>
        <w:br w:type="page"/>
      </w:r>
    </w:p>
    <w:p w14:paraId="133A93D1" w14:textId="77777777" w:rsidR="00C314C1" w:rsidRDefault="00C314C1" w:rsidP="00C314C1">
      <w:pPr>
        <w:pStyle w:val="Heading2"/>
        <w:spacing w:after="200"/>
        <w:rPr>
          <w:rFonts w:eastAsia="Calibri" w:cs="Calibri"/>
        </w:rPr>
      </w:pPr>
      <w:bookmarkStart w:id="71" w:name="_7gl3uu2n4ryh" w:colFirst="0" w:colLast="0"/>
      <w:bookmarkEnd w:id="71"/>
      <w:r>
        <w:rPr>
          <w:rFonts w:eastAsia="Calibri" w:cs="Calibri"/>
        </w:rPr>
        <w:lastRenderedPageBreak/>
        <w:t>Topic Seven: Doing a desk review</w:t>
      </w:r>
    </w:p>
    <w:p w14:paraId="49458115" w14:textId="77777777" w:rsidR="00C314C1" w:rsidRDefault="00C314C1" w:rsidP="00C314C1">
      <w:pPr>
        <w:spacing w:before="240" w:after="200"/>
        <w:rPr>
          <w:rFonts w:ascii="Calibri" w:eastAsia="Calibri" w:hAnsi="Calibri" w:cs="Calibri"/>
          <w:b/>
        </w:rPr>
      </w:pPr>
      <w:r>
        <w:rPr>
          <w:rFonts w:ascii="Calibri" w:eastAsia="Calibri" w:hAnsi="Calibri" w:cs="Calibri"/>
          <w:b/>
        </w:rPr>
        <w:t>Learning outcome for Topic Seven:</w:t>
      </w:r>
    </w:p>
    <w:p w14:paraId="0A75D966" w14:textId="77777777" w:rsidR="00C314C1" w:rsidRDefault="00C314C1" w:rsidP="00C314C1">
      <w:pPr>
        <w:numPr>
          <w:ilvl w:val="0"/>
          <w:numId w:val="9"/>
        </w:numPr>
      </w:pPr>
      <w:r>
        <w:rPr>
          <w:rFonts w:ascii="Calibri" w:eastAsia="Calibri" w:hAnsi="Calibri" w:cs="Calibri"/>
          <w:sz w:val="14"/>
          <w:szCs w:val="14"/>
        </w:rPr>
        <w:t xml:space="preserve">  </w:t>
      </w:r>
      <w:r>
        <w:rPr>
          <w:rFonts w:ascii="Calibri" w:eastAsia="Calibri" w:hAnsi="Calibri" w:cs="Calibri"/>
        </w:rPr>
        <w:t>Understand the purpose of a desk review through questionnaire design</w:t>
      </w:r>
    </w:p>
    <w:p w14:paraId="6621DE91" w14:textId="77777777" w:rsidR="00C314C1" w:rsidRDefault="00C314C1" w:rsidP="00C314C1">
      <w:pPr>
        <w:spacing w:before="240" w:after="200"/>
        <w:rPr>
          <w:rFonts w:ascii="Calibri" w:eastAsia="Calibri" w:hAnsi="Calibri" w:cs="Calibri"/>
          <w:b/>
        </w:rPr>
      </w:pPr>
      <w:r>
        <w:rPr>
          <w:rFonts w:ascii="Calibri" w:eastAsia="Calibri" w:hAnsi="Calibri" w:cs="Calibri"/>
          <w:b/>
        </w:rPr>
        <w:t>Success criteria:</w:t>
      </w:r>
    </w:p>
    <w:p w14:paraId="3C644993" w14:textId="77777777" w:rsidR="00C314C1" w:rsidRDefault="00C314C1" w:rsidP="00C314C1">
      <w:pPr>
        <w:numPr>
          <w:ilvl w:val="0"/>
          <w:numId w:val="32"/>
        </w:numPr>
        <w:spacing w:before="240"/>
        <w:rPr>
          <w:rFonts w:ascii="Calibri" w:eastAsia="Calibri" w:hAnsi="Calibri" w:cs="Calibri"/>
        </w:rPr>
      </w:pPr>
      <w:r>
        <w:rPr>
          <w:rFonts w:ascii="Calibri" w:eastAsia="Calibri" w:hAnsi="Calibri" w:cs="Calibri"/>
        </w:rPr>
        <w:t>I can conduct a desk review of my questionnaire and/or ask someone else to do a desk review</w:t>
      </w:r>
    </w:p>
    <w:p w14:paraId="6E6771A1" w14:textId="77777777" w:rsidR="00C314C1" w:rsidRDefault="00C314C1" w:rsidP="00C314C1">
      <w:pPr>
        <w:numPr>
          <w:ilvl w:val="0"/>
          <w:numId w:val="32"/>
        </w:numPr>
        <w:rPr>
          <w:rFonts w:ascii="Calibri" w:eastAsia="Calibri" w:hAnsi="Calibri" w:cs="Calibri"/>
        </w:rPr>
      </w:pPr>
      <w:r>
        <w:rPr>
          <w:rFonts w:ascii="Calibri" w:eastAsia="Calibri" w:hAnsi="Calibri" w:cs="Calibri"/>
        </w:rPr>
        <w:t>I can make changes to my questionnaire based on a desk review</w:t>
      </w:r>
    </w:p>
    <w:p w14:paraId="117F168A" w14:textId="77777777" w:rsidR="00C314C1" w:rsidRDefault="00C314C1" w:rsidP="00C314C1">
      <w:pPr>
        <w:numPr>
          <w:ilvl w:val="0"/>
          <w:numId w:val="32"/>
        </w:numPr>
        <w:rPr>
          <w:rFonts w:ascii="Calibri" w:eastAsia="Calibri" w:hAnsi="Calibri" w:cs="Calibri"/>
        </w:rPr>
      </w:pPr>
      <w:r>
        <w:rPr>
          <w:rFonts w:ascii="Calibri" w:eastAsia="Calibri" w:hAnsi="Calibri" w:cs="Calibri"/>
        </w:rPr>
        <w:t>I can explain changes I have made based on the desk review.</w:t>
      </w:r>
    </w:p>
    <w:p w14:paraId="53907915" w14:textId="77777777" w:rsidR="00C314C1" w:rsidRDefault="00C314C1" w:rsidP="00C314C1">
      <w:pPr>
        <w:rPr>
          <w:rFonts w:ascii="Calibri" w:eastAsia="Calibri" w:hAnsi="Calibri" w:cs="Calibri"/>
        </w:rPr>
      </w:pPr>
    </w:p>
    <w:p w14:paraId="6882095F" w14:textId="77777777" w:rsidR="00C314C1" w:rsidRDefault="00C314C1" w:rsidP="00C314C1">
      <w:pPr>
        <w:rPr>
          <w:rFonts w:ascii="Calibri" w:eastAsia="Calibri" w:hAnsi="Calibri" w:cs="Calibri"/>
        </w:rPr>
      </w:pPr>
      <w:r>
        <w:rPr>
          <w:rFonts w:ascii="Calibri" w:eastAsia="Calibri" w:hAnsi="Calibri" w:cs="Calibri"/>
        </w:rPr>
        <w:t>Now that you’ve created the first draft of your questionnaire, it’s time to give it a “desk review”. A desk review involves carefully reading through the draft questionnaire checking for things such as:</w:t>
      </w:r>
    </w:p>
    <w:p w14:paraId="5FAE6D2F" w14:textId="77777777" w:rsidR="00C314C1" w:rsidRDefault="00C314C1" w:rsidP="00C314C1">
      <w:pPr>
        <w:numPr>
          <w:ilvl w:val="0"/>
          <w:numId w:val="10"/>
        </w:numPr>
        <w:rPr>
          <w:rFonts w:ascii="Calibri" w:eastAsia="Calibri" w:hAnsi="Calibri" w:cs="Calibri"/>
        </w:rPr>
      </w:pPr>
      <w:r>
        <w:rPr>
          <w:rFonts w:ascii="Calibri" w:eastAsia="Calibri" w:hAnsi="Calibri" w:cs="Calibri"/>
        </w:rPr>
        <w:t>Target population – have you screened for your target population?</w:t>
      </w:r>
    </w:p>
    <w:p w14:paraId="419F7E96" w14:textId="77777777" w:rsidR="00C314C1" w:rsidRDefault="00C314C1" w:rsidP="00C314C1">
      <w:pPr>
        <w:numPr>
          <w:ilvl w:val="0"/>
          <w:numId w:val="10"/>
        </w:numPr>
        <w:rPr>
          <w:rFonts w:ascii="Calibri" w:eastAsia="Calibri" w:hAnsi="Calibri" w:cs="Calibri"/>
        </w:rPr>
      </w:pPr>
      <w:r>
        <w:rPr>
          <w:rFonts w:ascii="Calibri" w:eastAsia="Calibri" w:hAnsi="Calibri" w:cs="Calibri"/>
        </w:rPr>
        <w:t>Wording – are the questions clear and easy to follow?</w:t>
      </w:r>
    </w:p>
    <w:p w14:paraId="1EC82A85" w14:textId="77777777" w:rsidR="00C314C1" w:rsidRDefault="00C314C1" w:rsidP="00C314C1">
      <w:pPr>
        <w:numPr>
          <w:ilvl w:val="0"/>
          <w:numId w:val="10"/>
        </w:numPr>
        <w:rPr>
          <w:rFonts w:ascii="Calibri" w:eastAsia="Calibri" w:hAnsi="Calibri" w:cs="Calibri"/>
        </w:rPr>
      </w:pPr>
      <w:r>
        <w:rPr>
          <w:rFonts w:ascii="Calibri" w:eastAsia="Calibri" w:hAnsi="Calibri" w:cs="Calibri"/>
        </w:rPr>
        <w:t>Spelling and grammar – are there any spelling or grammar errors? (If this isn’t one of your strengths, ask someone to check this for you.)</w:t>
      </w:r>
    </w:p>
    <w:p w14:paraId="0013E49F" w14:textId="77777777" w:rsidR="00C314C1" w:rsidRDefault="00C314C1" w:rsidP="00C314C1">
      <w:pPr>
        <w:numPr>
          <w:ilvl w:val="0"/>
          <w:numId w:val="10"/>
        </w:numPr>
        <w:rPr>
          <w:rFonts w:ascii="Calibri" w:eastAsia="Calibri" w:hAnsi="Calibri" w:cs="Calibri"/>
        </w:rPr>
      </w:pPr>
      <w:r>
        <w:rPr>
          <w:rFonts w:ascii="Calibri" w:eastAsia="Calibri" w:hAnsi="Calibri" w:cs="Calibri"/>
        </w:rPr>
        <w:t>Format – is the font easy to read? Is the numbering correct?</w:t>
      </w:r>
    </w:p>
    <w:p w14:paraId="16365300" w14:textId="77777777" w:rsidR="00C314C1" w:rsidRDefault="00C314C1" w:rsidP="00C314C1">
      <w:pPr>
        <w:numPr>
          <w:ilvl w:val="0"/>
          <w:numId w:val="10"/>
        </w:numPr>
        <w:rPr>
          <w:rFonts w:ascii="Calibri" w:eastAsia="Calibri" w:hAnsi="Calibri" w:cs="Calibri"/>
        </w:rPr>
      </w:pPr>
      <w:r>
        <w:rPr>
          <w:rFonts w:ascii="Calibri" w:eastAsia="Calibri" w:hAnsi="Calibri" w:cs="Calibri"/>
        </w:rPr>
        <w:t xml:space="preserve">Clarity – have you used everyday language? </w:t>
      </w:r>
    </w:p>
    <w:p w14:paraId="3D1AD30F" w14:textId="77777777" w:rsidR="00C314C1" w:rsidRDefault="00C314C1" w:rsidP="00C314C1">
      <w:pPr>
        <w:numPr>
          <w:ilvl w:val="0"/>
          <w:numId w:val="10"/>
        </w:numPr>
        <w:rPr>
          <w:rFonts w:ascii="Calibri" w:eastAsia="Calibri" w:hAnsi="Calibri" w:cs="Calibri"/>
        </w:rPr>
      </w:pPr>
      <w:r>
        <w:rPr>
          <w:rFonts w:ascii="Calibri" w:eastAsia="Calibri" w:hAnsi="Calibri" w:cs="Calibri"/>
        </w:rPr>
        <w:t xml:space="preserve">Tone – is the language you have used friendly and polite? </w:t>
      </w:r>
    </w:p>
    <w:p w14:paraId="491FC673" w14:textId="77777777" w:rsidR="00C314C1" w:rsidRDefault="00C314C1" w:rsidP="00C314C1">
      <w:pPr>
        <w:numPr>
          <w:ilvl w:val="0"/>
          <w:numId w:val="10"/>
        </w:numPr>
        <w:rPr>
          <w:rFonts w:ascii="Calibri" w:eastAsia="Calibri" w:hAnsi="Calibri" w:cs="Calibri"/>
        </w:rPr>
      </w:pPr>
      <w:r>
        <w:rPr>
          <w:rFonts w:ascii="Calibri" w:eastAsia="Calibri" w:hAnsi="Calibri" w:cs="Calibri"/>
        </w:rPr>
        <w:t>Instructions – are there instructions for each set of questions?</w:t>
      </w:r>
    </w:p>
    <w:p w14:paraId="630D15E6" w14:textId="77777777" w:rsidR="00C314C1" w:rsidRDefault="00C314C1" w:rsidP="00C314C1">
      <w:pPr>
        <w:numPr>
          <w:ilvl w:val="0"/>
          <w:numId w:val="10"/>
        </w:numPr>
        <w:rPr>
          <w:rFonts w:ascii="Calibri" w:eastAsia="Calibri" w:hAnsi="Calibri" w:cs="Calibri"/>
        </w:rPr>
      </w:pPr>
      <w:r>
        <w:rPr>
          <w:rFonts w:ascii="Calibri" w:eastAsia="Calibri" w:hAnsi="Calibri" w:cs="Calibri"/>
        </w:rPr>
        <w:t>Categories – are similar questions grouped together?</w:t>
      </w:r>
    </w:p>
    <w:p w14:paraId="080DF685" w14:textId="77777777" w:rsidR="00C314C1" w:rsidRDefault="00C314C1" w:rsidP="00C314C1">
      <w:pPr>
        <w:numPr>
          <w:ilvl w:val="0"/>
          <w:numId w:val="10"/>
        </w:numPr>
        <w:rPr>
          <w:rFonts w:ascii="Calibri" w:eastAsia="Calibri" w:hAnsi="Calibri" w:cs="Calibri"/>
        </w:rPr>
      </w:pPr>
      <w:r>
        <w:rPr>
          <w:rFonts w:ascii="Calibri" w:eastAsia="Calibri" w:hAnsi="Calibri" w:cs="Calibri"/>
        </w:rPr>
        <w:t>Flow – does the order of questions make sense? Do the questions link together?</w:t>
      </w:r>
    </w:p>
    <w:p w14:paraId="1AB6F741" w14:textId="77777777" w:rsidR="00C314C1" w:rsidRDefault="00C314C1" w:rsidP="00C314C1">
      <w:pPr>
        <w:numPr>
          <w:ilvl w:val="0"/>
          <w:numId w:val="10"/>
        </w:numPr>
        <w:rPr>
          <w:rFonts w:ascii="Calibri" w:eastAsia="Calibri" w:hAnsi="Calibri" w:cs="Calibri"/>
        </w:rPr>
      </w:pPr>
      <w:r>
        <w:rPr>
          <w:rFonts w:ascii="Calibri" w:eastAsia="Calibri" w:hAnsi="Calibri" w:cs="Calibri"/>
        </w:rPr>
        <w:t>Length – are there too many questions?</w:t>
      </w:r>
    </w:p>
    <w:p w14:paraId="78382F28" w14:textId="77777777" w:rsidR="00C314C1" w:rsidRDefault="00C314C1" w:rsidP="00C314C1">
      <w:pPr>
        <w:numPr>
          <w:ilvl w:val="0"/>
          <w:numId w:val="10"/>
        </w:numPr>
        <w:rPr>
          <w:rFonts w:ascii="Calibri" w:eastAsia="Calibri" w:hAnsi="Calibri" w:cs="Calibri"/>
        </w:rPr>
      </w:pPr>
      <w:r>
        <w:rPr>
          <w:rFonts w:ascii="Calibri" w:eastAsia="Calibri" w:hAnsi="Calibri" w:cs="Calibri"/>
        </w:rPr>
        <w:t>Purpose – will the questions help to answer your research objectives?</w:t>
      </w:r>
    </w:p>
    <w:p w14:paraId="1E761ABA" w14:textId="77777777" w:rsidR="00C314C1" w:rsidRDefault="00C314C1" w:rsidP="00C314C1">
      <w:pPr>
        <w:ind w:left="720"/>
        <w:rPr>
          <w:rFonts w:ascii="Calibri" w:eastAsia="Calibri" w:hAnsi="Calibri" w:cs="Calibri"/>
        </w:rPr>
      </w:pPr>
    </w:p>
    <w:p w14:paraId="33EC1B87" w14:textId="77777777" w:rsidR="00C314C1" w:rsidRDefault="00C314C1" w:rsidP="00C314C1">
      <w:pPr>
        <w:rPr>
          <w:rFonts w:ascii="Calibri" w:eastAsia="Calibri" w:hAnsi="Calibri" w:cs="Calibri"/>
        </w:rPr>
      </w:pPr>
    </w:p>
    <w:p w14:paraId="03E8C83D" w14:textId="77777777" w:rsidR="00C314C1" w:rsidRDefault="00C314C1" w:rsidP="00C314C1">
      <w:pPr>
        <w:rPr>
          <w:rFonts w:ascii="Calibri" w:eastAsia="Calibri" w:hAnsi="Calibri" w:cs="Calibri"/>
        </w:rPr>
      </w:pPr>
      <w:r>
        <w:rPr>
          <w:rFonts w:ascii="Calibri" w:eastAsia="Calibri" w:hAnsi="Calibri" w:cs="Calibri"/>
        </w:rPr>
        <w:t>You can do the desk review yourself or you can ask someone else to do it for you. Make sure your reviewers know what the purpose and audience of your questionnaire are.</w:t>
      </w:r>
    </w:p>
    <w:p w14:paraId="1456767F" w14:textId="77777777" w:rsidR="00C314C1" w:rsidRDefault="00C314C1" w:rsidP="00C314C1">
      <w:pPr>
        <w:rPr>
          <w:rFonts w:ascii="Calibri" w:eastAsia="Calibri" w:hAnsi="Calibri" w:cs="Calibri"/>
        </w:rPr>
      </w:pPr>
    </w:p>
    <w:p w14:paraId="540CB1AA" w14:textId="77777777" w:rsidR="00C314C1" w:rsidRDefault="00C314C1" w:rsidP="00C314C1">
      <w:pPr>
        <w:rPr>
          <w:rFonts w:ascii="Calibri" w:eastAsia="Calibri" w:hAnsi="Calibri" w:cs="Calibri"/>
        </w:rPr>
      </w:pPr>
      <w:r>
        <w:rPr>
          <w:rFonts w:ascii="Calibri" w:eastAsia="Calibri" w:hAnsi="Calibri" w:cs="Calibri"/>
        </w:rPr>
        <w:t>If you ask another student to review it for you, it’s helpful if they know something about questionnaire design so that they can give you in-depth feedback. If you ask a friend to review it, encourage them to be critical and to mention even small things that could be improved.</w:t>
      </w:r>
    </w:p>
    <w:p w14:paraId="0608A432" w14:textId="77777777" w:rsidR="00C314C1" w:rsidRDefault="00C314C1" w:rsidP="00C314C1">
      <w:pPr>
        <w:rPr>
          <w:rFonts w:ascii="Calibri" w:eastAsia="Calibri" w:hAnsi="Calibri" w:cs="Calibri"/>
        </w:rPr>
      </w:pPr>
    </w:p>
    <w:p w14:paraId="148FD90D" w14:textId="77777777" w:rsidR="00C314C1" w:rsidRDefault="00C314C1" w:rsidP="00C314C1">
      <w:pPr>
        <w:rPr>
          <w:rFonts w:ascii="Calibri" w:eastAsia="Calibri" w:hAnsi="Calibri" w:cs="Calibri"/>
        </w:rPr>
      </w:pPr>
      <w:r>
        <w:rPr>
          <w:rFonts w:ascii="Calibri" w:eastAsia="Calibri" w:hAnsi="Calibri" w:cs="Calibri"/>
        </w:rPr>
        <w:t>If you are designing your questionnaire for a specific client, it’s useful to ask them for feedback on the draft questionnaire. That way, they can let you know whether it will give them the information they need. Their suggestions can both improve your questionnaire and give them more confidence in the results.</w:t>
      </w:r>
    </w:p>
    <w:p w14:paraId="6D8674C1" w14:textId="77777777" w:rsidR="00C314C1" w:rsidRDefault="00C314C1" w:rsidP="00C314C1">
      <w:pPr>
        <w:rPr>
          <w:rFonts w:ascii="Calibri" w:eastAsia="Calibri" w:hAnsi="Calibri" w:cs="Calibri"/>
        </w:rPr>
      </w:pPr>
    </w:p>
    <w:p w14:paraId="5A39F052" w14:textId="77777777" w:rsidR="00C314C1" w:rsidRDefault="00C314C1" w:rsidP="00C314C1">
      <w:pPr>
        <w:rPr>
          <w:rFonts w:ascii="Calibri" w:eastAsia="Calibri" w:hAnsi="Calibri" w:cs="Calibri"/>
        </w:rPr>
      </w:pPr>
      <w:r>
        <w:rPr>
          <w:rFonts w:ascii="Calibri" w:eastAsia="Calibri" w:hAnsi="Calibri" w:cs="Calibri"/>
        </w:rPr>
        <w:t>Any time you make changes to your questionnaire, you should do a desk review – it’s easy for mistakes to slip in or for instructions to be left out.</w:t>
      </w:r>
    </w:p>
    <w:p w14:paraId="7BC55C51" w14:textId="77777777" w:rsidR="00C314C1" w:rsidRDefault="00C314C1" w:rsidP="00C314C1">
      <w:pPr>
        <w:rPr>
          <w:rFonts w:ascii="Calibri" w:eastAsia="Calibri" w:hAnsi="Calibri" w:cs="Calibri"/>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314C1" w14:paraId="4B21C6B9" w14:textId="77777777" w:rsidTr="00C314C1">
        <w:tc>
          <w:tcPr>
            <w:tcW w:w="9360" w:type="dxa"/>
            <w:shd w:val="clear" w:color="auto" w:fill="auto"/>
            <w:tcMar>
              <w:top w:w="100" w:type="dxa"/>
              <w:left w:w="100" w:type="dxa"/>
              <w:bottom w:w="100" w:type="dxa"/>
              <w:right w:w="100" w:type="dxa"/>
            </w:tcMar>
          </w:tcPr>
          <w:p w14:paraId="5D738A28" w14:textId="77777777" w:rsidR="00C314C1" w:rsidRDefault="00C314C1" w:rsidP="00C314C1">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Assessment tip</w:t>
            </w:r>
          </w:p>
          <w:p w14:paraId="34880EC0" w14:textId="77777777" w:rsidR="00C314C1" w:rsidRDefault="00C314C1" w:rsidP="00C314C1">
            <w:pPr>
              <w:widowControl w:val="0"/>
              <w:pBdr>
                <w:top w:val="nil"/>
                <w:left w:val="nil"/>
                <w:bottom w:val="nil"/>
                <w:right w:val="nil"/>
                <w:between w:val="nil"/>
              </w:pBdr>
              <w:spacing w:line="240" w:lineRule="auto"/>
              <w:rPr>
                <w:rFonts w:ascii="Calibri" w:eastAsia="Calibri" w:hAnsi="Calibri" w:cs="Calibri"/>
              </w:rPr>
            </w:pPr>
          </w:p>
          <w:p w14:paraId="62AABD01" w14:textId="77777777" w:rsidR="00C314C1" w:rsidRDefault="00C314C1" w:rsidP="00C314C1">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Remember that to get a merit grade you need to explain decisions that you make in the design process. This includes explaining changes to questions following the desk review.</w:t>
            </w:r>
          </w:p>
        </w:tc>
      </w:tr>
    </w:tbl>
    <w:p w14:paraId="69D18E9B" w14:textId="77777777" w:rsidR="00C314C1" w:rsidRDefault="00C314C1" w:rsidP="00C314C1">
      <w:pPr>
        <w:rPr>
          <w:rFonts w:ascii="Calibri" w:eastAsia="Calibri" w:hAnsi="Calibri" w:cs="Calibri"/>
        </w:rPr>
      </w:pPr>
    </w:p>
    <w:p w14:paraId="2758C3A0" w14:textId="77777777" w:rsidR="00C314C1" w:rsidRDefault="00C314C1" w:rsidP="00C314C1">
      <w:pPr>
        <w:ind w:left="560"/>
        <w:rPr>
          <w:rFonts w:ascii="Calibri" w:eastAsia="Calibri" w:hAnsi="Calibri" w:cs="Calibri"/>
        </w:rPr>
      </w:pPr>
      <w:r>
        <w:rPr>
          <w:noProof/>
        </w:rPr>
        <w:drawing>
          <wp:anchor distT="114300" distB="114300" distL="114300" distR="114300" simplePos="0" relativeHeight="251664384" behindDoc="0" locked="0" layoutInCell="1" hidden="0" allowOverlap="1" wp14:anchorId="40108C79" wp14:editId="55E9E462">
            <wp:simplePos x="0" y="0"/>
            <wp:positionH relativeFrom="column">
              <wp:posOffset>314325</wp:posOffset>
            </wp:positionH>
            <wp:positionV relativeFrom="paragraph">
              <wp:posOffset>260350</wp:posOffset>
            </wp:positionV>
            <wp:extent cx="2081213" cy="1977152"/>
            <wp:effectExtent l="0" t="0" r="0" b="0"/>
            <wp:wrapSquare wrapText="bothSides" distT="114300" distB="114300" distL="114300" distR="114300"/>
            <wp:docPr id="4" name="image2.png" descr="A picture containing text, sign, yellow&#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2.png" descr="A picture containing text, sign, yellow&#10;&#10;Description automatically generated"/>
                    <pic:cNvPicPr preferRelativeResize="0"/>
                  </pic:nvPicPr>
                  <pic:blipFill>
                    <a:blip r:embed="rId14"/>
                    <a:srcRect/>
                    <a:stretch>
                      <a:fillRect/>
                    </a:stretch>
                  </pic:blipFill>
                  <pic:spPr>
                    <a:xfrm>
                      <a:off x="0" y="0"/>
                      <a:ext cx="2081213" cy="1977152"/>
                    </a:xfrm>
                    <a:prstGeom prst="rect">
                      <a:avLst/>
                    </a:prstGeom>
                    <a:ln/>
                  </pic:spPr>
                </pic:pic>
              </a:graphicData>
            </a:graphic>
          </wp:anchor>
        </w:drawing>
      </w:r>
    </w:p>
    <w:p w14:paraId="13559982" w14:textId="77777777" w:rsidR="00C314C1" w:rsidRDefault="00C314C1" w:rsidP="00C314C1">
      <w:pPr>
        <w:spacing w:before="80" w:after="200"/>
        <w:ind w:left="460"/>
        <w:rPr>
          <w:rFonts w:ascii="Calibri" w:eastAsia="Calibri" w:hAnsi="Calibri" w:cs="Calibri"/>
        </w:rPr>
      </w:pPr>
      <w:r>
        <w:rPr>
          <w:rFonts w:ascii="Calibri" w:eastAsia="Calibri" w:hAnsi="Calibri" w:cs="Calibri"/>
        </w:rPr>
        <w:t xml:space="preserve">Now it’s time to work towards completing </w:t>
      </w:r>
      <w:r>
        <w:rPr>
          <w:rFonts w:ascii="Calibri" w:eastAsia="Calibri" w:hAnsi="Calibri" w:cs="Calibri"/>
          <w:b/>
        </w:rPr>
        <w:t xml:space="preserve">Checkpoint three: Desk review </w:t>
      </w:r>
      <w:r>
        <w:rPr>
          <w:rFonts w:ascii="Calibri" w:eastAsia="Calibri" w:hAnsi="Calibri" w:cs="Calibri"/>
        </w:rPr>
        <w:t xml:space="preserve">and </w:t>
      </w:r>
      <w:r>
        <w:rPr>
          <w:rFonts w:ascii="Calibri" w:eastAsia="Calibri" w:hAnsi="Calibri" w:cs="Calibri"/>
          <w:b/>
        </w:rPr>
        <w:t>Checkpoint four: Second draft</w:t>
      </w:r>
      <w:r>
        <w:rPr>
          <w:rFonts w:ascii="Calibri" w:eastAsia="Calibri" w:hAnsi="Calibri" w:cs="Calibri"/>
        </w:rPr>
        <w:t>.</w:t>
      </w:r>
    </w:p>
    <w:p w14:paraId="55EED589" w14:textId="77777777" w:rsidR="00C314C1" w:rsidRDefault="00C314C1" w:rsidP="00C314C1">
      <w:pPr>
        <w:spacing w:before="80" w:after="200"/>
        <w:ind w:left="460"/>
        <w:rPr>
          <w:rFonts w:ascii="Calibri" w:eastAsia="Calibri" w:hAnsi="Calibri" w:cs="Calibri"/>
        </w:rPr>
      </w:pPr>
      <w:r>
        <w:rPr>
          <w:rFonts w:ascii="Calibri" w:eastAsia="Calibri" w:hAnsi="Calibri" w:cs="Calibri"/>
        </w:rPr>
        <w:t>To meet the requirements of these checkpoints you need to:</w:t>
      </w:r>
    </w:p>
    <w:p w14:paraId="4682C348" w14:textId="77777777" w:rsidR="00C314C1" w:rsidRDefault="00C314C1" w:rsidP="00C314C1">
      <w:pPr>
        <w:numPr>
          <w:ilvl w:val="0"/>
          <w:numId w:val="42"/>
        </w:numPr>
        <w:rPr>
          <w:rFonts w:ascii="Calibri" w:eastAsia="Calibri" w:hAnsi="Calibri" w:cs="Calibri"/>
        </w:rPr>
      </w:pPr>
      <w:r>
        <w:rPr>
          <w:rFonts w:ascii="Calibri" w:eastAsia="Calibri" w:hAnsi="Calibri" w:cs="Calibri"/>
        </w:rPr>
        <w:t>provide evidence of your own desk review</w:t>
      </w:r>
    </w:p>
    <w:p w14:paraId="218A8B2F" w14:textId="77777777" w:rsidR="00C314C1" w:rsidRDefault="00C314C1" w:rsidP="00C314C1">
      <w:pPr>
        <w:numPr>
          <w:ilvl w:val="0"/>
          <w:numId w:val="42"/>
        </w:numPr>
        <w:rPr>
          <w:rFonts w:ascii="Calibri" w:eastAsia="Calibri" w:hAnsi="Calibri" w:cs="Calibri"/>
        </w:rPr>
      </w:pPr>
      <w:r>
        <w:rPr>
          <w:rFonts w:ascii="Calibri" w:eastAsia="Calibri" w:hAnsi="Calibri" w:cs="Calibri"/>
        </w:rPr>
        <w:t>provide evidence of someone else’s review of your questionnaire</w:t>
      </w:r>
    </w:p>
    <w:p w14:paraId="5B0A3E5F" w14:textId="77777777" w:rsidR="00C314C1" w:rsidRDefault="00C314C1" w:rsidP="00C314C1">
      <w:pPr>
        <w:numPr>
          <w:ilvl w:val="0"/>
          <w:numId w:val="42"/>
        </w:numPr>
        <w:rPr>
          <w:rFonts w:ascii="Calibri" w:eastAsia="Calibri" w:hAnsi="Calibri" w:cs="Calibri"/>
        </w:rPr>
      </w:pPr>
      <w:r>
        <w:rPr>
          <w:rFonts w:ascii="Calibri" w:eastAsia="Calibri" w:hAnsi="Calibri" w:cs="Calibri"/>
        </w:rPr>
        <w:t>identify what you need to change in your questionnaire based on the desk review</w:t>
      </w:r>
    </w:p>
    <w:p w14:paraId="3307BA79" w14:textId="77777777" w:rsidR="00C314C1" w:rsidRDefault="00C314C1" w:rsidP="00C314C1">
      <w:pPr>
        <w:numPr>
          <w:ilvl w:val="0"/>
          <w:numId w:val="42"/>
        </w:numPr>
        <w:rPr>
          <w:rFonts w:ascii="Calibri" w:eastAsia="Calibri" w:hAnsi="Calibri" w:cs="Calibri"/>
        </w:rPr>
      </w:pPr>
      <w:r>
        <w:rPr>
          <w:rFonts w:ascii="Calibri" w:eastAsia="Calibri" w:hAnsi="Calibri" w:cs="Calibri"/>
        </w:rPr>
        <w:t>revise your questionnaire</w:t>
      </w:r>
    </w:p>
    <w:p w14:paraId="4A898661" w14:textId="77777777" w:rsidR="00C314C1" w:rsidRDefault="00C314C1" w:rsidP="00C314C1">
      <w:pPr>
        <w:numPr>
          <w:ilvl w:val="0"/>
          <w:numId w:val="42"/>
        </w:numPr>
        <w:rPr>
          <w:rFonts w:ascii="Calibri" w:eastAsia="Calibri" w:hAnsi="Calibri" w:cs="Calibri"/>
        </w:rPr>
      </w:pPr>
      <w:r>
        <w:rPr>
          <w:rFonts w:ascii="Calibri" w:eastAsia="Calibri" w:hAnsi="Calibri" w:cs="Calibri"/>
        </w:rPr>
        <w:t>explain the changes you have made.</w:t>
      </w:r>
    </w:p>
    <w:p w14:paraId="18F50996" w14:textId="77777777" w:rsidR="00C314C1" w:rsidRDefault="00C314C1" w:rsidP="00C314C1">
      <w:pPr>
        <w:pStyle w:val="Heading6"/>
        <w:rPr>
          <w:rFonts w:ascii="Calibri" w:eastAsia="Calibri" w:hAnsi="Calibri" w:cs="Calibri"/>
          <w:color w:val="000000"/>
        </w:rPr>
      </w:pPr>
      <w:bookmarkStart w:id="72" w:name="_w4sgwyx3d3eb" w:colFirst="0" w:colLast="0"/>
      <w:bookmarkEnd w:id="72"/>
      <w:r>
        <w:rPr>
          <w:rFonts w:ascii="Calibri" w:eastAsia="Calibri" w:hAnsi="Calibri" w:cs="Calibri"/>
          <w:color w:val="000000"/>
        </w:rPr>
        <w:lastRenderedPageBreak/>
        <w:t>&lt;Now do Topic 7 Activity 1&gt;</w:t>
      </w:r>
    </w:p>
    <w:p w14:paraId="0B7D8AE0" w14:textId="77777777" w:rsidR="00C314C1" w:rsidRDefault="00C314C1" w:rsidP="00C314C1">
      <w:pPr>
        <w:spacing w:before="240" w:after="200"/>
        <w:rPr>
          <w:rFonts w:ascii="Calibri" w:eastAsia="Calibri" w:hAnsi="Calibri" w:cs="Calibri"/>
        </w:rPr>
      </w:pPr>
      <w:r>
        <w:rPr>
          <w:rFonts w:ascii="Calibri" w:eastAsia="Calibri" w:hAnsi="Calibri" w:cs="Calibri"/>
        </w:rPr>
        <w:t>Before moving on to Topic Eight, check that you understand:</w:t>
      </w:r>
    </w:p>
    <w:p w14:paraId="6A455C82" w14:textId="77777777" w:rsidR="00C314C1" w:rsidRDefault="00C314C1" w:rsidP="00C314C1">
      <w:pPr>
        <w:numPr>
          <w:ilvl w:val="0"/>
          <w:numId w:val="40"/>
        </w:numPr>
        <w:spacing w:before="240" w:after="200"/>
        <w:rPr>
          <w:rFonts w:ascii="Calibri" w:eastAsia="Calibri" w:hAnsi="Calibri" w:cs="Calibri"/>
        </w:rPr>
      </w:pPr>
      <w:r>
        <w:rPr>
          <w:rFonts w:ascii="Calibri" w:eastAsia="Calibri" w:hAnsi="Calibri" w:cs="Calibri"/>
        </w:rPr>
        <w:t>What a desk review involves and why they are important</w:t>
      </w:r>
    </w:p>
    <w:p w14:paraId="01FADCB8" w14:textId="77777777" w:rsidR="00C314C1" w:rsidRDefault="00C314C1" w:rsidP="00C314C1">
      <w:pPr>
        <w:pStyle w:val="Heading2"/>
        <w:rPr>
          <w:rFonts w:eastAsia="Calibri" w:cs="Calibri"/>
        </w:rPr>
      </w:pPr>
      <w:bookmarkStart w:id="73" w:name="_xkm19f4ekoe0" w:colFirst="0" w:colLast="0"/>
      <w:bookmarkEnd w:id="73"/>
      <w:r>
        <w:br w:type="page"/>
      </w:r>
    </w:p>
    <w:p w14:paraId="0FF22B21" w14:textId="77777777" w:rsidR="00C314C1" w:rsidRDefault="00C314C1" w:rsidP="00C314C1">
      <w:pPr>
        <w:pStyle w:val="Heading2"/>
        <w:rPr>
          <w:rFonts w:eastAsia="Calibri" w:cs="Calibri"/>
        </w:rPr>
      </w:pPr>
      <w:bookmarkStart w:id="74" w:name="_uw0ysvi2d3hx" w:colFirst="0" w:colLast="0"/>
      <w:bookmarkEnd w:id="74"/>
      <w:r>
        <w:rPr>
          <w:rFonts w:eastAsia="Calibri" w:cs="Calibri"/>
        </w:rPr>
        <w:lastRenderedPageBreak/>
        <w:t>Topic Eight: Doing a pilot survey</w:t>
      </w:r>
    </w:p>
    <w:p w14:paraId="586D51E1" w14:textId="77777777" w:rsidR="00C314C1" w:rsidRDefault="00C314C1" w:rsidP="00C314C1">
      <w:pPr>
        <w:spacing w:before="240" w:after="200"/>
        <w:rPr>
          <w:rFonts w:ascii="Calibri" w:eastAsia="Calibri" w:hAnsi="Calibri" w:cs="Calibri"/>
          <w:b/>
        </w:rPr>
      </w:pPr>
      <w:r>
        <w:rPr>
          <w:rFonts w:ascii="Calibri" w:eastAsia="Calibri" w:hAnsi="Calibri" w:cs="Calibri"/>
          <w:b/>
        </w:rPr>
        <w:t>Learning outcome for Topic Eight:</w:t>
      </w:r>
    </w:p>
    <w:p w14:paraId="74EAFAC1" w14:textId="77777777" w:rsidR="00C314C1" w:rsidRDefault="00C314C1" w:rsidP="00C314C1">
      <w:pPr>
        <w:numPr>
          <w:ilvl w:val="0"/>
          <w:numId w:val="16"/>
        </w:numPr>
        <w:rPr>
          <w:rFonts w:ascii="Calibri" w:eastAsia="Calibri" w:hAnsi="Calibri" w:cs="Calibri"/>
        </w:rPr>
      </w:pPr>
      <w:r>
        <w:rPr>
          <w:rFonts w:ascii="Calibri" w:eastAsia="Calibri" w:hAnsi="Calibri" w:cs="Calibri"/>
        </w:rPr>
        <w:t>Understand the purpose of a pilot survey through questionnaire design</w:t>
      </w:r>
    </w:p>
    <w:p w14:paraId="75A2AC08" w14:textId="77777777" w:rsidR="00C314C1" w:rsidRDefault="00C314C1" w:rsidP="00C314C1">
      <w:pPr>
        <w:spacing w:before="240" w:after="200"/>
        <w:rPr>
          <w:rFonts w:ascii="Calibri" w:eastAsia="Calibri" w:hAnsi="Calibri" w:cs="Calibri"/>
          <w:b/>
        </w:rPr>
      </w:pPr>
      <w:r>
        <w:rPr>
          <w:rFonts w:ascii="Calibri" w:eastAsia="Calibri" w:hAnsi="Calibri" w:cs="Calibri"/>
          <w:b/>
        </w:rPr>
        <w:t>Success criteria:</w:t>
      </w:r>
    </w:p>
    <w:p w14:paraId="7CAE9ABA" w14:textId="77777777" w:rsidR="00C314C1" w:rsidRDefault="00C314C1" w:rsidP="00C314C1">
      <w:pPr>
        <w:numPr>
          <w:ilvl w:val="0"/>
          <w:numId w:val="32"/>
        </w:numPr>
        <w:spacing w:before="240"/>
        <w:rPr>
          <w:rFonts w:ascii="Calibri" w:eastAsia="Calibri" w:hAnsi="Calibri" w:cs="Calibri"/>
        </w:rPr>
      </w:pPr>
      <w:r>
        <w:rPr>
          <w:rFonts w:ascii="Calibri" w:eastAsia="Calibri" w:hAnsi="Calibri" w:cs="Calibri"/>
        </w:rPr>
        <w:t>I can conduct a pilot survey of my questionnaire</w:t>
      </w:r>
    </w:p>
    <w:p w14:paraId="5172BA18" w14:textId="77777777" w:rsidR="00C314C1" w:rsidRDefault="00C314C1" w:rsidP="00C314C1">
      <w:pPr>
        <w:numPr>
          <w:ilvl w:val="0"/>
          <w:numId w:val="32"/>
        </w:numPr>
        <w:rPr>
          <w:rFonts w:ascii="Calibri" w:eastAsia="Calibri" w:hAnsi="Calibri" w:cs="Calibri"/>
        </w:rPr>
      </w:pPr>
      <w:r>
        <w:rPr>
          <w:rFonts w:ascii="Calibri" w:eastAsia="Calibri" w:hAnsi="Calibri" w:cs="Calibri"/>
        </w:rPr>
        <w:t>I can gather feedback on my questionnaire from pilot survey participants</w:t>
      </w:r>
    </w:p>
    <w:p w14:paraId="395A138B" w14:textId="77777777" w:rsidR="00C314C1" w:rsidRDefault="00C314C1" w:rsidP="00C314C1">
      <w:pPr>
        <w:numPr>
          <w:ilvl w:val="0"/>
          <w:numId w:val="32"/>
        </w:numPr>
        <w:rPr>
          <w:rFonts w:ascii="Calibri" w:eastAsia="Calibri" w:hAnsi="Calibri" w:cs="Calibri"/>
        </w:rPr>
      </w:pPr>
      <w:r>
        <w:rPr>
          <w:rFonts w:ascii="Calibri" w:eastAsia="Calibri" w:hAnsi="Calibri" w:cs="Calibri"/>
        </w:rPr>
        <w:t>I can make changes to my questionnaire based on the pilot survey</w:t>
      </w:r>
    </w:p>
    <w:p w14:paraId="4FAC99C1" w14:textId="77777777" w:rsidR="00C314C1" w:rsidRDefault="00C314C1" w:rsidP="00C314C1">
      <w:pPr>
        <w:numPr>
          <w:ilvl w:val="0"/>
          <w:numId w:val="32"/>
        </w:numPr>
        <w:rPr>
          <w:rFonts w:ascii="Calibri" w:eastAsia="Calibri" w:hAnsi="Calibri" w:cs="Calibri"/>
        </w:rPr>
      </w:pPr>
      <w:r>
        <w:rPr>
          <w:rFonts w:ascii="Calibri" w:eastAsia="Calibri" w:hAnsi="Calibri" w:cs="Calibri"/>
        </w:rPr>
        <w:t>I can explain changes I have made based on the pilot survey.</w:t>
      </w:r>
    </w:p>
    <w:p w14:paraId="2B936E49" w14:textId="77777777" w:rsidR="00C314C1" w:rsidRDefault="00C314C1" w:rsidP="00C314C1">
      <w:pPr>
        <w:rPr>
          <w:rFonts w:ascii="Calibri" w:eastAsia="Calibri" w:hAnsi="Calibri" w:cs="Calibri"/>
        </w:rPr>
      </w:pPr>
    </w:p>
    <w:p w14:paraId="51FAB2F2" w14:textId="77777777" w:rsidR="00C314C1" w:rsidRDefault="00C314C1" w:rsidP="00C314C1">
      <w:pPr>
        <w:rPr>
          <w:rFonts w:ascii="Calibri" w:eastAsia="Calibri" w:hAnsi="Calibri" w:cs="Calibri"/>
        </w:rPr>
      </w:pPr>
      <w:r>
        <w:rPr>
          <w:rFonts w:ascii="Calibri" w:eastAsia="Calibri" w:hAnsi="Calibri" w:cs="Calibri"/>
        </w:rPr>
        <w:t>The next step in the questionnaire design process is to do a pilot survey – this means giving the questionnaire to a small sample from the target population to see whether it will work in real life.</w:t>
      </w:r>
    </w:p>
    <w:p w14:paraId="19AFD23F" w14:textId="77777777" w:rsidR="00C314C1" w:rsidRDefault="00C314C1" w:rsidP="00C314C1">
      <w:pPr>
        <w:rPr>
          <w:rFonts w:ascii="Calibri" w:eastAsia="Calibri" w:hAnsi="Calibri" w:cs="Calibri"/>
        </w:rPr>
      </w:pPr>
      <w:r>
        <w:rPr>
          <w:rFonts w:ascii="Calibri" w:eastAsia="Calibri" w:hAnsi="Calibri" w:cs="Calibri"/>
        </w:rPr>
        <w:t xml:space="preserve">It also involves collecting and processing the data, for example, checking that the results can be </w:t>
      </w:r>
      <w:proofErr w:type="spellStart"/>
      <w:r>
        <w:rPr>
          <w:rFonts w:ascii="Calibri" w:eastAsia="Calibri" w:hAnsi="Calibri" w:cs="Calibri"/>
        </w:rPr>
        <w:t>analysed</w:t>
      </w:r>
      <w:proofErr w:type="spellEnd"/>
      <w:r>
        <w:rPr>
          <w:rFonts w:ascii="Calibri" w:eastAsia="Calibri" w:hAnsi="Calibri" w:cs="Calibri"/>
        </w:rPr>
        <w:t>.</w:t>
      </w:r>
    </w:p>
    <w:p w14:paraId="092176AF" w14:textId="77777777" w:rsidR="00C314C1" w:rsidRDefault="00C314C1" w:rsidP="00C314C1">
      <w:pPr>
        <w:rPr>
          <w:rFonts w:ascii="Calibri" w:eastAsia="Calibri" w:hAnsi="Calibri" w:cs="Calibri"/>
        </w:rPr>
      </w:pPr>
    </w:p>
    <w:p w14:paraId="63D2C91A" w14:textId="77777777" w:rsidR="00C314C1" w:rsidRDefault="00C314C1" w:rsidP="00C314C1">
      <w:pPr>
        <w:rPr>
          <w:rFonts w:ascii="Calibri" w:eastAsia="Calibri" w:hAnsi="Calibri" w:cs="Calibri"/>
        </w:rPr>
      </w:pPr>
      <w:r>
        <w:rPr>
          <w:rFonts w:ascii="Calibri" w:eastAsia="Calibri" w:hAnsi="Calibri" w:cs="Calibri"/>
        </w:rPr>
        <w:t xml:space="preserve">Doing a trial run will help you to identify any issues with the questionnaire. </w:t>
      </w:r>
    </w:p>
    <w:p w14:paraId="2879C6C2" w14:textId="77777777" w:rsidR="00C314C1" w:rsidRDefault="00C314C1" w:rsidP="00C314C1">
      <w:pPr>
        <w:pStyle w:val="Heading6"/>
        <w:rPr>
          <w:rFonts w:ascii="Calibri" w:eastAsia="Calibri" w:hAnsi="Calibri" w:cs="Calibri"/>
          <w:color w:val="000000"/>
        </w:rPr>
      </w:pPr>
      <w:bookmarkStart w:id="75" w:name="_czrg879l3j3p" w:colFirst="0" w:colLast="0"/>
      <w:bookmarkEnd w:id="75"/>
    </w:p>
    <w:p w14:paraId="62CAD1EC" w14:textId="77777777" w:rsidR="00C314C1" w:rsidRDefault="00C314C1" w:rsidP="00C314C1">
      <w:pPr>
        <w:rPr>
          <w:rFonts w:ascii="Calibri" w:eastAsia="Calibri" w:hAnsi="Calibri" w:cs="Calibri"/>
          <w:b/>
        </w:rPr>
      </w:pPr>
      <w:r>
        <w:rPr>
          <w:rFonts w:ascii="Calibri" w:eastAsia="Calibri" w:hAnsi="Calibri" w:cs="Calibri"/>
          <w:b/>
        </w:rPr>
        <w:t xml:space="preserve">Why doing a pilot survey is </w:t>
      </w:r>
      <w:proofErr w:type="gramStart"/>
      <w:r>
        <w:rPr>
          <w:rFonts w:ascii="Calibri" w:eastAsia="Calibri" w:hAnsi="Calibri" w:cs="Calibri"/>
          <w:b/>
        </w:rPr>
        <w:t>important</w:t>
      </w:r>
      <w:proofErr w:type="gramEnd"/>
    </w:p>
    <w:p w14:paraId="19E43596" w14:textId="77777777" w:rsidR="00C314C1" w:rsidRDefault="00C314C1" w:rsidP="00C314C1">
      <w:pPr>
        <w:rPr>
          <w:rFonts w:ascii="Calibri" w:eastAsia="Calibri" w:hAnsi="Calibri" w:cs="Calibri"/>
        </w:rPr>
      </w:pPr>
      <w:r>
        <w:rPr>
          <w:rFonts w:ascii="Calibri" w:eastAsia="Calibri" w:hAnsi="Calibri" w:cs="Calibri"/>
        </w:rPr>
        <w:t>As the questionnaire designer, you know what you want to find out and what your questions mean, but someone who is seeing it for the first time might interpret your questions in ways that you don’t expect. Testing your questionnaire on real people is the only way to find out how well people understand what you are asking, and whether the questionnaire will give you the information that you need.</w:t>
      </w:r>
    </w:p>
    <w:p w14:paraId="62E86FB7" w14:textId="77777777" w:rsidR="00C314C1" w:rsidRDefault="00C314C1" w:rsidP="00C314C1">
      <w:pPr>
        <w:rPr>
          <w:rFonts w:ascii="Calibri" w:eastAsia="Calibri" w:hAnsi="Calibri" w:cs="Calibri"/>
        </w:rPr>
      </w:pPr>
    </w:p>
    <w:p w14:paraId="0A12B07A" w14:textId="77777777" w:rsidR="00C314C1" w:rsidRDefault="00C314C1" w:rsidP="00C314C1">
      <w:pPr>
        <w:shd w:val="clear" w:color="auto" w:fill="F4CCCC"/>
        <w:spacing w:after="200"/>
        <w:rPr>
          <w:rFonts w:ascii="Calibri" w:eastAsia="Calibri" w:hAnsi="Calibri" w:cs="Calibri"/>
        </w:rPr>
      </w:pPr>
      <w:r>
        <w:rPr>
          <w:rFonts w:ascii="Calibri" w:eastAsia="Calibri" w:hAnsi="Calibri" w:cs="Calibri"/>
        </w:rPr>
        <w:t>Example from the MIFAS:</w:t>
      </w:r>
    </w:p>
    <w:p w14:paraId="0A08E881" w14:textId="77777777" w:rsidR="00C314C1" w:rsidRDefault="00C314C1" w:rsidP="00C314C1">
      <w:pPr>
        <w:widowControl w:val="0"/>
        <w:shd w:val="clear" w:color="auto" w:fill="F4CCCC"/>
        <w:spacing w:before="260" w:after="260" w:line="324" w:lineRule="auto"/>
        <w:rPr>
          <w:rFonts w:ascii="Calibri" w:eastAsia="Calibri" w:hAnsi="Calibri" w:cs="Calibri"/>
        </w:rPr>
      </w:pPr>
      <w:r>
        <w:rPr>
          <w:rFonts w:ascii="Calibri" w:eastAsia="Calibri" w:hAnsi="Calibri" w:cs="Calibri"/>
          <w:sz w:val="20"/>
          <w:szCs w:val="20"/>
        </w:rPr>
        <w:t>We spent about six months researching the content of the survey and drafting it. We also piloted the survey and had it peer reviewed. We also submitted the survey for ethical review and removed several questions that we deemed less important and perhaps somewhat controversial.</w:t>
      </w:r>
    </w:p>
    <w:p w14:paraId="12CC487A" w14:textId="77777777" w:rsidR="00C314C1" w:rsidRDefault="00C314C1" w:rsidP="00C314C1">
      <w:pPr>
        <w:rPr>
          <w:rFonts w:ascii="Calibri" w:eastAsia="Calibri" w:hAnsi="Calibri" w:cs="Calibri"/>
          <w:b/>
        </w:rPr>
      </w:pPr>
    </w:p>
    <w:p w14:paraId="420518DB" w14:textId="77777777" w:rsidR="00C314C1" w:rsidRDefault="00C314C1" w:rsidP="00C314C1">
      <w:pPr>
        <w:rPr>
          <w:rFonts w:ascii="Calibri" w:eastAsia="Calibri" w:hAnsi="Calibri" w:cs="Calibri"/>
          <w:b/>
        </w:rPr>
      </w:pPr>
      <w:r>
        <w:rPr>
          <w:rFonts w:ascii="Calibri" w:eastAsia="Calibri" w:hAnsi="Calibri" w:cs="Calibri"/>
          <w:b/>
        </w:rPr>
        <w:t>Why is it important to use people from the target population in the pilot survey?</w:t>
      </w:r>
    </w:p>
    <w:p w14:paraId="58976DA9" w14:textId="77777777" w:rsidR="00C314C1" w:rsidRDefault="00C314C1" w:rsidP="00C314C1">
      <w:pPr>
        <w:rPr>
          <w:rFonts w:ascii="Calibri" w:eastAsia="Calibri" w:hAnsi="Calibri" w:cs="Calibri"/>
        </w:rPr>
      </w:pPr>
      <w:r>
        <w:rPr>
          <w:rFonts w:ascii="Calibri" w:eastAsia="Calibri" w:hAnsi="Calibri" w:cs="Calibri"/>
        </w:rPr>
        <w:lastRenderedPageBreak/>
        <w:t>Although it’s only done on a small scale, a pilot survey should be as similar as possible to the actual survey. This will show you:</w:t>
      </w:r>
    </w:p>
    <w:p w14:paraId="4456E002" w14:textId="77777777" w:rsidR="00C314C1" w:rsidRDefault="00C314C1" w:rsidP="00C314C1">
      <w:pPr>
        <w:numPr>
          <w:ilvl w:val="0"/>
          <w:numId w:val="22"/>
        </w:numPr>
        <w:rPr>
          <w:rFonts w:ascii="Calibri" w:eastAsia="Calibri" w:hAnsi="Calibri" w:cs="Calibri"/>
        </w:rPr>
      </w:pPr>
      <w:r>
        <w:rPr>
          <w:rFonts w:ascii="Calibri" w:eastAsia="Calibri" w:hAnsi="Calibri" w:cs="Calibri"/>
        </w:rPr>
        <w:t>whether people in your target population can accurately complete the questionnaire</w:t>
      </w:r>
    </w:p>
    <w:p w14:paraId="53DC90FB" w14:textId="77777777" w:rsidR="00C314C1" w:rsidRDefault="00C314C1" w:rsidP="00C314C1">
      <w:pPr>
        <w:numPr>
          <w:ilvl w:val="0"/>
          <w:numId w:val="22"/>
        </w:numPr>
        <w:rPr>
          <w:rFonts w:ascii="Calibri" w:eastAsia="Calibri" w:hAnsi="Calibri" w:cs="Calibri"/>
        </w:rPr>
      </w:pPr>
      <w:r>
        <w:rPr>
          <w:rFonts w:ascii="Calibri" w:eastAsia="Calibri" w:hAnsi="Calibri" w:cs="Calibri"/>
        </w:rPr>
        <w:t xml:space="preserve">whether the questionnaire will help you to gather information that you can </w:t>
      </w:r>
      <w:proofErr w:type="spellStart"/>
      <w:r>
        <w:rPr>
          <w:rFonts w:ascii="Calibri" w:eastAsia="Calibri" w:hAnsi="Calibri" w:cs="Calibri"/>
        </w:rPr>
        <w:t>analyse</w:t>
      </w:r>
      <w:proofErr w:type="spellEnd"/>
      <w:r>
        <w:rPr>
          <w:rFonts w:ascii="Calibri" w:eastAsia="Calibri" w:hAnsi="Calibri" w:cs="Calibri"/>
        </w:rPr>
        <w:t xml:space="preserve"> and answers your questions.</w:t>
      </w:r>
    </w:p>
    <w:p w14:paraId="4FB2C85F" w14:textId="77777777" w:rsidR="00C314C1" w:rsidRDefault="00C314C1" w:rsidP="00C314C1">
      <w:pPr>
        <w:rPr>
          <w:rFonts w:ascii="Calibri" w:eastAsia="Calibri" w:hAnsi="Calibri" w:cs="Calibri"/>
        </w:rPr>
      </w:pPr>
    </w:p>
    <w:p w14:paraId="18BDC087" w14:textId="77777777" w:rsidR="00C314C1" w:rsidRDefault="00C314C1" w:rsidP="00C314C1">
      <w:pPr>
        <w:rPr>
          <w:rFonts w:ascii="Calibri" w:eastAsia="Calibri" w:hAnsi="Calibri" w:cs="Calibri"/>
          <w:b/>
        </w:rPr>
      </w:pPr>
      <w:r>
        <w:rPr>
          <w:rFonts w:ascii="Calibri" w:eastAsia="Calibri" w:hAnsi="Calibri" w:cs="Calibri"/>
          <w:b/>
        </w:rPr>
        <w:t>Approaches to pilot surveys</w:t>
      </w:r>
    </w:p>
    <w:p w14:paraId="1D77725F" w14:textId="77777777" w:rsidR="00C314C1" w:rsidRDefault="00C314C1" w:rsidP="00C314C1">
      <w:pPr>
        <w:rPr>
          <w:rFonts w:ascii="Calibri" w:eastAsia="Calibri" w:hAnsi="Calibri" w:cs="Calibri"/>
          <w:b/>
        </w:rPr>
      </w:pPr>
      <w:bookmarkStart w:id="76" w:name="_rcn8f1mgd4ij" w:colFirst="0" w:colLast="0"/>
      <w:bookmarkEnd w:id="76"/>
      <w:r>
        <w:rPr>
          <w:rFonts w:ascii="Calibri" w:eastAsia="Calibri" w:hAnsi="Calibri" w:cs="Calibri"/>
          <w:b/>
        </w:rPr>
        <w:t>Step 1</w:t>
      </w:r>
    </w:p>
    <w:p w14:paraId="0A6B593E" w14:textId="77777777" w:rsidR="00C314C1" w:rsidRDefault="00C314C1" w:rsidP="00C314C1">
      <w:pPr>
        <w:rPr>
          <w:rFonts w:ascii="Calibri" w:eastAsia="Calibri" w:hAnsi="Calibri" w:cs="Calibri"/>
        </w:rPr>
      </w:pPr>
      <w:r>
        <w:rPr>
          <w:rFonts w:ascii="Calibri" w:eastAsia="Calibri" w:hAnsi="Calibri" w:cs="Calibri"/>
        </w:rPr>
        <w:t xml:space="preserve">Your first step is to </w:t>
      </w:r>
      <w:proofErr w:type="spellStart"/>
      <w:r>
        <w:rPr>
          <w:rFonts w:ascii="Calibri" w:eastAsia="Calibri" w:hAnsi="Calibri" w:cs="Calibri"/>
        </w:rPr>
        <w:t>organise</w:t>
      </w:r>
      <w:proofErr w:type="spellEnd"/>
      <w:r>
        <w:rPr>
          <w:rFonts w:ascii="Calibri" w:eastAsia="Calibri" w:hAnsi="Calibri" w:cs="Calibri"/>
        </w:rPr>
        <w:t xml:space="preserve"> a small group of people from your target population who are willing to be part of your pilot study. Explain that you are asking them to complete the questionnaire as part of a pilot survey to see whether the questionnaire will help you to achieve your research goals. Encourage them to pay attention to how easy or hard it is to complete the questionnaire and to mark any areas that they think could be improved.</w:t>
      </w:r>
    </w:p>
    <w:p w14:paraId="534B51E0" w14:textId="77777777" w:rsidR="00C314C1" w:rsidRDefault="00C314C1" w:rsidP="00C314C1">
      <w:pPr>
        <w:rPr>
          <w:rFonts w:ascii="Calibri" w:eastAsia="Calibri" w:hAnsi="Calibri" w:cs="Calibri"/>
        </w:rPr>
      </w:pPr>
    </w:p>
    <w:p w14:paraId="0B90DA9E" w14:textId="77777777" w:rsidR="00C314C1" w:rsidRDefault="00C314C1" w:rsidP="00C314C1">
      <w:pPr>
        <w:rPr>
          <w:rFonts w:ascii="Calibri" w:eastAsia="Calibri" w:hAnsi="Calibri" w:cs="Calibri"/>
        </w:rPr>
      </w:pPr>
      <w:r>
        <w:rPr>
          <w:rFonts w:ascii="Calibri" w:eastAsia="Calibri" w:hAnsi="Calibri" w:cs="Calibri"/>
        </w:rPr>
        <w:t>Let them know that they can ask you if any of the questions are unclear. Once the questionnaire has been sent out, this won’t be an option, so it’s important to find out whether there are any problems through the pilot survey.</w:t>
      </w:r>
    </w:p>
    <w:p w14:paraId="4F1F8383" w14:textId="77777777" w:rsidR="00C314C1" w:rsidRDefault="00C314C1" w:rsidP="00C314C1">
      <w:pPr>
        <w:rPr>
          <w:rFonts w:ascii="Calibri" w:eastAsia="Calibri" w:hAnsi="Calibri" w:cs="Calibri"/>
        </w:rPr>
      </w:pPr>
    </w:p>
    <w:p w14:paraId="07052790" w14:textId="77777777" w:rsidR="00C314C1" w:rsidRDefault="00C314C1" w:rsidP="00C314C1">
      <w:pPr>
        <w:rPr>
          <w:rFonts w:ascii="Calibri" w:eastAsia="Calibri" w:hAnsi="Calibri" w:cs="Calibri"/>
          <w:b/>
        </w:rPr>
      </w:pPr>
      <w:r>
        <w:rPr>
          <w:rFonts w:ascii="Calibri" w:eastAsia="Calibri" w:hAnsi="Calibri" w:cs="Calibri"/>
          <w:b/>
        </w:rPr>
        <w:t>Step 2</w:t>
      </w:r>
    </w:p>
    <w:p w14:paraId="6BCB7329" w14:textId="77777777" w:rsidR="00C314C1" w:rsidRDefault="00C314C1" w:rsidP="00C314C1">
      <w:pPr>
        <w:rPr>
          <w:rFonts w:ascii="Calibri" w:eastAsia="Calibri" w:hAnsi="Calibri" w:cs="Calibri"/>
        </w:rPr>
      </w:pPr>
      <w:r>
        <w:rPr>
          <w:rFonts w:ascii="Calibri" w:eastAsia="Calibri" w:hAnsi="Calibri" w:cs="Calibri"/>
        </w:rPr>
        <w:t>If it looks like they are finding a question hard to answer, stop and ask them why – it could be that the wording of the question is unclear or perhaps the answer options are not complete. You should also ask them questions about the process once they have finished filling the questionnaire in.</w:t>
      </w:r>
    </w:p>
    <w:p w14:paraId="770DE068" w14:textId="77777777" w:rsidR="00C314C1" w:rsidRDefault="00C314C1" w:rsidP="00C314C1">
      <w:pPr>
        <w:rPr>
          <w:rFonts w:ascii="Calibri" w:eastAsia="Calibri" w:hAnsi="Calibri" w:cs="Calibri"/>
        </w:rPr>
      </w:pPr>
    </w:p>
    <w:p w14:paraId="6A66E100" w14:textId="77777777" w:rsidR="00C314C1" w:rsidRDefault="00C314C1" w:rsidP="00C314C1">
      <w:pPr>
        <w:rPr>
          <w:rFonts w:ascii="Calibri" w:eastAsia="Calibri" w:hAnsi="Calibri" w:cs="Calibri"/>
        </w:rPr>
      </w:pPr>
      <w:r>
        <w:rPr>
          <w:rFonts w:ascii="Calibri" w:eastAsia="Calibri" w:hAnsi="Calibri" w:cs="Calibri"/>
        </w:rPr>
        <w:t>If the participants have answered, “does not apply” or “don’t know”, ask them why. You may like to probe a little deeper by asking them what they understand certain words or concepts to mean.</w:t>
      </w:r>
    </w:p>
    <w:p w14:paraId="07D2BA82" w14:textId="77777777" w:rsidR="00C314C1" w:rsidRDefault="00C314C1" w:rsidP="00C314C1">
      <w:pPr>
        <w:rPr>
          <w:rFonts w:ascii="Calibri" w:eastAsia="Calibri" w:hAnsi="Calibri" w:cs="Calibri"/>
        </w:rPr>
      </w:pPr>
    </w:p>
    <w:p w14:paraId="3A49CA38" w14:textId="77777777" w:rsidR="00C314C1" w:rsidRDefault="00C314C1" w:rsidP="00C314C1">
      <w:pPr>
        <w:rPr>
          <w:rFonts w:ascii="Calibri" w:eastAsia="Calibri" w:hAnsi="Calibri" w:cs="Calibri"/>
          <w:b/>
        </w:rPr>
      </w:pPr>
      <w:r>
        <w:rPr>
          <w:rFonts w:ascii="Calibri" w:eastAsia="Calibri" w:hAnsi="Calibri" w:cs="Calibri"/>
          <w:b/>
        </w:rPr>
        <w:t>Step 3</w:t>
      </w:r>
    </w:p>
    <w:p w14:paraId="3BDF9AA3" w14:textId="77777777" w:rsidR="00C314C1" w:rsidRDefault="00C314C1" w:rsidP="00C314C1">
      <w:pPr>
        <w:rPr>
          <w:rFonts w:ascii="Calibri" w:eastAsia="Calibri" w:hAnsi="Calibri" w:cs="Calibri"/>
        </w:rPr>
      </w:pPr>
      <w:r>
        <w:rPr>
          <w:rFonts w:ascii="Calibri" w:eastAsia="Calibri" w:hAnsi="Calibri" w:cs="Calibri"/>
        </w:rPr>
        <w:t>If you can’t be present while the pilot survey respondents are filling in the questionnaire, you could give them a checklist to complete afterwards that asks them if they had any problems completing the questionnaire and any suggestions for changes (for example, an alternative answer option for a question).</w:t>
      </w:r>
    </w:p>
    <w:p w14:paraId="0C3C4652" w14:textId="77777777" w:rsidR="00C314C1" w:rsidRDefault="00C314C1" w:rsidP="00C314C1">
      <w:pPr>
        <w:rPr>
          <w:rFonts w:ascii="Calibri" w:eastAsia="Calibri" w:hAnsi="Calibri" w:cs="Calibri"/>
        </w:rPr>
      </w:pPr>
    </w:p>
    <w:p w14:paraId="7F6268DD" w14:textId="77777777" w:rsidR="00C314C1" w:rsidRDefault="00C314C1" w:rsidP="00C314C1">
      <w:pPr>
        <w:shd w:val="clear" w:color="auto" w:fill="FFFFFF"/>
        <w:spacing w:after="320"/>
        <w:rPr>
          <w:rFonts w:ascii="Calibri" w:eastAsia="Calibri" w:hAnsi="Calibri" w:cs="Calibri"/>
        </w:rPr>
      </w:pPr>
      <w:r>
        <w:rPr>
          <w:rFonts w:ascii="Calibri" w:eastAsia="Calibri" w:hAnsi="Calibri" w:cs="Calibri"/>
        </w:rPr>
        <w:lastRenderedPageBreak/>
        <w:t>Once you’ve completed a pilot survey, you can make final changes to your questionnaire. You may need to complete another desk review to check that you haven’t introduced any new errors (for example, spelling or numbering mistakes).</w:t>
      </w:r>
    </w:p>
    <w:p w14:paraId="7D5DE583" w14:textId="77777777" w:rsidR="00C314C1" w:rsidRDefault="00C314C1" w:rsidP="00C314C1">
      <w:pPr>
        <w:rPr>
          <w:rFonts w:ascii="Calibri" w:eastAsia="Calibri" w:hAnsi="Calibri" w:cs="Calibri"/>
        </w:rPr>
      </w:pPr>
      <w:r>
        <w:rPr>
          <w:rFonts w:ascii="Calibri" w:eastAsia="Calibri" w:hAnsi="Calibri" w:cs="Calibri"/>
        </w:rPr>
        <w:t>It’s useful to time the participants to get an idea of how long it takes to complete the questionnaire, but make sure the respondent knows that they can take as much time as they need.</w:t>
      </w:r>
    </w:p>
    <w:p w14:paraId="163ABCEA" w14:textId="77777777" w:rsidR="00C314C1" w:rsidRDefault="00C314C1" w:rsidP="00C314C1">
      <w:pPr>
        <w:rPr>
          <w:rFonts w:ascii="Calibri" w:eastAsia="Calibri" w:hAnsi="Calibri" w:cs="Calibri"/>
        </w:rPr>
      </w:pPr>
    </w:p>
    <w:p w14:paraId="666E2D41" w14:textId="77777777" w:rsidR="00C314C1" w:rsidRDefault="00C314C1" w:rsidP="00C314C1">
      <w:pPr>
        <w:rPr>
          <w:rFonts w:ascii="Calibri" w:eastAsia="Calibri" w:hAnsi="Calibri" w:cs="Calibri"/>
        </w:rPr>
      </w:pPr>
      <w:r>
        <w:rPr>
          <w:rFonts w:ascii="Calibri" w:eastAsia="Calibri" w:hAnsi="Calibri" w:cs="Calibri"/>
        </w:rPr>
        <w:t>Remember that the focus is on faults in the questionnaire – if your respondent found it hard to follow or complete, they’re not the problem!</w:t>
      </w:r>
    </w:p>
    <w:p w14:paraId="2BCB050F" w14:textId="77777777" w:rsidR="00C314C1" w:rsidRDefault="00C314C1" w:rsidP="00C314C1">
      <w:pPr>
        <w:rPr>
          <w:rFonts w:ascii="Calibri" w:eastAsia="Calibri" w:hAnsi="Calibri" w:cs="Calibri"/>
        </w:rPr>
      </w:pPr>
    </w:p>
    <w:p w14:paraId="268DE040" w14:textId="77777777" w:rsidR="00C314C1" w:rsidRDefault="00C314C1" w:rsidP="00C314C1">
      <w:pPr>
        <w:rPr>
          <w:rFonts w:ascii="Calibri" w:eastAsia="Calibri" w:hAnsi="Calibri" w:cs="Calibri"/>
        </w:rPr>
      </w:pPr>
      <w:r>
        <w:rPr>
          <w:rFonts w:ascii="Calibri" w:eastAsia="Calibri" w:hAnsi="Calibri" w:cs="Calibri"/>
        </w:rPr>
        <w:t xml:space="preserve">If possible, have the respondent complete the questionnaire in front of you, taking notes while they do so. </w:t>
      </w:r>
    </w:p>
    <w:p w14:paraId="2BE0BBE3" w14:textId="77777777" w:rsidR="00C314C1" w:rsidRDefault="00C314C1" w:rsidP="00C314C1">
      <w:pPr>
        <w:shd w:val="clear" w:color="auto" w:fill="FFFFFF"/>
        <w:spacing w:after="320"/>
        <w:rPr>
          <w:rFonts w:ascii="Calibri" w:eastAsia="Calibri" w:hAnsi="Calibri" w:cs="Calibri"/>
        </w:rPr>
      </w:pPr>
    </w:p>
    <w:p w14:paraId="4F08A3E0" w14:textId="1EEF5E44" w:rsidR="00C314C1" w:rsidRPr="00EA5CD2" w:rsidRDefault="00C314C1" w:rsidP="00EA5CD2">
      <w:pPr>
        <w:shd w:val="clear" w:color="auto" w:fill="FFFFFF"/>
        <w:spacing w:after="320"/>
        <w:rPr>
          <w:rFonts w:ascii="Calibri" w:eastAsia="Calibri" w:hAnsi="Calibri" w:cs="Calibri"/>
        </w:rPr>
      </w:pPr>
      <w:r>
        <w:rPr>
          <w:rFonts w:ascii="Calibri" w:eastAsia="Calibri" w:hAnsi="Calibri" w:cs="Calibri"/>
        </w:rPr>
        <w:t>Here are some questions that you can use to help you reflect on the findings of your pilot survey. The list of questions is also on page ** of your workbook.</w:t>
      </w:r>
      <w:bookmarkStart w:id="77" w:name="_3yzc1cm59p02" w:colFirst="0" w:colLast="0"/>
      <w:bookmarkEnd w:id="77"/>
    </w:p>
    <w:p w14:paraId="19839FAB" w14:textId="77777777" w:rsidR="00C314C1" w:rsidRDefault="00C314C1" w:rsidP="00C314C1">
      <w:pPr>
        <w:rPr>
          <w:rFonts w:ascii="Calibri" w:eastAsia="Calibri" w:hAnsi="Calibri" w:cs="Calibri"/>
        </w:rPr>
      </w:pPr>
      <w:r>
        <w:rPr>
          <w:rFonts w:ascii="Calibri" w:eastAsia="Calibri" w:hAnsi="Calibri" w:cs="Calibri"/>
        </w:rPr>
        <w:t>Reflections:</w:t>
      </w:r>
    </w:p>
    <w:p w14:paraId="69912E0C" w14:textId="77777777" w:rsidR="00C314C1" w:rsidRDefault="00C314C1" w:rsidP="00C314C1">
      <w:pPr>
        <w:numPr>
          <w:ilvl w:val="0"/>
          <w:numId w:val="17"/>
        </w:numPr>
        <w:rPr>
          <w:rFonts w:ascii="Calibri" w:eastAsia="Calibri" w:hAnsi="Calibri" w:cs="Calibri"/>
        </w:rPr>
      </w:pPr>
      <w:r>
        <w:rPr>
          <w:rFonts w:ascii="Calibri" w:eastAsia="Calibri" w:hAnsi="Calibri" w:cs="Calibri"/>
        </w:rPr>
        <w:t>Did people understand what the questions were asking?</w:t>
      </w:r>
    </w:p>
    <w:p w14:paraId="01A074C7" w14:textId="77777777" w:rsidR="00C314C1" w:rsidRDefault="00C314C1" w:rsidP="00C314C1">
      <w:pPr>
        <w:numPr>
          <w:ilvl w:val="0"/>
          <w:numId w:val="17"/>
        </w:numPr>
        <w:rPr>
          <w:rFonts w:ascii="Calibri" w:eastAsia="Calibri" w:hAnsi="Calibri" w:cs="Calibri"/>
        </w:rPr>
      </w:pPr>
      <w:r>
        <w:rPr>
          <w:rFonts w:ascii="Calibri" w:eastAsia="Calibri" w:hAnsi="Calibri" w:cs="Calibri"/>
        </w:rPr>
        <w:t>Did you get any unexpected answers?</w:t>
      </w:r>
    </w:p>
    <w:p w14:paraId="03ACB7C9" w14:textId="77777777" w:rsidR="00C314C1" w:rsidRDefault="00C314C1" w:rsidP="00C314C1">
      <w:pPr>
        <w:numPr>
          <w:ilvl w:val="0"/>
          <w:numId w:val="17"/>
        </w:numPr>
        <w:rPr>
          <w:rFonts w:ascii="Calibri" w:eastAsia="Calibri" w:hAnsi="Calibri" w:cs="Calibri"/>
        </w:rPr>
      </w:pPr>
      <w:r>
        <w:rPr>
          <w:rFonts w:ascii="Calibri" w:eastAsia="Calibri" w:hAnsi="Calibri" w:cs="Calibri"/>
        </w:rPr>
        <w:t>Is the questionnaire measuring what you want it to measure?</w:t>
      </w:r>
    </w:p>
    <w:p w14:paraId="1413440F" w14:textId="77777777" w:rsidR="00C314C1" w:rsidRDefault="00C314C1" w:rsidP="00C314C1">
      <w:pPr>
        <w:numPr>
          <w:ilvl w:val="0"/>
          <w:numId w:val="17"/>
        </w:numPr>
        <w:rPr>
          <w:rFonts w:ascii="Calibri" w:eastAsia="Calibri" w:hAnsi="Calibri" w:cs="Calibri"/>
        </w:rPr>
      </w:pPr>
      <w:r>
        <w:rPr>
          <w:rFonts w:ascii="Calibri" w:eastAsia="Calibri" w:hAnsi="Calibri" w:cs="Calibri"/>
        </w:rPr>
        <w:t>Will the information gathered give you what you need for the purpose of the questionnaire?</w:t>
      </w:r>
    </w:p>
    <w:p w14:paraId="4226AE9A" w14:textId="77777777" w:rsidR="00C314C1" w:rsidRDefault="00C314C1" w:rsidP="00C314C1">
      <w:pPr>
        <w:numPr>
          <w:ilvl w:val="0"/>
          <w:numId w:val="17"/>
        </w:numPr>
        <w:rPr>
          <w:rFonts w:ascii="Calibri" w:eastAsia="Calibri" w:hAnsi="Calibri" w:cs="Calibri"/>
        </w:rPr>
      </w:pPr>
      <w:r>
        <w:rPr>
          <w:rFonts w:ascii="Calibri" w:eastAsia="Calibri" w:hAnsi="Calibri" w:cs="Calibri"/>
        </w:rPr>
        <w:t>Were there many “I don’t know” or “Does not apply” responses? If so, does the question need to be changed? Do you need to add some more response options?</w:t>
      </w:r>
    </w:p>
    <w:p w14:paraId="61051886" w14:textId="77777777" w:rsidR="00C314C1" w:rsidRDefault="00C314C1" w:rsidP="00C314C1">
      <w:pPr>
        <w:numPr>
          <w:ilvl w:val="0"/>
          <w:numId w:val="17"/>
        </w:numPr>
        <w:rPr>
          <w:rFonts w:ascii="Calibri" w:eastAsia="Calibri" w:hAnsi="Calibri" w:cs="Calibri"/>
        </w:rPr>
      </w:pPr>
      <w:r>
        <w:rPr>
          <w:rFonts w:ascii="Calibri" w:eastAsia="Calibri" w:hAnsi="Calibri" w:cs="Calibri"/>
        </w:rPr>
        <w:t>What was the response rate? If it was low, is there a way to improve this?</w:t>
      </w:r>
    </w:p>
    <w:p w14:paraId="1B8AC325" w14:textId="77777777" w:rsidR="00C314C1" w:rsidRDefault="00C314C1" w:rsidP="00C314C1">
      <w:pPr>
        <w:rPr>
          <w:rFonts w:ascii="Calibri" w:eastAsia="Calibri" w:hAnsi="Calibri" w:cs="Calibri"/>
          <w:sz w:val="20"/>
          <w:szCs w:val="20"/>
        </w:rPr>
      </w:pPr>
    </w:p>
    <w:p w14:paraId="356D1C96" w14:textId="77777777" w:rsidR="00C314C1" w:rsidRDefault="00C314C1" w:rsidP="00C314C1">
      <w:pPr>
        <w:spacing w:before="80" w:after="200"/>
        <w:ind w:left="460"/>
        <w:rPr>
          <w:rFonts w:ascii="Calibri" w:eastAsia="Calibri" w:hAnsi="Calibri" w:cs="Calibri"/>
        </w:rPr>
      </w:pPr>
      <w:r>
        <w:rPr>
          <w:noProof/>
        </w:rPr>
        <w:lastRenderedPageBreak/>
        <w:drawing>
          <wp:anchor distT="114300" distB="114300" distL="114300" distR="114300" simplePos="0" relativeHeight="251665408" behindDoc="0" locked="0" layoutInCell="1" hidden="0" allowOverlap="1" wp14:anchorId="08EB690F" wp14:editId="4A2A15AD">
            <wp:simplePos x="0" y="0"/>
            <wp:positionH relativeFrom="column">
              <wp:posOffset>314325</wp:posOffset>
            </wp:positionH>
            <wp:positionV relativeFrom="paragraph">
              <wp:posOffset>390525</wp:posOffset>
            </wp:positionV>
            <wp:extent cx="1749592" cy="1662113"/>
            <wp:effectExtent l="0" t="0" r="0" b="0"/>
            <wp:wrapSquare wrapText="bothSides" distT="114300" distB="114300" distL="114300" distR="114300"/>
            <wp:docPr id="8" name="image6.png" descr="A picture containing text, sign, yellow&#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6.png" descr="A picture containing text, sign, yellow&#10;&#10;Description automatically generated"/>
                    <pic:cNvPicPr preferRelativeResize="0"/>
                  </pic:nvPicPr>
                  <pic:blipFill>
                    <a:blip r:embed="rId14"/>
                    <a:srcRect/>
                    <a:stretch>
                      <a:fillRect/>
                    </a:stretch>
                  </pic:blipFill>
                  <pic:spPr>
                    <a:xfrm>
                      <a:off x="0" y="0"/>
                      <a:ext cx="1749592" cy="1662113"/>
                    </a:xfrm>
                    <a:prstGeom prst="rect">
                      <a:avLst/>
                    </a:prstGeom>
                    <a:ln/>
                  </pic:spPr>
                </pic:pic>
              </a:graphicData>
            </a:graphic>
          </wp:anchor>
        </w:drawing>
      </w:r>
    </w:p>
    <w:p w14:paraId="35EE7E89" w14:textId="77777777" w:rsidR="00C314C1" w:rsidRDefault="00C314C1" w:rsidP="00C314C1">
      <w:pPr>
        <w:spacing w:before="80" w:after="200"/>
        <w:ind w:left="460"/>
        <w:rPr>
          <w:rFonts w:ascii="Calibri" w:eastAsia="Calibri" w:hAnsi="Calibri" w:cs="Calibri"/>
        </w:rPr>
      </w:pPr>
      <w:r>
        <w:rPr>
          <w:rFonts w:ascii="Calibri" w:eastAsia="Calibri" w:hAnsi="Calibri" w:cs="Calibri"/>
        </w:rPr>
        <w:t xml:space="preserve">Now it’s time to work towards completing </w:t>
      </w:r>
      <w:r>
        <w:rPr>
          <w:rFonts w:ascii="Calibri" w:eastAsia="Calibri" w:hAnsi="Calibri" w:cs="Calibri"/>
          <w:b/>
        </w:rPr>
        <w:t>Checkpoint five: Pilot survey</w:t>
      </w:r>
      <w:r>
        <w:rPr>
          <w:rFonts w:ascii="Calibri" w:eastAsia="Calibri" w:hAnsi="Calibri" w:cs="Calibri"/>
        </w:rPr>
        <w:t xml:space="preserve"> and</w:t>
      </w:r>
      <w:r>
        <w:rPr>
          <w:rFonts w:ascii="Calibri" w:eastAsia="Calibri" w:hAnsi="Calibri" w:cs="Calibri"/>
          <w:b/>
        </w:rPr>
        <w:t xml:space="preserve"> Checkpoint six: Final questionnaire</w:t>
      </w:r>
      <w:r>
        <w:rPr>
          <w:rFonts w:ascii="Calibri" w:eastAsia="Calibri" w:hAnsi="Calibri" w:cs="Calibri"/>
        </w:rPr>
        <w:t>.</w:t>
      </w:r>
    </w:p>
    <w:p w14:paraId="197911A8" w14:textId="77777777" w:rsidR="00C314C1" w:rsidRDefault="00C314C1" w:rsidP="00C314C1">
      <w:pPr>
        <w:spacing w:before="80" w:after="200"/>
        <w:ind w:left="460"/>
        <w:rPr>
          <w:rFonts w:ascii="Calibri" w:eastAsia="Calibri" w:hAnsi="Calibri" w:cs="Calibri"/>
        </w:rPr>
      </w:pPr>
      <w:r>
        <w:rPr>
          <w:rFonts w:ascii="Calibri" w:eastAsia="Calibri" w:hAnsi="Calibri" w:cs="Calibri"/>
        </w:rPr>
        <w:t>To meet the requirements of this checkpoint, you need to:</w:t>
      </w:r>
    </w:p>
    <w:p w14:paraId="54A7233C" w14:textId="77777777" w:rsidR="00C314C1" w:rsidRDefault="00C314C1" w:rsidP="00C314C1">
      <w:pPr>
        <w:numPr>
          <w:ilvl w:val="0"/>
          <w:numId w:val="11"/>
        </w:numPr>
        <w:rPr>
          <w:rFonts w:ascii="Calibri" w:eastAsia="Calibri" w:hAnsi="Calibri" w:cs="Calibri"/>
        </w:rPr>
      </w:pPr>
      <w:r>
        <w:rPr>
          <w:rFonts w:ascii="Calibri" w:eastAsia="Calibri" w:hAnsi="Calibri" w:cs="Calibri"/>
        </w:rPr>
        <w:t>conduct a pilot survey using your draft questionnaire</w:t>
      </w:r>
    </w:p>
    <w:p w14:paraId="2AFFA065" w14:textId="77777777" w:rsidR="00C314C1" w:rsidRDefault="00C314C1" w:rsidP="00C314C1">
      <w:pPr>
        <w:numPr>
          <w:ilvl w:val="0"/>
          <w:numId w:val="11"/>
        </w:numPr>
        <w:rPr>
          <w:rFonts w:ascii="Calibri" w:eastAsia="Calibri" w:hAnsi="Calibri" w:cs="Calibri"/>
        </w:rPr>
      </w:pPr>
      <w:r>
        <w:rPr>
          <w:rFonts w:ascii="Calibri" w:eastAsia="Calibri" w:hAnsi="Calibri" w:cs="Calibri"/>
        </w:rPr>
        <w:t>provide the responses to your pilot survey</w:t>
      </w:r>
    </w:p>
    <w:p w14:paraId="2BB9163D" w14:textId="77777777" w:rsidR="00C314C1" w:rsidRDefault="00C314C1" w:rsidP="00C314C1">
      <w:pPr>
        <w:numPr>
          <w:ilvl w:val="0"/>
          <w:numId w:val="11"/>
        </w:numPr>
        <w:rPr>
          <w:rFonts w:ascii="Calibri" w:eastAsia="Calibri" w:hAnsi="Calibri" w:cs="Calibri"/>
        </w:rPr>
      </w:pPr>
      <w:proofErr w:type="spellStart"/>
      <w:r>
        <w:rPr>
          <w:rFonts w:ascii="Calibri" w:eastAsia="Calibri" w:hAnsi="Calibri" w:cs="Calibri"/>
        </w:rPr>
        <w:t>analyse</w:t>
      </w:r>
      <w:proofErr w:type="spellEnd"/>
      <w:r>
        <w:rPr>
          <w:rFonts w:ascii="Calibri" w:eastAsia="Calibri" w:hAnsi="Calibri" w:cs="Calibri"/>
        </w:rPr>
        <w:t xml:space="preserve"> your questionnaire based on the pilot survey responses</w:t>
      </w:r>
    </w:p>
    <w:p w14:paraId="7696E9F0" w14:textId="77777777" w:rsidR="00C314C1" w:rsidRDefault="00C314C1" w:rsidP="00C314C1">
      <w:pPr>
        <w:numPr>
          <w:ilvl w:val="0"/>
          <w:numId w:val="11"/>
        </w:numPr>
        <w:rPr>
          <w:rFonts w:ascii="Calibri" w:eastAsia="Calibri" w:hAnsi="Calibri" w:cs="Calibri"/>
        </w:rPr>
      </w:pPr>
      <w:r>
        <w:rPr>
          <w:rFonts w:ascii="Calibri" w:eastAsia="Calibri" w:hAnsi="Calibri" w:cs="Calibri"/>
        </w:rPr>
        <w:t>explain what you need to do to refine your questionnaire</w:t>
      </w:r>
    </w:p>
    <w:p w14:paraId="16999CD8" w14:textId="77777777" w:rsidR="00C314C1" w:rsidRDefault="00C314C1" w:rsidP="00C314C1">
      <w:pPr>
        <w:numPr>
          <w:ilvl w:val="0"/>
          <w:numId w:val="11"/>
        </w:numPr>
        <w:rPr>
          <w:rFonts w:ascii="Calibri" w:eastAsia="Calibri" w:hAnsi="Calibri" w:cs="Calibri"/>
        </w:rPr>
      </w:pPr>
      <w:r>
        <w:rPr>
          <w:rFonts w:ascii="Calibri" w:eastAsia="Calibri" w:hAnsi="Calibri" w:cs="Calibri"/>
        </w:rPr>
        <w:t>make and explain changes to your questionnaire</w:t>
      </w:r>
    </w:p>
    <w:p w14:paraId="1E22B94D" w14:textId="77777777" w:rsidR="00C314C1" w:rsidRDefault="00C314C1" w:rsidP="00C314C1">
      <w:pPr>
        <w:numPr>
          <w:ilvl w:val="0"/>
          <w:numId w:val="11"/>
        </w:numPr>
        <w:rPr>
          <w:rFonts w:ascii="Calibri" w:eastAsia="Calibri" w:hAnsi="Calibri" w:cs="Calibri"/>
        </w:rPr>
      </w:pPr>
      <w:r>
        <w:rPr>
          <w:rFonts w:ascii="Calibri" w:eastAsia="Calibri" w:hAnsi="Calibri" w:cs="Calibri"/>
        </w:rPr>
        <w:t>do a desk review to make sure the changes haven’t introduced any new errors</w:t>
      </w:r>
    </w:p>
    <w:p w14:paraId="352B869B" w14:textId="77777777" w:rsidR="00C314C1" w:rsidRDefault="00C314C1" w:rsidP="00C314C1">
      <w:pPr>
        <w:numPr>
          <w:ilvl w:val="0"/>
          <w:numId w:val="11"/>
        </w:numPr>
        <w:rPr>
          <w:rFonts w:ascii="Calibri" w:eastAsia="Calibri" w:hAnsi="Calibri" w:cs="Calibri"/>
        </w:rPr>
      </w:pPr>
      <w:r>
        <w:rPr>
          <w:rFonts w:ascii="Calibri" w:eastAsia="Calibri" w:hAnsi="Calibri" w:cs="Calibri"/>
        </w:rPr>
        <w:t>provide a final copy of your questionnaire.</w:t>
      </w:r>
    </w:p>
    <w:p w14:paraId="61D7B4A9" w14:textId="77777777" w:rsidR="00C314C1" w:rsidRDefault="00C314C1" w:rsidP="00C314C1">
      <w:pPr>
        <w:spacing w:before="240" w:after="200"/>
        <w:rPr>
          <w:rFonts w:ascii="Calibri" w:eastAsia="Calibri" w:hAnsi="Calibri" w:cs="Calibri"/>
        </w:rPr>
      </w:pPr>
    </w:p>
    <w:p w14:paraId="2B3A94C2" w14:textId="77777777" w:rsidR="00C314C1" w:rsidRDefault="00C314C1" w:rsidP="00C314C1">
      <w:pPr>
        <w:pStyle w:val="Heading6"/>
        <w:rPr>
          <w:rFonts w:ascii="Calibri" w:eastAsia="Calibri" w:hAnsi="Calibri" w:cs="Calibri"/>
          <w:color w:val="000000"/>
        </w:rPr>
      </w:pPr>
      <w:bookmarkStart w:id="78" w:name="_utldfbll8f97" w:colFirst="0" w:colLast="0"/>
      <w:bookmarkEnd w:id="78"/>
      <w:r>
        <w:rPr>
          <w:rFonts w:ascii="Calibri" w:eastAsia="Calibri" w:hAnsi="Calibri" w:cs="Calibri"/>
          <w:color w:val="000000"/>
        </w:rPr>
        <w:t>&lt;Now do Topic 8 Activity 1&gt;</w:t>
      </w:r>
    </w:p>
    <w:p w14:paraId="01699665" w14:textId="77777777" w:rsidR="00C314C1" w:rsidRDefault="00C314C1" w:rsidP="00C314C1">
      <w:pPr>
        <w:spacing w:before="240" w:after="200"/>
        <w:rPr>
          <w:rFonts w:ascii="Calibri" w:eastAsia="Calibri" w:hAnsi="Calibri" w:cs="Calibri"/>
        </w:rPr>
      </w:pPr>
      <w:r>
        <w:rPr>
          <w:rFonts w:ascii="Calibri" w:eastAsia="Calibri" w:hAnsi="Calibri" w:cs="Calibri"/>
        </w:rPr>
        <w:t>Before moving on to Topic Nine, check that you understand:</w:t>
      </w:r>
    </w:p>
    <w:p w14:paraId="4ABB51D8" w14:textId="77777777" w:rsidR="00C314C1" w:rsidRDefault="00C314C1" w:rsidP="00C314C1">
      <w:pPr>
        <w:pStyle w:val="Heading2"/>
        <w:numPr>
          <w:ilvl w:val="0"/>
          <w:numId w:val="6"/>
        </w:numPr>
        <w:rPr>
          <w:rFonts w:eastAsia="Calibri" w:cs="Calibri"/>
          <w:sz w:val="22"/>
          <w:szCs w:val="22"/>
        </w:rPr>
      </w:pPr>
      <w:bookmarkStart w:id="79" w:name="_3grgqg6m3g5i" w:colFirst="0" w:colLast="0"/>
      <w:bookmarkEnd w:id="79"/>
      <w:r>
        <w:rPr>
          <w:rFonts w:eastAsia="Calibri" w:cs="Calibri"/>
          <w:sz w:val="22"/>
          <w:szCs w:val="22"/>
        </w:rPr>
        <w:t>What a pilot survey involves and why they are important</w:t>
      </w:r>
    </w:p>
    <w:p w14:paraId="0F3FAB4E" w14:textId="77777777" w:rsidR="00C314C1" w:rsidRDefault="00C314C1" w:rsidP="00C314C1">
      <w:pPr>
        <w:numPr>
          <w:ilvl w:val="0"/>
          <w:numId w:val="6"/>
        </w:numPr>
        <w:rPr>
          <w:rFonts w:ascii="Calibri" w:eastAsia="Calibri" w:hAnsi="Calibri" w:cs="Calibri"/>
        </w:rPr>
      </w:pPr>
      <w:r>
        <w:rPr>
          <w:rFonts w:ascii="Calibri" w:eastAsia="Calibri" w:hAnsi="Calibri" w:cs="Calibri"/>
        </w:rPr>
        <w:t>Approaches to doing a pilot survey</w:t>
      </w:r>
    </w:p>
    <w:p w14:paraId="189B9A7E" w14:textId="77777777" w:rsidR="00C314C1" w:rsidRDefault="00C314C1" w:rsidP="00C314C1">
      <w:pPr>
        <w:pStyle w:val="Heading2"/>
        <w:rPr>
          <w:rFonts w:eastAsia="Calibri" w:cs="Calibri"/>
        </w:rPr>
      </w:pPr>
      <w:bookmarkStart w:id="80" w:name="_kncuuc98xchu" w:colFirst="0" w:colLast="0"/>
      <w:bookmarkEnd w:id="80"/>
      <w:r>
        <w:br w:type="page"/>
      </w:r>
    </w:p>
    <w:p w14:paraId="24828E5F" w14:textId="77777777" w:rsidR="00C314C1" w:rsidRDefault="00C314C1" w:rsidP="00C314C1">
      <w:pPr>
        <w:pStyle w:val="Heading2"/>
        <w:rPr>
          <w:rFonts w:eastAsia="Calibri" w:cs="Calibri"/>
        </w:rPr>
      </w:pPr>
      <w:bookmarkStart w:id="81" w:name="_cyjc0qiusen0" w:colFirst="0" w:colLast="0"/>
      <w:bookmarkEnd w:id="81"/>
      <w:r>
        <w:rPr>
          <w:rFonts w:eastAsia="Calibri" w:cs="Calibri"/>
        </w:rPr>
        <w:lastRenderedPageBreak/>
        <w:t>Topic Nine: Reflecting on the process</w:t>
      </w:r>
    </w:p>
    <w:p w14:paraId="3F9C87A3" w14:textId="77777777" w:rsidR="00C314C1" w:rsidRDefault="00C314C1" w:rsidP="00C314C1">
      <w:pPr>
        <w:spacing w:before="240" w:after="200"/>
        <w:rPr>
          <w:rFonts w:ascii="Calibri" w:eastAsia="Calibri" w:hAnsi="Calibri" w:cs="Calibri"/>
          <w:b/>
        </w:rPr>
      </w:pPr>
      <w:r>
        <w:rPr>
          <w:rFonts w:ascii="Calibri" w:eastAsia="Calibri" w:hAnsi="Calibri" w:cs="Calibri"/>
          <w:b/>
        </w:rPr>
        <w:t>Learning outcome for Topic Nine:</w:t>
      </w:r>
    </w:p>
    <w:p w14:paraId="730C49BC" w14:textId="77777777" w:rsidR="00C314C1" w:rsidRDefault="00C314C1" w:rsidP="00C314C1">
      <w:pPr>
        <w:numPr>
          <w:ilvl w:val="0"/>
          <w:numId w:val="41"/>
        </w:numPr>
        <w:rPr>
          <w:rFonts w:ascii="Calibri" w:eastAsia="Calibri" w:hAnsi="Calibri" w:cs="Calibri"/>
        </w:rPr>
      </w:pPr>
      <w:r>
        <w:rPr>
          <w:rFonts w:ascii="Calibri" w:eastAsia="Calibri" w:hAnsi="Calibri" w:cs="Calibri"/>
        </w:rPr>
        <w:t>Understand how to evaluate your questionnaire and the process you used to develop it</w:t>
      </w:r>
    </w:p>
    <w:p w14:paraId="3975A31D" w14:textId="77777777" w:rsidR="00C314C1" w:rsidRDefault="00C314C1" w:rsidP="00C314C1">
      <w:pPr>
        <w:spacing w:before="240" w:after="200"/>
        <w:rPr>
          <w:rFonts w:ascii="Calibri" w:eastAsia="Calibri" w:hAnsi="Calibri" w:cs="Calibri"/>
        </w:rPr>
      </w:pPr>
      <w:r>
        <w:rPr>
          <w:rFonts w:ascii="Calibri" w:eastAsia="Calibri" w:hAnsi="Calibri" w:cs="Calibri"/>
          <w:b/>
        </w:rPr>
        <w:t>Success criteria:</w:t>
      </w:r>
    </w:p>
    <w:p w14:paraId="70FF6613" w14:textId="77777777" w:rsidR="00C314C1" w:rsidRDefault="00C314C1" w:rsidP="00C314C1">
      <w:pPr>
        <w:numPr>
          <w:ilvl w:val="0"/>
          <w:numId w:val="13"/>
        </w:numPr>
        <w:spacing w:before="240"/>
        <w:rPr>
          <w:rFonts w:ascii="Calibri" w:eastAsia="Calibri" w:hAnsi="Calibri" w:cs="Calibri"/>
        </w:rPr>
      </w:pPr>
      <w:r>
        <w:rPr>
          <w:rFonts w:ascii="Calibri" w:eastAsia="Calibri" w:hAnsi="Calibri" w:cs="Calibri"/>
        </w:rPr>
        <w:t>I can evaluate the effectiveness of my final questionnaire in terms of its purpose</w:t>
      </w:r>
    </w:p>
    <w:p w14:paraId="10FBDF3E" w14:textId="77777777" w:rsidR="00C314C1" w:rsidRDefault="00C314C1" w:rsidP="00C314C1">
      <w:pPr>
        <w:numPr>
          <w:ilvl w:val="0"/>
          <w:numId w:val="13"/>
        </w:numPr>
        <w:rPr>
          <w:rFonts w:ascii="Calibri" w:eastAsia="Calibri" w:hAnsi="Calibri" w:cs="Calibri"/>
        </w:rPr>
      </w:pPr>
      <w:r>
        <w:rPr>
          <w:rFonts w:ascii="Calibri" w:eastAsia="Calibri" w:hAnsi="Calibri" w:cs="Calibri"/>
        </w:rPr>
        <w:t>I can evaluate the process I used to develop my questionnaire.</w:t>
      </w:r>
    </w:p>
    <w:p w14:paraId="29AFF636" w14:textId="77777777" w:rsidR="00C314C1" w:rsidRDefault="00C314C1" w:rsidP="00C314C1">
      <w:pPr>
        <w:shd w:val="clear" w:color="auto" w:fill="FFFFFF"/>
        <w:spacing w:after="320"/>
        <w:rPr>
          <w:rFonts w:ascii="Calibri" w:eastAsia="Calibri" w:hAnsi="Calibri" w:cs="Calibri"/>
        </w:rPr>
      </w:pPr>
    </w:p>
    <w:p w14:paraId="5E85414B" w14:textId="77777777" w:rsidR="00C314C1" w:rsidRDefault="00C314C1" w:rsidP="00C314C1">
      <w:pPr>
        <w:shd w:val="clear" w:color="auto" w:fill="FFFFFF"/>
        <w:spacing w:after="320"/>
        <w:rPr>
          <w:rFonts w:ascii="Calibri" w:eastAsia="Calibri" w:hAnsi="Calibri" w:cs="Calibri"/>
        </w:rPr>
      </w:pPr>
      <w:r>
        <w:rPr>
          <w:rFonts w:ascii="Calibri" w:eastAsia="Calibri" w:hAnsi="Calibri" w:cs="Calibri"/>
        </w:rPr>
        <w:t xml:space="preserve">Ka pai! You’ve nearly completed the questionnaire design process. </w:t>
      </w:r>
    </w:p>
    <w:p w14:paraId="3926C59E" w14:textId="77777777" w:rsidR="00C314C1" w:rsidRDefault="00C314C1" w:rsidP="00C314C1">
      <w:pPr>
        <w:pStyle w:val="Heading6"/>
        <w:rPr>
          <w:rFonts w:ascii="Calibri" w:eastAsia="Calibri" w:hAnsi="Calibri" w:cs="Calibri"/>
          <w:color w:val="000000"/>
        </w:rPr>
      </w:pPr>
      <w:bookmarkStart w:id="82" w:name="_ex5ja7z26c8l" w:colFirst="0" w:colLast="0"/>
      <w:bookmarkEnd w:id="82"/>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314C1" w14:paraId="08270B02" w14:textId="77777777" w:rsidTr="00C314C1">
        <w:tc>
          <w:tcPr>
            <w:tcW w:w="9360" w:type="dxa"/>
            <w:shd w:val="clear" w:color="auto" w:fill="auto"/>
            <w:tcMar>
              <w:top w:w="100" w:type="dxa"/>
              <w:left w:w="100" w:type="dxa"/>
              <w:bottom w:w="100" w:type="dxa"/>
              <w:right w:w="100" w:type="dxa"/>
            </w:tcMar>
          </w:tcPr>
          <w:p w14:paraId="1F782367" w14:textId="77777777" w:rsidR="00C314C1" w:rsidRDefault="00C314C1" w:rsidP="00C314C1">
            <w:pPr>
              <w:shd w:val="clear" w:color="auto" w:fill="FFFFFF"/>
              <w:spacing w:after="320"/>
              <w:rPr>
                <w:rFonts w:ascii="Calibri" w:eastAsia="Calibri" w:hAnsi="Calibri" w:cs="Calibri"/>
              </w:rPr>
            </w:pPr>
            <w:r>
              <w:rPr>
                <w:rFonts w:ascii="Calibri" w:eastAsia="Calibri" w:hAnsi="Calibri" w:cs="Calibri"/>
              </w:rPr>
              <w:t>Assessment tip</w:t>
            </w:r>
          </w:p>
          <w:p w14:paraId="5EF2FA90" w14:textId="77777777" w:rsidR="00C314C1" w:rsidRDefault="00C314C1" w:rsidP="00C314C1">
            <w:pPr>
              <w:shd w:val="clear" w:color="auto" w:fill="FFFFFF"/>
              <w:spacing w:after="320"/>
              <w:rPr>
                <w:rFonts w:ascii="Calibri" w:eastAsia="Calibri" w:hAnsi="Calibri" w:cs="Calibri"/>
              </w:rPr>
            </w:pPr>
            <w:r>
              <w:rPr>
                <w:rFonts w:ascii="Calibri" w:eastAsia="Calibri" w:hAnsi="Calibri" w:cs="Calibri"/>
              </w:rPr>
              <w:t xml:space="preserve">In real life, the next step would be to select a random sample from your target population, ask them to complete the questionnaire, and then </w:t>
            </w:r>
            <w:proofErr w:type="spellStart"/>
            <w:r>
              <w:rPr>
                <w:rFonts w:ascii="Calibri" w:eastAsia="Calibri" w:hAnsi="Calibri" w:cs="Calibri"/>
              </w:rPr>
              <w:t>analyse</w:t>
            </w:r>
            <w:proofErr w:type="spellEnd"/>
            <w:r>
              <w:rPr>
                <w:rFonts w:ascii="Calibri" w:eastAsia="Calibri" w:hAnsi="Calibri" w:cs="Calibri"/>
              </w:rPr>
              <w:t xml:space="preserve"> the results to reach a conclusion. However, these steps aren’t required for this internal assessment, so your final step is to reflect on your final questionnaire and on the questionnaire design process.</w:t>
            </w:r>
          </w:p>
          <w:p w14:paraId="2A833F7B" w14:textId="77777777" w:rsidR="00C314C1" w:rsidRDefault="00C314C1" w:rsidP="00C314C1">
            <w:pPr>
              <w:widowControl w:val="0"/>
              <w:pBdr>
                <w:top w:val="nil"/>
                <w:left w:val="nil"/>
                <w:bottom w:val="nil"/>
                <w:right w:val="nil"/>
                <w:between w:val="nil"/>
              </w:pBdr>
              <w:spacing w:line="240" w:lineRule="auto"/>
              <w:rPr>
                <w:rFonts w:ascii="Calibri" w:eastAsia="Calibri" w:hAnsi="Calibri" w:cs="Calibri"/>
                <w:i/>
                <w:shd w:val="clear" w:color="auto" w:fill="CFE2F3"/>
              </w:rPr>
            </w:pPr>
          </w:p>
        </w:tc>
      </w:tr>
    </w:tbl>
    <w:p w14:paraId="5CDDFD7A" w14:textId="77777777" w:rsidR="00C314C1" w:rsidRDefault="00C314C1" w:rsidP="00C314C1">
      <w:pPr>
        <w:pStyle w:val="Heading6"/>
        <w:rPr>
          <w:rFonts w:ascii="Calibri" w:eastAsia="Calibri" w:hAnsi="Calibri" w:cs="Calibri"/>
          <w:color w:val="000000"/>
        </w:rPr>
      </w:pPr>
      <w:bookmarkStart w:id="83" w:name="_r09ofodmb6d0" w:colFirst="0" w:colLast="0"/>
      <w:bookmarkEnd w:id="83"/>
    </w:p>
    <w:p w14:paraId="4B522289" w14:textId="77777777" w:rsidR="00C314C1" w:rsidRDefault="00C314C1" w:rsidP="00C314C1">
      <w:pPr>
        <w:spacing w:before="80" w:after="200"/>
        <w:ind w:left="460"/>
        <w:rPr>
          <w:rFonts w:ascii="Calibri" w:eastAsia="Calibri" w:hAnsi="Calibri" w:cs="Calibri"/>
        </w:rPr>
      </w:pPr>
      <w:r>
        <w:rPr>
          <w:noProof/>
        </w:rPr>
        <w:drawing>
          <wp:anchor distT="114300" distB="114300" distL="114300" distR="114300" simplePos="0" relativeHeight="251666432" behindDoc="0" locked="0" layoutInCell="1" hidden="0" allowOverlap="1" wp14:anchorId="4B8E74A6" wp14:editId="331DE63D">
            <wp:simplePos x="0" y="0"/>
            <wp:positionH relativeFrom="column">
              <wp:posOffset>19051</wp:posOffset>
            </wp:positionH>
            <wp:positionV relativeFrom="paragraph">
              <wp:posOffset>342900</wp:posOffset>
            </wp:positionV>
            <wp:extent cx="1938338" cy="1841421"/>
            <wp:effectExtent l="0" t="0" r="0" b="0"/>
            <wp:wrapSquare wrapText="bothSides" distT="114300" distB="114300" distL="114300" distR="114300"/>
            <wp:docPr id="2" name="image5.png" descr="A picture containing text, sign, yellow&#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5.png" descr="A picture containing text, sign, yellow&#10;&#10;Description automatically generated"/>
                    <pic:cNvPicPr preferRelativeResize="0"/>
                  </pic:nvPicPr>
                  <pic:blipFill>
                    <a:blip r:embed="rId14"/>
                    <a:srcRect/>
                    <a:stretch>
                      <a:fillRect/>
                    </a:stretch>
                  </pic:blipFill>
                  <pic:spPr>
                    <a:xfrm>
                      <a:off x="0" y="0"/>
                      <a:ext cx="1938338" cy="1841421"/>
                    </a:xfrm>
                    <a:prstGeom prst="rect">
                      <a:avLst/>
                    </a:prstGeom>
                    <a:ln/>
                  </pic:spPr>
                </pic:pic>
              </a:graphicData>
            </a:graphic>
          </wp:anchor>
        </w:drawing>
      </w:r>
    </w:p>
    <w:p w14:paraId="2903CD38" w14:textId="77777777" w:rsidR="00C314C1" w:rsidRDefault="00C314C1" w:rsidP="00C314C1">
      <w:pPr>
        <w:shd w:val="clear" w:color="auto" w:fill="FFFFFF"/>
        <w:spacing w:after="320"/>
        <w:rPr>
          <w:rFonts w:ascii="Calibri" w:eastAsia="Calibri" w:hAnsi="Calibri" w:cs="Calibri"/>
        </w:rPr>
      </w:pPr>
      <w:r>
        <w:rPr>
          <w:rFonts w:ascii="Calibri" w:eastAsia="Calibri" w:hAnsi="Calibri" w:cs="Calibri"/>
        </w:rPr>
        <w:t xml:space="preserve">Now it’s time to work towards completing </w:t>
      </w:r>
      <w:r>
        <w:rPr>
          <w:rFonts w:ascii="Calibri" w:eastAsia="Calibri" w:hAnsi="Calibri" w:cs="Calibri"/>
          <w:b/>
        </w:rPr>
        <w:t>Checkpoint seven: Reflecting on your questionnaire design process</w:t>
      </w:r>
      <w:r>
        <w:rPr>
          <w:rFonts w:ascii="Calibri" w:eastAsia="Calibri" w:hAnsi="Calibri" w:cs="Calibri"/>
        </w:rPr>
        <w:t>.</w:t>
      </w:r>
    </w:p>
    <w:p w14:paraId="11E4A2F5" w14:textId="77777777" w:rsidR="00C314C1" w:rsidRDefault="00C314C1" w:rsidP="00C314C1">
      <w:pPr>
        <w:pStyle w:val="Heading6"/>
        <w:shd w:val="clear" w:color="auto" w:fill="FFFFFF"/>
        <w:spacing w:after="320"/>
        <w:rPr>
          <w:rFonts w:ascii="Calibri" w:eastAsia="Calibri" w:hAnsi="Calibri" w:cs="Calibri"/>
          <w:color w:val="000000"/>
        </w:rPr>
      </w:pPr>
      <w:bookmarkStart w:id="84" w:name="_q8bl53c61a6" w:colFirst="0" w:colLast="0"/>
      <w:bookmarkEnd w:id="84"/>
    </w:p>
    <w:p w14:paraId="0B4C3AAB" w14:textId="77777777" w:rsidR="00C314C1" w:rsidRDefault="00C314C1" w:rsidP="00C314C1">
      <w:pPr>
        <w:shd w:val="clear" w:color="auto" w:fill="FFFFFF"/>
        <w:spacing w:after="320"/>
        <w:rPr>
          <w:rFonts w:ascii="Calibri" w:eastAsia="Calibri" w:hAnsi="Calibri" w:cs="Calibri"/>
        </w:rPr>
      </w:pPr>
    </w:p>
    <w:p w14:paraId="0673654D" w14:textId="77777777" w:rsidR="00C314C1" w:rsidRDefault="00C314C1" w:rsidP="00C314C1">
      <w:pPr>
        <w:shd w:val="clear" w:color="auto" w:fill="FFFFFF"/>
        <w:spacing w:after="320"/>
        <w:rPr>
          <w:rFonts w:ascii="Calibri" w:eastAsia="Calibri" w:hAnsi="Calibri" w:cs="Calibri"/>
        </w:rPr>
      </w:pPr>
      <w:r>
        <w:rPr>
          <w:rFonts w:ascii="Calibri" w:eastAsia="Calibri" w:hAnsi="Calibri" w:cs="Calibri"/>
        </w:rPr>
        <w:t>Here are some questions you can use to help you reflect on your questionnaire design process. Read all of the questions then choose at least three to answer in the evaluation section of your report.</w:t>
      </w:r>
    </w:p>
    <w:p w14:paraId="1401F0C6" w14:textId="77777777" w:rsidR="00C314C1" w:rsidRDefault="00C314C1" w:rsidP="00C314C1">
      <w:pPr>
        <w:pStyle w:val="Heading6"/>
        <w:rPr>
          <w:rFonts w:ascii="Calibri" w:eastAsia="Calibri" w:hAnsi="Calibri" w:cs="Calibri"/>
          <w:color w:val="000000"/>
        </w:rPr>
      </w:pPr>
      <w:bookmarkStart w:id="85" w:name="_bucon3x8spn" w:colFirst="0" w:colLast="0"/>
      <w:bookmarkEnd w:id="85"/>
      <w:r>
        <w:rPr>
          <w:rFonts w:ascii="Calibri" w:eastAsia="Calibri" w:hAnsi="Calibri" w:cs="Calibri"/>
          <w:color w:val="000000"/>
        </w:rPr>
        <w:lastRenderedPageBreak/>
        <w:t>&lt;Now do Topic 9 Activity 1&gt;</w:t>
      </w:r>
    </w:p>
    <w:tbl>
      <w:tblPr>
        <w:tblW w:w="8625" w:type="dxa"/>
        <w:tblBorders>
          <w:top w:val="nil"/>
          <w:left w:val="nil"/>
          <w:bottom w:val="nil"/>
          <w:right w:val="nil"/>
          <w:insideH w:val="nil"/>
          <w:insideV w:val="nil"/>
        </w:tblBorders>
        <w:tblLayout w:type="fixed"/>
        <w:tblLook w:val="0600" w:firstRow="0" w:lastRow="0" w:firstColumn="0" w:lastColumn="0" w:noHBand="1" w:noVBand="1"/>
      </w:tblPr>
      <w:tblGrid>
        <w:gridCol w:w="8625"/>
      </w:tblGrid>
      <w:tr w:rsidR="00C314C1" w14:paraId="79B77EC6" w14:textId="77777777" w:rsidTr="00C314C1">
        <w:trPr>
          <w:trHeight w:val="315"/>
        </w:trPr>
        <w:tc>
          <w:tcPr>
            <w:tcW w:w="8625" w:type="dxa"/>
            <w:tcBorders>
              <w:top w:val="single" w:sz="6" w:space="0" w:color="FFFFFF"/>
              <w:left w:val="single" w:sz="6" w:space="0" w:color="FFFFFF"/>
              <w:bottom w:val="single" w:sz="6" w:space="0" w:color="FFFFFF"/>
              <w:right w:val="single" w:sz="6" w:space="0" w:color="FFFFFF"/>
            </w:tcBorders>
            <w:tcMar>
              <w:top w:w="40" w:type="dxa"/>
              <w:left w:w="0" w:type="dxa"/>
              <w:bottom w:w="40" w:type="dxa"/>
              <w:right w:w="0" w:type="dxa"/>
            </w:tcMar>
            <w:vAlign w:val="bottom"/>
          </w:tcPr>
          <w:p w14:paraId="297E9F71" w14:textId="77777777" w:rsidR="00C314C1" w:rsidRDefault="00C314C1" w:rsidP="00C314C1">
            <w:pPr>
              <w:widowControl w:val="0"/>
              <w:rPr>
                <w:rFonts w:ascii="Calibri" w:eastAsia="Calibri" w:hAnsi="Calibri" w:cs="Calibri"/>
                <w:b/>
              </w:rPr>
            </w:pPr>
            <w:r>
              <w:rPr>
                <w:rFonts w:ascii="Calibri" w:eastAsia="Calibri" w:hAnsi="Calibri" w:cs="Calibri"/>
                <w:b/>
              </w:rPr>
              <w:t>Possible reflective questions</w:t>
            </w:r>
          </w:p>
        </w:tc>
      </w:tr>
      <w:tr w:rsidR="00C314C1" w14:paraId="5A325419" w14:textId="77777777" w:rsidTr="00C314C1">
        <w:trPr>
          <w:trHeight w:val="315"/>
        </w:trPr>
        <w:tc>
          <w:tcPr>
            <w:tcW w:w="8625" w:type="dxa"/>
            <w:tcBorders>
              <w:top w:val="single" w:sz="6" w:space="0" w:color="FFFFFF"/>
              <w:left w:val="single" w:sz="6" w:space="0" w:color="FFFFFF"/>
              <w:bottom w:val="single" w:sz="6" w:space="0" w:color="FFFFFF"/>
              <w:right w:val="single" w:sz="6" w:space="0" w:color="FFFFFF"/>
            </w:tcBorders>
            <w:tcMar>
              <w:top w:w="40" w:type="dxa"/>
              <w:left w:w="0" w:type="dxa"/>
              <w:bottom w:w="40" w:type="dxa"/>
              <w:right w:w="0" w:type="dxa"/>
            </w:tcMar>
            <w:vAlign w:val="bottom"/>
          </w:tcPr>
          <w:p w14:paraId="0F877223" w14:textId="77777777" w:rsidR="00C314C1" w:rsidRDefault="00C314C1" w:rsidP="00C314C1">
            <w:pPr>
              <w:widowControl w:val="0"/>
              <w:rPr>
                <w:rFonts w:ascii="Calibri" w:eastAsia="Calibri" w:hAnsi="Calibri" w:cs="Calibri"/>
              </w:rPr>
            </w:pPr>
            <w:r>
              <w:rPr>
                <w:rFonts w:ascii="Calibri" w:eastAsia="Calibri" w:hAnsi="Calibri" w:cs="Calibri"/>
              </w:rPr>
              <w:t>What are three things you have learned about questionnaire design? What would you do differently next time?</w:t>
            </w:r>
          </w:p>
        </w:tc>
      </w:tr>
      <w:tr w:rsidR="00C314C1" w14:paraId="0D497029" w14:textId="77777777" w:rsidTr="00C314C1">
        <w:trPr>
          <w:trHeight w:val="315"/>
        </w:trPr>
        <w:tc>
          <w:tcPr>
            <w:tcW w:w="8625" w:type="dxa"/>
            <w:tcBorders>
              <w:top w:val="single" w:sz="6" w:space="0" w:color="FFFFFF"/>
              <w:left w:val="single" w:sz="6" w:space="0" w:color="FFFFFF"/>
              <w:bottom w:val="single" w:sz="6" w:space="0" w:color="FFFFFF"/>
              <w:right w:val="single" w:sz="6" w:space="0" w:color="FFFFFF"/>
            </w:tcBorders>
            <w:tcMar>
              <w:top w:w="40" w:type="dxa"/>
              <w:left w:w="0" w:type="dxa"/>
              <w:bottom w:w="40" w:type="dxa"/>
              <w:right w:w="0" w:type="dxa"/>
            </w:tcMar>
            <w:vAlign w:val="bottom"/>
          </w:tcPr>
          <w:p w14:paraId="57D12370" w14:textId="77777777" w:rsidR="00C314C1" w:rsidRDefault="00C314C1" w:rsidP="00C314C1">
            <w:pPr>
              <w:widowControl w:val="0"/>
              <w:rPr>
                <w:rFonts w:ascii="Calibri" w:eastAsia="Calibri" w:hAnsi="Calibri" w:cs="Calibri"/>
              </w:rPr>
            </w:pPr>
            <w:r>
              <w:rPr>
                <w:rFonts w:ascii="Calibri" w:eastAsia="Calibri" w:hAnsi="Calibri" w:cs="Calibri"/>
              </w:rPr>
              <w:t>How important was the desk review and/or pilot survey in terms of ensuring that your final questionnaire fulfils its purpose?</w:t>
            </w:r>
          </w:p>
        </w:tc>
      </w:tr>
      <w:tr w:rsidR="00C314C1" w14:paraId="714E6DD9" w14:textId="77777777" w:rsidTr="00C314C1">
        <w:trPr>
          <w:trHeight w:val="315"/>
        </w:trPr>
        <w:tc>
          <w:tcPr>
            <w:tcW w:w="8625" w:type="dxa"/>
            <w:tcBorders>
              <w:top w:val="single" w:sz="6" w:space="0" w:color="FFFFFF"/>
              <w:left w:val="single" w:sz="6" w:space="0" w:color="FFFFFF"/>
              <w:bottom w:val="single" w:sz="6" w:space="0" w:color="FFFFFF"/>
              <w:right w:val="single" w:sz="6" w:space="0" w:color="FFFFFF"/>
            </w:tcBorders>
            <w:tcMar>
              <w:top w:w="40" w:type="dxa"/>
              <w:left w:w="0" w:type="dxa"/>
              <w:bottom w:w="40" w:type="dxa"/>
              <w:right w:w="0" w:type="dxa"/>
            </w:tcMar>
            <w:vAlign w:val="bottom"/>
          </w:tcPr>
          <w:p w14:paraId="55607AA8" w14:textId="77777777" w:rsidR="00C314C1" w:rsidRDefault="00C314C1" w:rsidP="00C314C1">
            <w:pPr>
              <w:widowControl w:val="0"/>
              <w:rPr>
                <w:rFonts w:ascii="Calibri" w:eastAsia="Calibri" w:hAnsi="Calibri" w:cs="Calibri"/>
                <w:sz w:val="20"/>
                <w:szCs w:val="20"/>
              </w:rPr>
            </w:pPr>
            <w:r>
              <w:rPr>
                <w:rFonts w:ascii="Calibri" w:eastAsia="Calibri" w:hAnsi="Calibri" w:cs="Calibri"/>
              </w:rPr>
              <w:t>How well does your questionnaire match its purpose? Were there any gaps?</w:t>
            </w:r>
          </w:p>
        </w:tc>
      </w:tr>
      <w:tr w:rsidR="00C314C1" w14:paraId="6A59C87F" w14:textId="77777777" w:rsidTr="00C314C1">
        <w:trPr>
          <w:trHeight w:val="315"/>
        </w:trPr>
        <w:tc>
          <w:tcPr>
            <w:tcW w:w="8625" w:type="dxa"/>
            <w:tcBorders>
              <w:top w:val="single" w:sz="6" w:space="0" w:color="FFFFFF"/>
              <w:left w:val="single" w:sz="6" w:space="0" w:color="FFFFFF"/>
              <w:bottom w:val="single" w:sz="6" w:space="0" w:color="FFFFFF"/>
              <w:right w:val="single" w:sz="6" w:space="0" w:color="FFFFFF"/>
            </w:tcBorders>
            <w:tcMar>
              <w:top w:w="40" w:type="dxa"/>
              <w:left w:w="0" w:type="dxa"/>
              <w:bottom w:w="40" w:type="dxa"/>
              <w:right w:w="0" w:type="dxa"/>
            </w:tcMar>
            <w:vAlign w:val="bottom"/>
          </w:tcPr>
          <w:p w14:paraId="68D91078" w14:textId="77777777" w:rsidR="00C314C1" w:rsidRDefault="00C314C1" w:rsidP="00C314C1">
            <w:pPr>
              <w:widowControl w:val="0"/>
              <w:rPr>
                <w:rFonts w:ascii="Calibri" w:eastAsia="Calibri" w:hAnsi="Calibri" w:cs="Calibri"/>
              </w:rPr>
            </w:pPr>
            <w:r>
              <w:rPr>
                <w:rFonts w:ascii="Calibri" w:eastAsia="Calibri" w:hAnsi="Calibri" w:cs="Calibri"/>
              </w:rPr>
              <w:t>What other avenues of enquiry related to your research goals could you explore?</w:t>
            </w:r>
          </w:p>
        </w:tc>
      </w:tr>
      <w:tr w:rsidR="00C314C1" w14:paraId="36E4F8DB" w14:textId="77777777" w:rsidTr="00C314C1">
        <w:trPr>
          <w:trHeight w:val="315"/>
        </w:trPr>
        <w:tc>
          <w:tcPr>
            <w:tcW w:w="8625" w:type="dxa"/>
            <w:tcBorders>
              <w:top w:val="single" w:sz="6" w:space="0" w:color="FFFFFF"/>
              <w:left w:val="single" w:sz="6" w:space="0" w:color="FFFFFF"/>
              <w:bottom w:val="single" w:sz="6" w:space="0" w:color="FFFFFF"/>
              <w:right w:val="single" w:sz="6" w:space="0" w:color="FFFFFF"/>
            </w:tcBorders>
            <w:tcMar>
              <w:top w:w="40" w:type="dxa"/>
              <w:left w:w="0" w:type="dxa"/>
              <w:bottom w:w="40" w:type="dxa"/>
              <w:right w:w="0" w:type="dxa"/>
            </w:tcMar>
            <w:vAlign w:val="bottom"/>
          </w:tcPr>
          <w:p w14:paraId="116DA87A" w14:textId="77777777" w:rsidR="00C314C1" w:rsidRDefault="00C314C1" w:rsidP="00C314C1">
            <w:pPr>
              <w:widowControl w:val="0"/>
              <w:rPr>
                <w:rFonts w:ascii="Calibri" w:eastAsia="Calibri" w:hAnsi="Calibri" w:cs="Calibri"/>
              </w:rPr>
            </w:pPr>
            <w:r>
              <w:rPr>
                <w:rFonts w:ascii="Calibri" w:eastAsia="Calibri" w:hAnsi="Calibri" w:cs="Calibri"/>
              </w:rPr>
              <w:t>What connections can you make between your research, the purpose of your questionnaire, and its final design?</w:t>
            </w:r>
          </w:p>
        </w:tc>
      </w:tr>
      <w:tr w:rsidR="00C314C1" w14:paraId="707DC002" w14:textId="77777777" w:rsidTr="00C314C1">
        <w:trPr>
          <w:trHeight w:val="315"/>
        </w:trPr>
        <w:tc>
          <w:tcPr>
            <w:tcW w:w="8625" w:type="dxa"/>
            <w:tcBorders>
              <w:top w:val="single" w:sz="6" w:space="0" w:color="FFFFFF"/>
              <w:left w:val="single" w:sz="6" w:space="0" w:color="FFFFFF"/>
              <w:bottom w:val="single" w:sz="6" w:space="0" w:color="FFFFFF"/>
              <w:right w:val="single" w:sz="6" w:space="0" w:color="FFFFFF"/>
            </w:tcBorders>
            <w:tcMar>
              <w:top w:w="40" w:type="dxa"/>
              <w:left w:w="0" w:type="dxa"/>
              <w:bottom w:w="40" w:type="dxa"/>
              <w:right w:w="0" w:type="dxa"/>
            </w:tcMar>
            <w:vAlign w:val="bottom"/>
          </w:tcPr>
          <w:p w14:paraId="092BCDAB" w14:textId="77777777" w:rsidR="00C314C1" w:rsidRDefault="00C314C1" w:rsidP="00C314C1">
            <w:pPr>
              <w:widowControl w:val="0"/>
              <w:rPr>
                <w:rFonts w:ascii="Calibri" w:eastAsia="Calibri" w:hAnsi="Calibri" w:cs="Calibri"/>
              </w:rPr>
            </w:pPr>
            <w:r>
              <w:rPr>
                <w:rFonts w:ascii="Calibri" w:eastAsia="Calibri" w:hAnsi="Calibri" w:cs="Calibri"/>
              </w:rPr>
              <w:t>Which aspects of your questionnaire design are likely to reduce non-sampling errors? How would this help the questionnaire to fulfil its purpose?</w:t>
            </w:r>
          </w:p>
        </w:tc>
      </w:tr>
      <w:tr w:rsidR="00C314C1" w14:paraId="4D98A885" w14:textId="77777777" w:rsidTr="00C314C1">
        <w:trPr>
          <w:trHeight w:val="315"/>
        </w:trPr>
        <w:tc>
          <w:tcPr>
            <w:tcW w:w="8625" w:type="dxa"/>
            <w:tcBorders>
              <w:top w:val="single" w:sz="6" w:space="0" w:color="FFFFFF"/>
              <w:left w:val="single" w:sz="6" w:space="0" w:color="FFFFFF"/>
              <w:bottom w:val="single" w:sz="6" w:space="0" w:color="FFFFFF"/>
              <w:right w:val="single" w:sz="6" w:space="0" w:color="FFFFFF"/>
            </w:tcBorders>
            <w:tcMar>
              <w:top w:w="40" w:type="dxa"/>
              <w:left w:w="0" w:type="dxa"/>
              <w:bottom w:w="40" w:type="dxa"/>
              <w:right w:w="0" w:type="dxa"/>
            </w:tcMar>
            <w:vAlign w:val="bottom"/>
          </w:tcPr>
          <w:p w14:paraId="233BF0FC" w14:textId="77777777" w:rsidR="00C314C1" w:rsidRDefault="00C314C1" w:rsidP="00C314C1">
            <w:pPr>
              <w:widowControl w:val="0"/>
              <w:rPr>
                <w:rFonts w:ascii="Calibri" w:eastAsia="Calibri" w:hAnsi="Calibri" w:cs="Calibri"/>
              </w:rPr>
            </w:pPr>
            <w:r>
              <w:rPr>
                <w:rFonts w:ascii="Calibri" w:eastAsia="Calibri" w:hAnsi="Calibri" w:cs="Calibri"/>
              </w:rPr>
              <w:t xml:space="preserve">How easy would it be to </w:t>
            </w:r>
            <w:proofErr w:type="spellStart"/>
            <w:r>
              <w:rPr>
                <w:rFonts w:ascii="Calibri" w:eastAsia="Calibri" w:hAnsi="Calibri" w:cs="Calibri"/>
              </w:rPr>
              <w:t>analyse</w:t>
            </w:r>
            <w:proofErr w:type="spellEnd"/>
            <w:r>
              <w:rPr>
                <w:rFonts w:ascii="Calibri" w:eastAsia="Calibri" w:hAnsi="Calibri" w:cs="Calibri"/>
              </w:rPr>
              <w:t xml:space="preserve"> the data your questionnaire would gather? Did you have to make any compromises with the questions you asked in order to make analysis easier?</w:t>
            </w:r>
          </w:p>
        </w:tc>
      </w:tr>
      <w:tr w:rsidR="00C314C1" w14:paraId="4EF96466" w14:textId="77777777" w:rsidTr="00C314C1">
        <w:trPr>
          <w:trHeight w:val="555"/>
        </w:trPr>
        <w:tc>
          <w:tcPr>
            <w:tcW w:w="8625" w:type="dxa"/>
            <w:tcBorders>
              <w:top w:val="single" w:sz="6" w:space="0" w:color="FFFFFF"/>
              <w:left w:val="single" w:sz="6" w:space="0" w:color="FFFFFF"/>
              <w:bottom w:val="single" w:sz="6" w:space="0" w:color="FFFFFF"/>
              <w:right w:val="single" w:sz="6" w:space="0" w:color="FFFFFF"/>
            </w:tcBorders>
            <w:tcMar>
              <w:top w:w="40" w:type="dxa"/>
              <w:left w:w="0" w:type="dxa"/>
              <w:bottom w:w="40" w:type="dxa"/>
              <w:right w:w="0" w:type="dxa"/>
            </w:tcMar>
            <w:vAlign w:val="bottom"/>
          </w:tcPr>
          <w:p w14:paraId="7485E043" w14:textId="77777777" w:rsidR="00C314C1" w:rsidRDefault="00C314C1" w:rsidP="00C314C1">
            <w:pPr>
              <w:widowControl w:val="0"/>
              <w:rPr>
                <w:rFonts w:ascii="Calibri" w:eastAsia="Calibri" w:hAnsi="Calibri" w:cs="Calibri"/>
                <w:sz w:val="20"/>
                <w:szCs w:val="20"/>
              </w:rPr>
            </w:pPr>
            <w:r>
              <w:rPr>
                <w:rFonts w:ascii="Calibri" w:eastAsia="Calibri" w:hAnsi="Calibri" w:cs="Calibri"/>
              </w:rPr>
              <w:t>What advice would you give to another student doing this assessment standard?</w:t>
            </w:r>
          </w:p>
        </w:tc>
      </w:tr>
      <w:tr w:rsidR="00C314C1" w14:paraId="5D7BC7D8" w14:textId="77777777" w:rsidTr="00C314C1">
        <w:trPr>
          <w:trHeight w:val="315"/>
        </w:trPr>
        <w:tc>
          <w:tcPr>
            <w:tcW w:w="862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508D72D9" w14:textId="77777777" w:rsidR="00C314C1" w:rsidRDefault="00C314C1" w:rsidP="00C314C1">
            <w:pPr>
              <w:widowControl w:val="0"/>
              <w:rPr>
                <w:rFonts w:ascii="Calibri" w:eastAsia="Calibri" w:hAnsi="Calibri" w:cs="Calibri"/>
                <w:sz w:val="20"/>
                <w:szCs w:val="20"/>
              </w:rPr>
            </w:pPr>
          </w:p>
        </w:tc>
      </w:tr>
    </w:tbl>
    <w:p w14:paraId="70AEA193" w14:textId="77777777" w:rsidR="00C314C1" w:rsidRDefault="00C314C1" w:rsidP="00C314C1">
      <w:pPr>
        <w:shd w:val="clear" w:color="auto" w:fill="FFFFFF"/>
        <w:spacing w:after="320" w:line="360" w:lineRule="auto"/>
        <w:rPr>
          <w:rFonts w:ascii="Calibri" w:eastAsia="Calibri" w:hAnsi="Calibri" w:cs="Calibri"/>
        </w:rPr>
      </w:pPr>
    </w:p>
    <w:p w14:paraId="76798B1F" w14:textId="77777777" w:rsidR="00C314C1" w:rsidRDefault="00C314C1" w:rsidP="00C314C1">
      <w:pPr>
        <w:shd w:val="clear" w:color="auto" w:fill="FFFFFF"/>
        <w:spacing w:after="320"/>
        <w:rPr>
          <w:rFonts w:ascii="Calibri" w:eastAsia="Calibri" w:hAnsi="Calibri" w:cs="Calibri"/>
        </w:rPr>
      </w:pPr>
    </w:p>
    <w:p w14:paraId="76F668CB" w14:textId="77777777" w:rsidR="009D77BB" w:rsidRDefault="009D77BB"/>
    <w:p w14:paraId="661F2C01" w14:textId="77777777" w:rsidR="009D77BB" w:rsidRDefault="009D77BB"/>
    <w:p w14:paraId="54E810BB" w14:textId="77777777" w:rsidR="009D77BB" w:rsidRDefault="009D77BB"/>
    <w:p w14:paraId="65D6C520" w14:textId="77777777" w:rsidR="009D77BB" w:rsidRDefault="009D77BB"/>
    <w:sectPr w:rsidR="009D77BB" w:rsidSect="00052E30">
      <w:headerReference w:type="default" r:id="rId22"/>
      <w:footerReference w:type="even" r:id="rId23"/>
      <w:footerReference w:type="default" r:id="rId24"/>
      <w:pgSz w:w="11900" w:h="16840"/>
      <w:pgMar w:top="2007"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9ED098" w14:textId="77777777" w:rsidR="00CA5023" w:rsidRDefault="00CA5023" w:rsidP="00052E30">
      <w:pPr>
        <w:spacing w:after="0" w:line="240" w:lineRule="auto"/>
      </w:pPr>
      <w:r>
        <w:separator/>
      </w:r>
    </w:p>
  </w:endnote>
  <w:endnote w:type="continuationSeparator" w:id="0">
    <w:p w14:paraId="5B731D4A" w14:textId="77777777" w:rsidR="00CA5023" w:rsidRDefault="00CA5023" w:rsidP="00052E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56996194"/>
      <w:docPartObj>
        <w:docPartGallery w:val="Page Numbers (Bottom of Page)"/>
        <w:docPartUnique/>
      </w:docPartObj>
    </w:sdtPr>
    <w:sdtEndPr>
      <w:rPr>
        <w:rStyle w:val="PageNumber"/>
      </w:rPr>
    </w:sdtEndPr>
    <w:sdtContent>
      <w:p w14:paraId="278C9124" w14:textId="77777777" w:rsidR="00C314C1" w:rsidRDefault="00C314C1" w:rsidP="00C314C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455487173"/>
      <w:docPartObj>
        <w:docPartGallery w:val="Page Numbers (Bottom of Page)"/>
        <w:docPartUnique/>
      </w:docPartObj>
    </w:sdtPr>
    <w:sdtEndPr>
      <w:rPr>
        <w:rStyle w:val="PageNumber"/>
      </w:rPr>
    </w:sdtEndPr>
    <w:sdtContent>
      <w:p w14:paraId="56A8ED0A" w14:textId="77777777" w:rsidR="00C314C1" w:rsidRDefault="00C314C1" w:rsidP="00052E30">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834528475"/>
      <w:docPartObj>
        <w:docPartGallery w:val="Page Numbers (Bottom of Page)"/>
        <w:docPartUnique/>
      </w:docPartObj>
    </w:sdtPr>
    <w:sdtEndPr>
      <w:rPr>
        <w:rStyle w:val="PageNumber"/>
      </w:rPr>
    </w:sdtEndPr>
    <w:sdtContent>
      <w:p w14:paraId="299A861B" w14:textId="77777777" w:rsidR="00C314C1" w:rsidRDefault="00C314C1" w:rsidP="00052E30">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8177BBF" w14:textId="77777777" w:rsidR="00C314C1" w:rsidRDefault="00C314C1" w:rsidP="00052E3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751517" w14:textId="77777777" w:rsidR="00C314C1" w:rsidRPr="00847464" w:rsidRDefault="00C314C1" w:rsidP="00052E30">
    <w:pPr>
      <w:pStyle w:val="Footer"/>
      <w:pBdr>
        <w:bottom w:val="single" w:sz="6" w:space="1" w:color="auto"/>
      </w:pBdr>
      <w:rPr>
        <w:color w:val="2C2C2C"/>
        <w:sz w:val="16"/>
        <w:szCs w:val="16"/>
      </w:rPr>
    </w:pPr>
  </w:p>
  <w:p w14:paraId="67B6DD28" w14:textId="77777777" w:rsidR="00C314C1" w:rsidRPr="00052E30" w:rsidRDefault="00CA5023" w:rsidP="00052E30">
    <w:pPr>
      <w:pStyle w:val="Footer"/>
      <w:rPr>
        <w:b/>
        <w:bCs/>
      </w:rPr>
    </w:pPr>
    <w:hyperlink r:id="rId1" w:history="1">
      <w:r w:rsidR="00C314C1" w:rsidRPr="008E56CD">
        <w:rPr>
          <w:rStyle w:val="Hyperlink"/>
          <w:sz w:val="18"/>
          <w:szCs w:val="18"/>
        </w:rPr>
        <w:t>© Commission for Financial Capability 2020</w:t>
      </w:r>
    </w:hyperlink>
    <w:r w:rsidR="00C314C1" w:rsidRPr="00052E30">
      <w:rPr>
        <w:b/>
        <w:bCs/>
        <w:color w:val="502974"/>
        <w:sz w:val="24"/>
        <w:szCs w:val="24"/>
      </w:rPr>
      <w:ptab w:relativeTo="margin" w:alignment="center" w:leader="none"/>
    </w:r>
    <w:r w:rsidR="00C314C1" w:rsidRPr="00F34DF8">
      <w:rPr>
        <w:b/>
        <w:bCs/>
        <w:color w:val="2C2C2C"/>
        <w:sz w:val="18"/>
        <w:szCs w:val="18"/>
      </w:rPr>
      <w:t>sortedinschools.org.nz</w:t>
    </w:r>
    <w:r w:rsidR="00C314C1" w:rsidRPr="00052E30">
      <w:rPr>
        <w:b/>
        <w:bCs/>
        <w:color w:val="502974"/>
        <w:sz w:val="24"/>
        <w:szCs w:val="24"/>
      </w:rPr>
      <w:ptab w:relativeTo="margin" w:alignment="right" w:leader="none"/>
    </w:r>
    <w:r w:rsidR="00C314C1" w:rsidRPr="00DD61B9">
      <w:rPr>
        <w:rStyle w:val="PageNumber"/>
      </w:rPr>
      <w:t xml:space="preserve"> </w:t>
    </w:r>
    <w:sdt>
      <w:sdtPr>
        <w:rPr>
          <w:rStyle w:val="PageNumber"/>
          <w:color w:val="FF6E32"/>
        </w:rPr>
        <w:id w:val="993532747"/>
        <w:docPartObj>
          <w:docPartGallery w:val="Page Numbers (Bottom of Page)"/>
          <w:docPartUnique/>
        </w:docPartObj>
      </w:sdtPr>
      <w:sdtEndPr>
        <w:rPr>
          <w:rStyle w:val="PageNumber"/>
          <w:b/>
          <w:bCs/>
        </w:rPr>
      </w:sdtEndPr>
      <w:sdtContent>
        <w:r w:rsidR="00C314C1" w:rsidRPr="00DD61B9">
          <w:rPr>
            <w:rStyle w:val="PageNumber"/>
            <w:b/>
            <w:bCs/>
            <w:color w:val="FF6E32"/>
          </w:rPr>
          <w:fldChar w:fldCharType="begin"/>
        </w:r>
        <w:r w:rsidR="00C314C1" w:rsidRPr="00DD61B9">
          <w:rPr>
            <w:rStyle w:val="PageNumber"/>
            <w:b/>
            <w:bCs/>
            <w:color w:val="FF6E32"/>
          </w:rPr>
          <w:instrText xml:space="preserve"> PAGE </w:instrText>
        </w:r>
        <w:r w:rsidR="00C314C1" w:rsidRPr="00DD61B9">
          <w:rPr>
            <w:rStyle w:val="PageNumber"/>
            <w:b/>
            <w:bCs/>
            <w:color w:val="FF6E32"/>
          </w:rPr>
          <w:fldChar w:fldCharType="separate"/>
        </w:r>
        <w:r w:rsidR="00C314C1" w:rsidRPr="00DD61B9">
          <w:rPr>
            <w:rStyle w:val="PageNumber"/>
            <w:b/>
            <w:bCs/>
            <w:color w:val="FF6E32"/>
          </w:rPr>
          <w:t>1</w:t>
        </w:r>
        <w:r w:rsidR="00C314C1" w:rsidRPr="00DD61B9">
          <w:rPr>
            <w:rStyle w:val="PageNumber"/>
            <w:b/>
            <w:bCs/>
            <w:color w:val="FF6E3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EEF4F4" w14:textId="77777777" w:rsidR="00CA5023" w:rsidRDefault="00CA5023" w:rsidP="00052E30">
      <w:pPr>
        <w:spacing w:after="0" w:line="240" w:lineRule="auto"/>
      </w:pPr>
      <w:r>
        <w:separator/>
      </w:r>
    </w:p>
  </w:footnote>
  <w:footnote w:type="continuationSeparator" w:id="0">
    <w:p w14:paraId="48461C3F" w14:textId="77777777" w:rsidR="00CA5023" w:rsidRDefault="00CA5023" w:rsidP="00052E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CA4A8" w14:textId="77777777" w:rsidR="00C314C1" w:rsidRDefault="00C314C1">
    <w:pPr>
      <w:pStyle w:val="Header"/>
    </w:pPr>
    <w:r>
      <w:rPr>
        <w:noProof/>
      </w:rPr>
      <w:drawing>
        <wp:anchor distT="0" distB="0" distL="114300" distR="114300" simplePos="0" relativeHeight="251659264" behindDoc="1" locked="0" layoutInCell="1" allowOverlap="1" wp14:anchorId="5C79E242" wp14:editId="4AE9E96C">
          <wp:simplePos x="0" y="0"/>
          <wp:positionH relativeFrom="column">
            <wp:posOffset>-860425</wp:posOffset>
          </wp:positionH>
          <wp:positionV relativeFrom="paragraph">
            <wp:posOffset>-357974</wp:posOffset>
          </wp:positionV>
          <wp:extent cx="7436498" cy="1049551"/>
          <wp:effectExtent l="0" t="0" r="0" b="5080"/>
          <wp:wrapNone/>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S - Word Template_V1.png"/>
                  <pic:cNvPicPr/>
                </pic:nvPicPr>
                <pic:blipFill>
                  <a:blip r:embed="rId1">
                    <a:extLst>
                      <a:ext uri="{28A0092B-C50C-407E-A947-70E740481C1C}">
                        <a14:useLocalDpi xmlns:a14="http://schemas.microsoft.com/office/drawing/2010/main" val="0"/>
                      </a:ext>
                    </a:extLst>
                  </a:blip>
                  <a:stretch>
                    <a:fillRect/>
                  </a:stretch>
                </pic:blipFill>
                <pic:spPr>
                  <a:xfrm>
                    <a:off x="0" y="0"/>
                    <a:ext cx="7436498" cy="104955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A2482"/>
    <w:multiLevelType w:val="multilevel"/>
    <w:tmpl w:val="979476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036D73"/>
    <w:multiLevelType w:val="multilevel"/>
    <w:tmpl w:val="51208B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7311A5"/>
    <w:multiLevelType w:val="multilevel"/>
    <w:tmpl w:val="16B480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F201B4"/>
    <w:multiLevelType w:val="multilevel"/>
    <w:tmpl w:val="EE1A03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49710A"/>
    <w:multiLevelType w:val="multilevel"/>
    <w:tmpl w:val="9B56E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CBC2E7D"/>
    <w:multiLevelType w:val="multilevel"/>
    <w:tmpl w:val="485A3B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FD62AE1"/>
    <w:multiLevelType w:val="multilevel"/>
    <w:tmpl w:val="685CF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1D00A98"/>
    <w:multiLevelType w:val="multilevel"/>
    <w:tmpl w:val="1818AB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3C22351"/>
    <w:multiLevelType w:val="multilevel"/>
    <w:tmpl w:val="3CE44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53B38F9"/>
    <w:multiLevelType w:val="multilevel"/>
    <w:tmpl w:val="F522DF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6864D24"/>
    <w:multiLevelType w:val="multilevel"/>
    <w:tmpl w:val="42C4CE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9F163A7"/>
    <w:multiLevelType w:val="hybridMultilevel"/>
    <w:tmpl w:val="F470F22A"/>
    <w:lvl w:ilvl="0" w:tplc="B8C4A78E">
      <w:start w:val="1"/>
      <w:numFmt w:val="bullet"/>
      <w:pStyle w:val="BulletList"/>
      <w:lvlText w:val=""/>
      <w:lvlJc w:val="left"/>
      <w:pPr>
        <w:ind w:left="720" w:hanging="360"/>
      </w:pPr>
      <w:rPr>
        <w:rFonts w:ascii="Wingdings" w:hAnsi="Wingdings" w:hint="default"/>
        <w:color w:val="50297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687F53"/>
    <w:multiLevelType w:val="multilevel"/>
    <w:tmpl w:val="B8EE1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06572DF"/>
    <w:multiLevelType w:val="multilevel"/>
    <w:tmpl w:val="341214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6B17F24"/>
    <w:multiLevelType w:val="multilevel"/>
    <w:tmpl w:val="A9BC1F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92E13A0"/>
    <w:multiLevelType w:val="multilevel"/>
    <w:tmpl w:val="2CE603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9DD4033"/>
    <w:multiLevelType w:val="multilevel"/>
    <w:tmpl w:val="708AE3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A774E6C"/>
    <w:multiLevelType w:val="multilevel"/>
    <w:tmpl w:val="83584C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14F4DEA"/>
    <w:multiLevelType w:val="multilevel"/>
    <w:tmpl w:val="90DA7A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3D65B10"/>
    <w:multiLevelType w:val="multilevel"/>
    <w:tmpl w:val="7B82B9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3D8125A"/>
    <w:multiLevelType w:val="multilevel"/>
    <w:tmpl w:val="4F5860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606353C"/>
    <w:multiLevelType w:val="multilevel"/>
    <w:tmpl w:val="1522FA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71601AF"/>
    <w:multiLevelType w:val="multilevel"/>
    <w:tmpl w:val="8446EF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B0976AB"/>
    <w:multiLevelType w:val="multilevel"/>
    <w:tmpl w:val="9DEE3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36C4B01"/>
    <w:multiLevelType w:val="multilevel"/>
    <w:tmpl w:val="3F4CB2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B9F5AFD"/>
    <w:multiLevelType w:val="multilevel"/>
    <w:tmpl w:val="C8A849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EDE7204"/>
    <w:multiLevelType w:val="multilevel"/>
    <w:tmpl w:val="AC04C9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EE61CAD"/>
    <w:multiLevelType w:val="multilevel"/>
    <w:tmpl w:val="B69274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F901031"/>
    <w:multiLevelType w:val="multilevel"/>
    <w:tmpl w:val="921A68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32D29C3"/>
    <w:multiLevelType w:val="multilevel"/>
    <w:tmpl w:val="8C60C7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BFB79FF"/>
    <w:multiLevelType w:val="multilevel"/>
    <w:tmpl w:val="D96234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D793E10"/>
    <w:multiLevelType w:val="hybridMultilevel"/>
    <w:tmpl w:val="E57C5936"/>
    <w:lvl w:ilvl="0" w:tplc="E6E0A402">
      <w:start w:val="1"/>
      <w:numFmt w:val="decimal"/>
      <w:pStyle w:val="NumberList"/>
      <w:lvlText w:val="%1."/>
      <w:lvlJc w:val="left"/>
      <w:pPr>
        <w:ind w:left="720" w:hanging="360"/>
      </w:pPr>
      <w:rPr>
        <w:rFonts w:asciiTheme="majorHAnsi" w:hAnsiTheme="majorHAnsi" w:hint="default"/>
        <w:b/>
        <w:i w:val="0"/>
        <w:color w:val="FF6E3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EE2200"/>
    <w:multiLevelType w:val="multilevel"/>
    <w:tmpl w:val="FFD43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2F04E82"/>
    <w:multiLevelType w:val="multilevel"/>
    <w:tmpl w:val="321A8D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7932D43"/>
    <w:multiLevelType w:val="multilevel"/>
    <w:tmpl w:val="57F48A8E"/>
    <w:lvl w:ilvl="0">
      <w:start w:val="1"/>
      <w:numFmt w:val="decimal"/>
      <w:lvlText w:val="%1."/>
      <w:lvlJc w:val="left"/>
      <w:pPr>
        <w:ind w:left="720" w:hanging="360"/>
      </w:pPr>
      <w:rPr>
        <w:rFonts w:ascii="Arial" w:eastAsia="Arial" w:hAnsi="Arial" w:cs="Arial"/>
        <w:color w:val="202122"/>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 w15:restartNumberingAfterBreak="0">
    <w:nsid w:val="69244EC8"/>
    <w:multiLevelType w:val="multilevel"/>
    <w:tmpl w:val="37E833D6"/>
    <w:lvl w:ilvl="0">
      <w:start w:val="1"/>
      <w:numFmt w:val="decimal"/>
      <w:lvlText w:val="%1."/>
      <w:lvlJc w:val="left"/>
      <w:pPr>
        <w:ind w:left="720" w:hanging="360"/>
      </w:pPr>
      <w:rPr>
        <w:rFonts w:ascii="Arial" w:eastAsia="Arial" w:hAnsi="Arial" w:cs="Arial"/>
        <w:color w:val="202122"/>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6" w15:restartNumberingAfterBreak="0">
    <w:nsid w:val="6ADC46C0"/>
    <w:multiLevelType w:val="multilevel"/>
    <w:tmpl w:val="11CC39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D6F7EA9"/>
    <w:multiLevelType w:val="hybridMultilevel"/>
    <w:tmpl w:val="00A2B73E"/>
    <w:lvl w:ilvl="0" w:tplc="8482F208">
      <w:start w:val="1"/>
      <w:numFmt w:val="bullet"/>
      <w:lvlText w:val=""/>
      <w:lvlJc w:val="left"/>
      <w:pPr>
        <w:ind w:left="720" w:hanging="360"/>
      </w:pPr>
      <w:rPr>
        <w:rFonts w:ascii="Symbol" w:hAnsi="Symbol" w:hint="default"/>
        <w:color w:val="FF6E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AD4773"/>
    <w:multiLevelType w:val="multilevel"/>
    <w:tmpl w:val="89AE38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62535CB"/>
    <w:multiLevelType w:val="multilevel"/>
    <w:tmpl w:val="F5D80A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7A100FFF"/>
    <w:multiLevelType w:val="multilevel"/>
    <w:tmpl w:val="CE2869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D5C0BE5"/>
    <w:multiLevelType w:val="multilevel"/>
    <w:tmpl w:val="14BE35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37"/>
  </w:num>
  <w:num w:numId="3">
    <w:abstractNumId w:val="31"/>
  </w:num>
  <w:num w:numId="4">
    <w:abstractNumId w:val="41"/>
  </w:num>
  <w:num w:numId="5">
    <w:abstractNumId w:val="8"/>
  </w:num>
  <w:num w:numId="6">
    <w:abstractNumId w:val="16"/>
  </w:num>
  <w:num w:numId="7">
    <w:abstractNumId w:val="30"/>
  </w:num>
  <w:num w:numId="8">
    <w:abstractNumId w:val="29"/>
  </w:num>
  <w:num w:numId="9">
    <w:abstractNumId w:val="13"/>
  </w:num>
  <w:num w:numId="10">
    <w:abstractNumId w:val="33"/>
  </w:num>
  <w:num w:numId="11">
    <w:abstractNumId w:val="17"/>
  </w:num>
  <w:num w:numId="12">
    <w:abstractNumId w:val="4"/>
  </w:num>
  <w:num w:numId="13">
    <w:abstractNumId w:val="15"/>
  </w:num>
  <w:num w:numId="14">
    <w:abstractNumId w:val="19"/>
  </w:num>
  <w:num w:numId="15">
    <w:abstractNumId w:val="9"/>
  </w:num>
  <w:num w:numId="16">
    <w:abstractNumId w:val="0"/>
  </w:num>
  <w:num w:numId="17">
    <w:abstractNumId w:val="21"/>
  </w:num>
  <w:num w:numId="18">
    <w:abstractNumId w:val="27"/>
  </w:num>
  <w:num w:numId="19">
    <w:abstractNumId w:val="32"/>
  </w:num>
  <w:num w:numId="20">
    <w:abstractNumId w:val="2"/>
  </w:num>
  <w:num w:numId="21">
    <w:abstractNumId w:val="25"/>
  </w:num>
  <w:num w:numId="22">
    <w:abstractNumId w:val="38"/>
  </w:num>
  <w:num w:numId="23">
    <w:abstractNumId w:val="1"/>
  </w:num>
  <w:num w:numId="24">
    <w:abstractNumId w:val="12"/>
  </w:num>
  <w:num w:numId="25">
    <w:abstractNumId w:val="35"/>
  </w:num>
  <w:num w:numId="26">
    <w:abstractNumId w:val="7"/>
  </w:num>
  <w:num w:numId="27">
    <w:abstractNumId w:val="23"/>
  </w:num>
  <w:num w:numId="28">
    <w:abstractNumId w:val="5"/>
  </w:num>
  <w:num w:numId="29">
    <w:abstractNumId w:val="10"/>
  </w:num>
  <w:num w:numId="30">
    <w:abstractNumId w:val="18"/>
  </w:num>
  <w:num w:numId="31">
    <w:abstractNumId w:val="20"/>
  </w:num>
  <w:num w:numId="32">
    <w:abstractNumId w:val="3"/>
  </w:num>
  <w:num w:numId="33">
    <w:abstractNumId w:val="28"/>
  </w:num>
  <w:num w:numId="34">
    <w:abstractNumId w:val="34"/>
  </w:num>
  <w:num w:numId="35">
    <w:abstractNumId w:val="36"/>
  </w:num>
  <w:num w:numId="36">
    <w:abstractNumId w:val="24"/>
  </w:num>
  <w:num w:numId="37">
    <w:abstractNumId w:val="22"/>
  </w:num>
  <w:num w:numId="38">
    <w:abstractNumId w:val="39"/>
  </w:num>
  <w:num w:numId="39">
    <w:abstractNumId w:val="26"/>
  </w:num>
  <w:num w:numId="40">
    <w:abstractNumId w:val="40"/>
  </w:num>
  <w:num w:numId="41">
    <w:abstractNumId w:val="6"/>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7"/>
  <w:proofState w:spelling="clean" w:grammar="clean"/>
  <w:attachedTemplate r:id="rId1"/>
  <w:linkStyl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4C1"/>
    <w:rsid w:val="00052E30"/>
    <w:rsid w:val="00150B13"/>
    <w:rsid w:val="00176A65"/>
    <w:rsid w:val="00240BDD"/>
    <w:rsid w:val="00334143"/>
    <w:rsid w:val="004D64F4"/>
    <w:rsid w:val="00535FD3"/>
    <w:rsid w:val="00540094"/>
    <w:rsid w:val="00751F14"/>
    <w:rsid w:val="0083595F"/>
    <w:rsid w:val="00847464"/>
    <w:rsid w:val="008E56CD"/>
    <w:rsid w:val="009D77BB"/>
    <w:rsid w:val="00AA318D"/>
    <w:rsid w:val="00BF663A"/>
    <w:rsid w:val="00C1740B"/>
    <w:rsid w:val="00C314C1"/>
    <w:rsid w:val="00C72755"/>
    <w:rsid w:val="00CA5023"/>
    <w:rsid w:val="00D421C2"/>
    <w:rsid w:val="00DA014A"/>
    <w:rsid w:val="00DD61B9"/>
    <w:rsid w:val="00E111A7"/>
    <w:rsid w:val="00E75D75"/>
    <w:rsid w:val="00EA5CD2"/>
    <w:rsid w:val="00F34DF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4:docId w14:val="20568148"/>
  <w15:chartTrackingRefBased/>
  <w15:docId w15:val="{BBD4A65A-BEE6-ED44-ACAD-6C90BB4C8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51F14"/>
    <w:pPr>
      <w:spacing w:after="180" w:line="274" w:lineRule="auto"/>
    </w:pPr>
    <w:rPr>
      <w:sz w:val="22"/>
      <w:szCs w:val="22"/>
      <w:lang w:val="en-US"/>
    </w:rPr>
  </w:style>
  <w:style w:type="paragraph" w:styleId="Heading1">
    <w:name w:val="heading 1"/>
    <w:basedOn w:val="Body"/>
    <w:next w:val="Normal"/>
    <w:link w:val="Heading1Char"/>
    <w:uiPriority w:val="9"/>
    <w:qFormat/>
    <w:rsid w:val="00751F14"/>
    <w:pPr>
      <w:outlineLvl w:val="0"/>
    </w:pPr>
    <w:rPr>
      <w:color w:val="F46E35"/>
      <w:sz w:val="48"/>
      <w:szCs w:val="48"/>
    </w:rPr>
  </w:style>
  <w:style w:type="paragraph" w:styleId="Heading2">
    <w:name w:val="heading 2"/>
    <w:basedOn w:val="H2"/>
    <w:next w:val="Normal"/>
    <w:link w:val="Heading2Char"/>
    <w:uiPriority w:val="9"/>
    <w:unhideWhenUsed/>
    <w:qFormat/>
    <w:rsid w:val="00751F14"/>
    <w:pPr>
      <w:outlineLvl w:val="1"/>
    </w:pPr>
  </w:style>
  <w:style w:type="paragraph" w:styleId="Heading3">
    <w:name w:val="heading 3"/>
    <w:basedOn w:val="Heading2"/>
    <w:next w:val="Normal"/>
    <w:link w:val="Heading3Char"/>
    <w:uiPriority w:val="9"/>
    <w:unhideWhenUsed/>
    <w:qFormat/>
    <w:rsid w:val="00751F14"/>
    <w:pPr>
      <w:outlineLvl w:val="2"/>
    </w:pPr>
    <w:rPr>
      <w:b w:val="0"/>
      <w:bCs w:val="0"/>
      <w:color w:val="3CD0E9"/>
      <w:sz w:val="24"/>
      <w:szCs w:val="24"/>
    </w:rPr>
  </w:style>
  <w:style w:type="paragraph" w:styleId="Heading4">
    <w:name w:val="heading 4"/>
    <w:basedOn w:val="Normal"/>
    <w:next w:val="Normal"/>
    <w:link w:val="Heading4Char"/>
    <w:uiPriority w:val="9"/>
    <w:unhideWhenUsed/>
    <w:qFormat/>
    <w:rsid w:val="00751F1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C314C1"/>
    <w:pPr>
      <w:keepNext/>
      <w:keepLines/>
      <w:spacing w:before="240" w:after="80"/>
      <w:outlineLvl w:val="4"/>
    </w:pPr>
    <w:rPr>
      <w:color w:val="666666"/>
    </w:rPr>
  </w:style>
  <w:style w:type="paragraph" w:styleId="Heading6">
    <w:name w:val="heading 6"/>
    <w:basedOn w:val="Normal"/>
    <w:next w:val="Normal"/>
    <w:link w:val="Heading6Char"/>
    <w:uiPriority w:val="9"/>
    <w:unhideWhenUsed/>
    <w:qFormat/>
    <w:rsid w:val="00C314C1"/>
    <w:pPr>
      <w:keepNext/>
      <w:keepLines/>
      <w:spacing w:before="240" w:after="200"/>
      <w:outlineLvl w:val="5"/>
    </w:pPr>
    <w:rPr>
      <w:i/>
      <w:color w:val="666666"/>
      <w:shd w:val="clear" w:color="auto" w:fill="CFE2F3"/>
    </w:rPr>
  </w:style>
  <w:style w:type="character" w:default="1" w:styleId="DefaultParagraphFont">
    <w:name w:val="Default Paragraph Font"/>
    <w:uiPriority w:val="1"/>
    <w:semiHidden/>
    <w:unhideWhenUsed/>
    <w:rsid w:val="00751F1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51F14"/>
  </w:style>
  <w:style w:type="paragraph" w:styleId="Header">
    <w:name w:val="header"/>
    <w:basedOn w:val="Normal"/>
    <w:link w:val="HeaderChar"/>
    <w:uiPriority w:val="99"/>
    <w:unhideWhenUsed/>
    <w:rsid w:val="00751F14"/>
    <w:pPr>
      <w:tabs>
        <w:tab w:val="center" w:pos="4513"/>
        <w:tab w:val="right" w:pos="9026"/>
      </w:tabs>
    </w:pPr>
  </w:style>
  <w:style w:type="character" w:customStyle="1" w:styleId="HeaderChar">
    <w:name w:val="Header Char"/>
    <w:basedOn w:val="DefaultParagraphFont"/>
    <w:link w:val="Header"/>
    <w:uiPriority w:val="99"/>
    <w:rsid w:val="00751F14"/>
    <w:rPr>
      <w:sz w:val="22"/>
      <w:szCs w:val="22"/>
      <w:lang w:val="en-US"/>
    </w:rPr>
  </w:style>
  <w:style w:type="paragraph" w:styleId="Footer">
    <w:name w:val="footer"/>
    <w:basedOn w:val="Normal"/>
    <w:link w:val="FooterChar"/>
    <w:uiPriority w:val="99"/>
    <w:unhideWhenUsed/>
    <w:rsid w:val="00751F14"/>
    <w:pPr>
      <w:tabs>
        <w:tab w:val="center" w:pos="4513"/>
        <w:tab w:val="right" w:pos="9026"/>
      </w:tabs>
    </w:pPr>
  </w:style>
  <w:style w:type="character" w:customStyle="1" w:styleId="FooterChar">
    <w:name w:val="Footer Char"/>
    <w:basedOn w:val="DefaultParagraphFont"/>
    <w:link w:val="Footer"/>
    <w:uiPriority w:val="99"/>
    <w:rsid w:val="00751F14"/>
    <w:rPr>
      <w:sz w:val="22"/>
      <w:szCs w:val="22"/>
      <w:lang w:val="en-US"/>
    </w:rPr>
  </w:style>
  <w:style w:type="character" w:customStyle="1" w:styleId="Heading1Char">
    <w:name w:val="Heading 1 Char"/>
    <w:basedOn w:val="DefaultParagraphFont"/>
    <w:link w:val="Heading1"/>
    <w:uiPriority w:val="9"/>
    <w:rsid w:val="00751F14"/>
    <w:rPr>
      <w:rFonts w:ascii="Calibri" w:hAnsi="Calibri"/>
      <w:color w:val="F46E35"/>
      <w:sz w:val="48"/>
      <w:szCs w:val="48"/>
      <w:lang w:val="en-GB"/>
    </w:rPr>
  </w:style>
  <w:style w:type="character" w:customStyle="1" w:styleId="Heading3Char">
    <w:name w:val="Heading 3 Char"/>
    <w:basedOn w:val="DefaultParagraphFont"/>
    <w:link w:val="Heading3"/>
    <w:uiPriority w:val="9"/>
    <w:rsid w:val="00751F14"/>
    <w:rPr>
      <w:rFonts w:ascii="Calibri" w:hAnsi="Calibri"/>
      <w:color w:val="3CD0E9"/>
      <w:lang w:val="en-GB"/>
    </w:rPr>
  </w:style>
  <w:style w:type="paragraph" w:customStyle="1" w:styleId="BulletList">
    <w:name w:val="Bullet List"/>
    <w:basedOn w:val="Body"/>
    <w:next w:val="Body"/>
    <w:qFormat/>
    <w:rsid w:val="00751F14"/>
    <w:pPr>
      <w:numPr>
        <w:numId w:val="1"/>
      </w:numPr>
      <w:spacing w:line="240" w:lineRule="auto"/>
    </w:pPr>
  </w:style>
  <w:style w:type="paragraph" w:customStyle="1" w:styleId="Body">
    <w:name w:val="Body"/>
    <w:basedOn w:val="Normal"/>
    <w:qFormat/>
    <w:rsid w:val="00751F14"/>
    <w:rPr>
      <w:rFonts w:ascii="Calibri" w:hAnsi="Calibri"/>
      <w:color w:val="2D2D2C"/>
      <w:sz w:val="20"/>
      <w:szCs w:val="20"/>
      <w:lang w:val="en-GB"/>
    </w:rPr>
  </w:style>
  <w:style w:type="paragraph" w:customStyle="1" w:styleId="NumberList">
    <w:name w:val="Number List"/>
    <w:basedOn w:val="BulletList"/>
    <w:qFormat/>
    <w:rsid w:val="00751F14"/>
    <w:pPr>
      <w:numPr>
        <w:numId w:val="3"/>
      </w:numPr>
    </w:pPr>
  </w:style>
  <w:style w:type="table" w:styleId="TableGrid">
    <w:name w:val="Table Grid"/>
    <w:basedOn w:val="TableNormal"/>
    <w:uiPriority w:val="39"/>
    <w:rsid w:val="00751F14"/>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
    <w:name w:val="H2"/>
    <w:basedOn w:val="Heading1"/>
    <w:qFormat/>
    <w:rsid w:val="00751F14"/>
    <w:rPr>
      <w:b/>
      <w:bCs/>
      <w:color w:val="502974"/>
      <w:sz w:val="32"/>
      <w:szCs w:val="32"/>
    </w:rPr>
  </w:style>
  <w:style w:type="character" w:customStyle="1" w:styleId="Heading2Char">
    <w:name w:val="Heading 2 Char"/>
    <w:basedOn w:val="DefaultParagraphFont"/>
    <w:link w:val="Heading2"/>
    <w:uiPriority w:val="9"/>
    <w:rsid w:val="00751F14"/>
    <w:rPr>
      <w:rFonts w:ascii="Calibri" w:hAnsi="Calibri"/>
      <w:b/>
      <w:bCs/>
      <w:color w:val="502974"/>
      <w:sz w:val="32"/>
      <w:szCs w:val="32"/>
      <w:lang w:val="en-GB"/>
    </w:rPr>
  </w:style>
  <w:style w:type="character" w:styleId="PageNumber">
    <w:name w:val="page number"/>
    <w:basedOn w:val="DefaultParagraphFont"/>
    <w:uiPriority w:val="99"/>
    <w:semiHidden/>
    <w:unhideWhenUsed/>
    <w:rsid w:val="00751F14"/>
  </w:style>
  <w:style w:type="character" w:styleId="Hyperlink">
    <w:name w:val="Hyperlink"/>
    <w:basedOn w:val="DefaultParagraphFont"/>
    <w:uiPriority w:val="99"/>
    <w:unhideWhenUsed/>
    <w:rsid w:val="00751F14"/>
    <w:rPr>
      <w:color w:val="0563C1" w:themeColor="hyperlink"/>
      <w:u w:val="single"/>
    </w:rPr>
  </w:style>
  <w:style w:type="character" w:styleId="UnresolvedMention">
    <w:name w:val="Unresolved Mention"/>
    <w:basedOn w:val="DefaultParagraphFont"/>
    <w:uiPriority w:val="99"/>
    <w:semiHidden/>
    <w:unhideWhenUsed/>
    <w:rsid w:val="00751F14"/>
    <w:rPr>
      <w:color w:val="605E5C"/>
      <w:shd w:val="clear" w:color="auto" w:fill="E1DFDD"/>
    </w:rPr>
  </w:style>
  <w:style w:type="character" w:customStyle="1" w:styleId="Heading4Char">
    <w:name w:val="Heading 4 Char"/>
    <w:basedOn w:val="DefaultParagraphFont"/>
    <w:link w:val="Heading4"/>
    <w:uiPriority w:val="9"/>
    <w:rsid w:val="00751F14"/>
    <w:rPr>
      <w:rFonts w:asciiTheme="majorHAnsi" w:eastAsiaTheme="majorEastAsia" w:hAnsiTheme="majorHAnsi" w:cstheme="majorBidi"/>
      <w:i/>
      <w:iCs/>
      <w:color w:val="2F5496" w:themeColor="accent1" w:themeShade="BF"/>
      <w:sz w:val="22"/>
      <w:szCs w:val="22"/>
      <w:lang w:val="en-US"/>
    </w:rPr>
  </w:style>
  <w:style w:type="character" w:customStyle="1" w:styleId="Heading5Char">
    <w:name w:val="Heading 5 Char"/>
    <w:basedOn w:val="DefaultParagraphFont"/>
    <w:link w:val="Heading5"/>
    <w:uiPriority w:val="9"/>
    <w:rsid w:val="00C314C1"/>
    <w:rPr>
      <w:color w:val="666666"/>
      <w:sz w:val="22"/>
      <w:szCs w:val="22"/>
      <w:lang w:val="en-US"/>
    </w:rPr>
  </w:style>
  <w:style w:type="character" w:customStyle="1" w:styleId="Heading6Char">
    <w:name w:val="Heading 6 Char"/>
    <w:basedOn w:val="DefaultParagraphFont"/>
    <w:link w:val="Heading6"/>
    <w:uiPriority w:val="9"/>
    <w:rsid w:val="00C314C1"/>
    <w:rPr>
      <w:i/>
      <w:color w:val="666666"/>
      <w:sz w:val="22"/>
      <w:szCs w:val="22"/>
      <w:lang w:val="en-US"/>
    </w:rPr>
  </w:style>
  <w:style w:type="paragraph" w:styleId="Title">
    <w:name w:val="Title"/>
    <w:basedOn w:val="Normal"/>
    <w:next w:val="Normal"/>
    <w:link w:val="TitleChar"/>
    <w:uiPriority w:val="10"/>
    <w:qFormat/>
    <w:rsid w:val="00751F1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1F14"/>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C314C1"/>
    <w:pPr>
      <w:keepNext/>
      <w:keepLines/>
      <w:spacing w:after="320"/>
    </w:pPr>
    <w:rPr>
      <w:rFonts w:ascii="Arial" w:eastAsia="Arial" w:hAnsi="Arial" w:cs="Arial"/>
      <w:color w:val="666666"/>
      <w:sz w:val="30"/>
      <w:szCs w:val="30"/>
    </w:rPr>
  </w:style>
  <w:style w:type="character" w:customStyle="1" w:styleId="SubtitleChar">
    <w:name w:val="Subtitle Char"/>
    <w:basedOn w:val="DefaultParagraphFont"/>
    <w:link w:val="Subtitle"/>
    <w:uiPriority w:val="11"/>
    <w:rsid w:val="00C314C1"/>
    <w:rPr>
      <w:rFonts w:ascii="Arial" w:eastAsia="Arial" w:hAnsi="Arial" w:cs="Arial"/>
      <w:color w:val="666666"/>
      <w:sz w:val="30"/>
      <w:szCs w:val="3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2815882">
      <w:bodyDiv w:val="1"/>
      <w:marLeft w:val="0"/>
      <w:marRight w:val="0"/>
      <w:marTop w:val="0"/>
      <w:marBottom w:val="0"/>
      <w:divBdr>
        <w:top w:val="none" w:sz="0" w:space="0" w:color="auto"/>
        <w:left w:val="none" w:sz="0" w:space="0" w:color="auto"/>
        <w:bottom w:val="none" w:sz="0" w:space="0" w:color="auto"/>
        <w:right w:val="none" w:sz="0" w:space="0" w:color="auto"/>
      </w:divBdr>
    </w:div>
    <w:div w:id="764423152">
      <w:bodyDiv w:val="1"/>
      <w:marLeft w:val="0"/>
      <w:marRight w:val="0"/>
      <w:marTop w:val="0"/>
      <w:marBottom w:val="0"/>
      <w:divBdr>
        <w:top w:val="none" w:sz="0" w:space="0" w:color="auto"/>
        <w:left w:val="none" w:sz="0" w:space="0" w:color="auto"/>
        <w:bottom w:val="none" w:sz="0" w:space="0" w:color="auto"/>
        <w:right w:val="none" w:sz="0" w:space="0" w:color="auto"/>
      </w:divBdr>
    </w:div>
    <w:div w:id="787048534">
      <w:bodyDiv w:val="1"/>
      <w:marLeft w:val="0"/>
      <w:marRight w:val="0"/>
      <w:marTop w:val="0"/>
      <w:marBottom w:val="0"/>
      <w:divBdr>
        <w:top w:val="none" w:sz="0" w:space="0" w:color="auto"/>
        <w:left w:val="none" w:sz="0" w:space="0" w:color="auto"/>
        <w:bottom w:val="none" w:sz="0" w:space="0" w:color="auto"/>
        <w:right w:val="none" w:sz="0" w:space="0" w:color="auto"/>
      </w:divBdr>
    </w:div>
    <w:div w:id="1617174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archive.stats.govt.nz/methods/survey-design-data-collection/guide-to-good-survey-design.aspx"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en.wikipedia.org/wiki/Likert_scal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www.youtube.com/watch?v=n34OnLnKzI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www.surveymonkey.com/mp/survey-question-typ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s://sortedinschools.org.nz/copyrigh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livefrancis/Library/Group%20Containers/UBF8T346G9.Office/User%20Content.localized/Templates.localized/SiS%20Word%20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548FC2AAA50D245B853C3DA5160F14B" ma:contentTypeVersion="15" ma:contentTypeDescription="Create a new document." ma:contentTypeScope="" ma:versionID="9dd6ff81d98f5fc3acdee8c6cd9ef407">
  <xsd:schema xmlns:xsd="http://www.w3.org/2001/XMLSchema" xmlns:xs="http://www.w3.org/2001/XMLSchema" xmlns:p="http://schemas.microsoft.com/office/2006/metadata/properties" xmlns:ns2="eb794925-b352-4673-bcf2-bf7cbee4735f" targetNamespace="http://schemas.microsoft.com/office/2006/metadata/properties" ma:root="true" ma:fieldsID="957e3e269d6e6248695b00e1ebdef74d" ns2:_="">
    <xsd:import namespace="eb794925-b352-4673-bcf2-bf7cbee4735f"/>
    <xsd:element name="properties">
      <xsd:complexType>
        <xsd:sequence>
          <xsd:element name="documentManagement">
            <xsd:complexType>
              <xsd:all>
                <xsd:element ref="ns2:LearningProgramme"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Team" minOccurs="0"/>
                <xsd:element ref="ns2:Medium" minOccurs="0"/>
                <xsd:element ref="ns2:Product_x002f_Package" minOccurs="0"/>
                <xsd:element ref="ns2:Resourcetype" minOccurs="0"/>
                <xsd:element ref="ns2:Developmen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794925-b352-4673-bcf2-bf7cbee4735f" elementFormDefault="qualified">
    <xsd:import namespace="http://schemas.microsoft.com/office/2006/documentManagement/types"/>
    <xsd:import namespace="http://schemas.microsoft.com/office/infopath/2007/PartnerControls"/>
    <xsd:element name="LearningProgramme" ma:index="8" nillable="true" ma:displayName="Learning Programme" ma:format="Dropdown" ma:internalName="LearningProgramme">
      <xsd:simpleType>
        <xsd:restriction base="dms:Choice">
          <xsd:enumeration value="Community"/>
          <xsd:enumeration value="Schools"/>
          <xsd:enumeration value="Work"/>
          <xsd:enumeration value="Sessions"/>
          <xsd:enumeration value="General"/>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Team" ma:index="17" nillable="true" ma:displayName="Team" ma:format="Dropdown" ma:internalName="Team">
      <xsd:simpleType>
        <xsd:restriction base="dms:Choice">
          <xsd:enumeration value="Delivery"/>
          <xsd:enumeration value="Development"/>
          <xsd:enumeration value="General"/>
        </xsd:restriction>
      </xsd:simpleType>
    </xsd:element>
    <xsd:element name="Medium" ma:index="18" nillable="true" ma:displayName="Medium" ma:format="Dropdown" ma:internalName="Medium">
      <xsd:simpleType>
        <xsd:restriction base="dms:Choice">
          <xsd:enumeration value="MME"/>
          <xsd:enumeration value="EME"/>
        </xsd:restriction>
      </xsd:simpleType>
    </xsd:element>
    <xsd:element name="Product_x002f_Package" ma:index="19" nillable="true" ma:displayName="Product/Package" ma:format="Dropdown" ma:internalName="Product_x002f_Package">
      <xsd:simpleType>
        <xsd:restriction base="dms:Choice">
          <xsd:enumeration value="Choice 1"/>
          <xsd:enumeration value="Choice 2"/>
          <xsd:enumeration value="Choice 3"/>
        </xsd:restriction>
      </xsd:simpleType>
    </xsd:element>
    <xsd:element name="Resourcetype" ma:index="21" nillable="true" ma:displayName="Resource type" ma:format="Dropdown" ma:internalName="Resourcetype">
      <xsd:simpleType>
        <xsd:restriction base="dms:Choice">
          <xsd:enumeration value="Assessment"/>
          <xsd:enumeration value="Certificate"/>
          <xsd:enumeration value="Discussion Starter"/>
          <xsd:enumeration value="Glossary"/>
          <xsd:enumeration value="Handout"/>
          <xsd:enumeration value="Poster"/>
          <xsd:enumeration value="Product feedback"/>
          <xsd:enumeration value="Product overview"/>
          <xsd:enumeration value="Research"/>
          <xsd:enumeration value="Student resources"/>
          <xsd:enumeration value="Teaching and learning plan"/>
          <xsd:enumeration value="Brochure"/>
        </xsd:restriction>
      </xsd:simpleType>
    </xsd:element>
    <xsd:element name="Developmenttype" ma:index="22" nillable="true" ma:displayName="Development type" ma:format="Dropdown" ma:internalName="Developmenttype">
      <xsd:simpleType>
        <xsd:restriction base="dms:Choice">
          <xsd:enumeration value="Achievement Standard"/>
          <xsd:enumeration value="Unit Standard"/>
          <xsd:enumeration value="Interactive"/>
          <xsd:enumeration value="Resource - info"/>
          <xsd:enumeration value="Resource – activity"/>
          <xsd:enumeration value="Graphic"/>
          <xsd:enumeration value="Vide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2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roduct_x002f_Package xmlns="eb794925-b352-4673-bcf2-bf7cbee4735f" xsi:nil="true"/>
    <Medium xmlns="eb794925-b352-4673-bcf2-bf7cbee4735f">EME</Medium>
    <LearningProgramme xmlns="eb794925-b352-4673-bcf2-bf7cbee4735f">Schools</LearningProgramme>
    <Team xmlns="eb794925-b352-4673-bcf2-bf7cbee4735f">Development</Team>
    <Developmenttype xmlns="eb794925-b352-4673-bcf2-bf7cbee4735f">Achievement Standard</Developmenttype>
    <Resourcetype xmlns="eb794925-b352-4673-bcf2-bf7cbee4735f">Student resources</Resourcetype>
  </documentManagement>
</p:properties>
</file>

<file path=customXml/itemProps1.xml><?xml version="1.0" encoding="utf-8"?>
<ds:datastoreItem xmlns:ds="http://schemas.openxmlformats.org/officeDocument/2006/customXml" ds:itemID="{73A37611-EF6A-4854-98C2-4FAB3404E473}">
  <ds:schemaRefs>
    <ds:schemaRef ds:uri="http://schemas.microsoft.com/sharepoint/v3/contenttype/forms"/>
  </ds:schemaRefs>
</ds:datastoreItem>
</file>

<file path=customXml/itemProps2.xml><?xml version="1.0" encoding="utf-8"?>
<ds:datastoreItem xmlns:ds="http://schemas.openxmlformats.org/officeDocument/2006/customXml" ds:itemID="{73957CC8-53F7-40DC-816C-DCD7B0AE5463}"/>
</file>

<file path=customXml/itemProps3.xml><?xml version="1.0" encoding="utf-8"?>
<ds:datastoreItem xmlns:ds="http://schemas.openxmlformats.org/officeDocument/2006/customXml" ds:itemID="{862E927E-FF45-476B-93EE-A4DC874CD06E}">
  <ds:schemaRefs>
    <ds:schemaRef ds:uri="http://schemas.microsoft.com/office/2006/metadata/properties"/>
    <ds:schemaRef ds:uri="http://schemas.microsoft.com/office/infopath/2007/PartnerControls"/>
    <ds:schemaRef ds:uri="cdf7e5e6-a72e-40b5-be2c-61fd99f1e980"/>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SiS Word Portrait.dotx</Template>
  <TotalTime>12</TotalTime>
  <Pages>46</Pages>
  <Words>7974</Words>
  <Characters>45454</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;#AS 91263;#</dc:subject>
  <dc:creator>Microsoft Office User</dc:creator>
  <cp:keywords/>
  <dc:description/>
  <cp:lastModifiedBy>Clive Francis</cp:lastModifiedBy>
  <cp:revision>2</cp:revision>
  <dcterms:created xsi:type="dcterms:W3CDTF">2021-02-02T03:14:00Z</dcterms:created>
  <dcterms:modified xsi:type="dcterms:W3CDTF">2021-02-03T19:52:00Z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0x0101002548FC2AAA50D245B853C3DA5160F14B</vt:lpwstr>
  </property>
</Properties>
</file>